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662555" w:rsidTr="00BE509F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662555" w:rsidRDefault="00662555" w:rsidP="00BE509F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662555" w:rsidRDefault="00662555" w:rsidP="00BE50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662555" w:rsidRDefault="00662555" w:rsidP="00BE509F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662555" w:rsidTr="00BE509F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662555" w:rsidRDefault="00662555" w:rsidP="00BE509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№21</w:t>
                  </w:r>
                </w:p>
                <w:p w:rsidR="00662555" w:rsidRDefault="00B309E1" w:rsidP="00BE50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21</w:t>
                  </w:r>
                  <w:bookmarkStart w:id="0" w:name="_GoBack"/>
                  <w:bookmarkEnd w:id="0"/>
                  <w:r w:rsidR="00662555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декабря 2020 года</w:t>
                  </w:r>
                  <w:r w:rsidR="0066255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662555" w:rsidRDefault="00662555" w:rsidP="00BE509F">
            <w:pPr>
              <w:rPr>
                <w:rFonts w:ascii="Times New Roman" w:hAnsi="Times New Roman" w:cs="Times New Roman"/>
              </w:rPr>
            </w:pPr>
          </w:p>
        </w:tc>
      </w:tr>
    </w:tbl>
    <w:p w:rsidR="00662555" w:rsidRDefault="00662555" w:rsidP="006625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9EE" w:rsidRPr="00B559EE" w:rsidRDefault="00B559EE" w:rsidP="00B559EE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B559E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ГЛАВА </w:t>
      </w:r>
    </w:p>
    <w:p w:rsidR="00B559EE" w:rsidRPr="00B559EE" w:rsidRDefault="00B559EE" w:rsidP="00B559EE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B559E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СОЛОНЕЦКОГО СЕЛЬСКОГО ПОСЕЛЕНИЯ </w:t>
      </w:r>
    </w:p>
    <w:p w:rsidR="00B559EE" w:rsidRPr="00B559EE" w:rsidRDefault="00B559EE" w:rsidP="00B559EE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B559E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 xml:space="preserve">ВОРОБЬЕВСКОГО МУНИЦИПАЛЬНОГО РАЙОНА </w:t>
      </w:r>
    </w:p>
    <w:p w:rsidR="00B559EE" w:rsidRPr="00B559EE" w:rsidRDefault="00B559EE" w:rsidP="00B559E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9E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ВОРОНЕЖСКОЙ ОБЛАСТИ</w:t>
      </w:r>
    </w:p>
    <w:p w:rsidR="00B559EE" w:rsidRPr="00B559EE" w:rsidRDefault="00B559EE" w:rsidP="00B559E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 О С Т А Н О В Л Е Н И Е</w:t>
      </w:r>
    </w:p>
    <w:p w:rsidR="00B559EE" w:rsidRPr="00B559EE" w:rsidRDefault="00B559EE" w:rsidP="00B559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559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от  17 декабря 2020  г. № 1     </w:t>
      </w:r>
    </w:p>
    <w:p w:rsidR="00B559EE" w:rsidRPr="00B559EE" w:rsidRDefault="00B559EE" w:rsidP="00B559EE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B559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559E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с. Солонцы</w:t>
      </w:r>
    </w:p>
    <w:p w:rsidR="00B559EE" w:rsidRPr="006A4137" w:rsidRDefault="00B559EE" w:rsidP="006A4137">
      <w:pPr>
        <w:ind w:right="425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5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утверждении Положения </w:t>
      </w:r>
      <w:r w:rsidRPr="00B559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согласовании и утверждении уставов казачьих обществ, создаваемых (действующих) на территории</w:t>
      </w:r>
      <w:r w:rsidRPr="00B55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Солонецкого сельского поселения Воробьевского муниципального района Воронежской области</w:t>
      </w:r>
    </w:p>
    <w:p w:rsidR="00B559EE" w:rsidRPr="00B559EE" w:rsidRDefault="00B559EE" w:rsidP="006A413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B559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05.12.2005 г. № 154-ФЗ «О государственной службе российского казачества», Указом Президента Российской Федерации </w:t>
      </w:r>
      <w:r w:rsidRPr="00B559EE">
        <w:rPr>
          <w:rFonts w:ascii="Times New Roman" w:hAnsi="Times New Roman" w:cs="Times New Roman"/>
          <w:sz w:val="24"/>
          <w:szCs w:val="24"/>
          <w:shd w:val="clear" w:color="auto" w:fill="FFFFFF"/>
        </w:rPr>
        <w:t>от 15.06.1992 г. № 632 «О мерах по реализации Закона Российской Федерации «О реабилитации репрессированных народов» в отношении казачества»</w:t>
      </w:r>
      <w:r w:rsidRPr="00B559EE">
        <w:rPr>
          <w:rFonts w:ascii="Times New Roman" w:hAnsi="Times New Roman" w:cs="Times New Roman"/>
          <w:sz w:val="24"/>
          <w:szCs w:val="24"/>
        </w:rPr>
        <w:t xml:space="preserve">, приказа Федерального агентства по делам национальностей (далее - ФАДН) от 06.04.2020 г. № 45 «Об утверждении типового положения о согласовании и утверждении уставов казачьих обществ», </w:t>
      </w:r>
      <w:r w:rsidRPr="00B559E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559EE" w:rsidRPr="00B559EE" w:rsidRDefault="00B559EE" w:rsidP="00B559E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</w:t>
      </w:r>
      <w:r w:rsidRPr="00B559EE">
        <w:rPr>
          <w:rFonts w:ascii="Times New Roman" w:hAnsi="Times New Roman" w:cs="Times New Roman"/>
          <w:bCs/>
          <w:sz w:val="24"/>
          <w:szCs w:val="24"/>
        </w:rPr>
        <w:t>о согласовании и утверждении уставов казачьих обществ создаваемых (действующих) на территории</w:t>
      </w:r>
      <w:r w:rsidRPr="00B559EE">
        <w:rPr>
          <w:rFonts w:ascii="Times New Roman" w:hAnsi="Times New Roman" w:cs="Times New Roman"/>
          <w:sz w:val="24"/>
          <w:szCs w:val="24"/>
        </w:rPr>
        <w:t xml:space="preserve"> Солонецкого сельского поселения Воробьевского муниципального района Воронежской области.</w:t>
      </w:r>
    </w:p>
    <w:p w:rsidR="00B559EE" w:rsidRPr="00B559EE" w:rsidRDefault="00B559EE" w:rsidP="00B559EE">
      <w:pPr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B559EE" w:rsidRPr="00B559EE" w:rsidRDefault="00B559EE" w:rsidP="00B559E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B559EE" w:rsidRPr="00B559EE" w:rsidRDefault="00B559EE" w:rsidP="00B559EE">
      <w:pPr>
        <w:pStyle w:val="a7"/>
        <w:rPr>
          <w:sz w:val="24"/>
          <w:szCs w:val="24"/>
        </w:rPr>
      </w:pPr>
      <w:r w:rsidRPr="00B559EE">
        <w:rPr>
          <w:sz w:val="24"/>
          <w:szCs w:val="24"/>
        </w:rPr>
        <w:t>Глава Солонецкого</w:t>
      </w:r>
    </w:p>
    <w:p w:rsidR="00B559EE" w:rsidRPr="00B559EE" w:rsidRDefault="00B559EE" w:rsidP="00B559EE">
      <w:pPr>
        <w:pStyle w:val="a7"/>
        <w:rPr>
          <w:sz w:val="24"/>
          <w:szCs w:val="24"/>
        </w:rPr>
      </w:pPr>
      <w:r w:rsidRPr="00B559EE">
        <w:rPr>
          <w:sz w:val="24"/>
          <w:szCs w:val="24"/>
        </w:rPr>
        <w:t>сельского поселения                               Г.В.Саломатина</w:t>
      </w:r>
    </w:p>
    <w:p w:rsidR="00B559EE" w:rsidRPr="00B559EE" w:rsidRDefault="00B559EE" w:rsidP="00B559EE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B559EE" w:rsidRPr="00B559EE" w:rsidSect="00324EB6">
          <w:headerReference w:type="even" r:id="rId7"/>
          <w:headerReference w:type="default" r:id="rId8"/>
          <w:pgSz w:w="11907" w:h="16840" w:code="9"/>
          <w:pgMar w:top="1134" w:right="567" w:bottom="1134" w:left="1985" w:header="567" w:footer="567" w:gutter="0"/>
          <w:cols w:space="720"/>
          <w:titlePg/>
        </w:sectPr>
      </w:pPr>
    </w:p>
    <w:p w:rsidR="00B559EE" w:rsidRPr="00B559EE" w:rsidRDefault="00B559EE" w:rsidP="00B559E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B559EE" w:rsidRPr="00B559EE" w:rsidRDefault="00B559EE" w:rsidP="00B559EE">
      <w:pP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постановлением главы Солонецкого сельского поселения </w:t>
      </w:r>
    </w:p>
    <w:p w:rsidR="00B559EE" w:rsidRPr="00B559EE" w:rsidRDefault="00B559EE" w:rsidP="00B559EE">
      <w:pPr>
        <w:autoSpaceDE w:val="0"/>
        <w:autoSpaceDN w:val="0"/>
        <w:adjustRightInd w:val="0"/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Воробьевского муниципального района </w:t>
      </w:r>
    </w:p>
    <w:p w:rsidR="00B559EE" w:rsidRPr="00B559EE" w:rsidRDefault="00B559EE" w:rsidP="006A4137">
      <w:pPr>
        <w:ind w:left="510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от 17.12.2020 г. №1</w:t>
      </w:r>
    </w:p>
    <w:p w:rsidR="00B559EE" w:rsidRPr="00B559EE" w:rsidRDefault="00B559EE" w:rsidP="00B55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559EE" w:rsidRPr="006A4137" w:rsidRDefault="00B559EE" w:rsidP="006A4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9EE">
        <w:rPr>
          <w:rFonts w:ascii="Times New Roman" w:hAnsi="Times New Roman" w:cs="Times New Roman"/>
          <w:b/>
          <w:bCs/>
          <w:sz w:val="24"/>
          <w:szCs w:val="24"/>
        </w:rPr>
        <w:t xml:space="preserve">о согласовании и утверждении уставов казачьих обществ, создаваемых (действующих) на территории </w:t>
      </w:r>
      <w:r w:rsidRPr="00B559EE">
        <w:rPr>
          <w:rFonts w:ascii="Times New Roman" w:hAnsi="Times New Roman" w:cs="Times New Roman"/>
          <w:b/>
          <w:sz w:val="24"/>
          <w:szCs w:val="24"/>
        </w:rPr>
        <w:t>Солонецкого</w:t>
      </w:r>
      <w:r w:rsidRPr="00B559E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Pr="00B559EE">
        <w:rPr>
          <w:rFonts w:ascii="Times New Roman" w:hAnsi="Times New Roman" w:cs="Times New Roman"/>
          <w:b/>
          <w:sz w:val="24"/>
          <w:szCs w:val="24"/>
        </w:rPr>
        <w:t>Воробьевского муниципального района Воронежской области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- п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согласования главой </w:t>
      </w:r>
      <w:r w:rsidRPr="00B559EE">
        <w:rPr>
          <w:rFonts w:ascii="Times New Roman" w:hAnsi="Times New Roman" w:cs="Times New Roman"/>
          <w:sz w:val="24"/>
          <w:szCs w:val="24"/>
        </w:rPr>
        <w:t>Солонецкого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уставов казачьих обществ, указанных в пункте 3.2-1 </w:t>
      </w:r>
      <w:r w:rsidRPr="00B559EE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15.06.1992 г. № 632 «О мерах по реализации Закона Российской Федерации «О реабилитации репрессированных народов» в отношении казачества» (далее Указ Президента  Российской Федерации от 15.06.1992 г. № 632),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 сроки и порядок их представления и рассмотрения, порядок принятия решений о согласовании уставов казачьих обществ;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559EE">
        <w:rPr>
          <w:rFonts w:ascii="Times New Roman" w:hAnsi="Times New Roman" w:cs="Times New Roman"/>
          <w:sz w:val="24"/>
          <w:szCs w:val="24"/>
        </w:rPr>
        <w:t>п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еречень документов, необходимых для утверждения главой </w:t>
      </w:r>
      <w:r w:rsidRPr="00B559EE">
        <w:rPr>
          <w:rFonts w:ascii="Times New Roman" w:hAnsi="Times New Roman" w:cs="Times New Roman"/>
          <w:sz w:val="24"/>
          <w:szCs w:val="24"/>
        </w:rPr>
        <w:t>Солонецкого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уставов казачьих обществ, указанных в пунктах 3.2 </w:t>
      </w:r>
      <w:r w:rsidRPr="00B559EE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15.06.1992 г. № 632,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 сроки и порядок их представления и рассмотрения, порядок принятия решений об </w:t>
      </w:r>
      <w:r w:rsidRPr="00B559EE">
        <w:rPr>
          <w:rFonts w:ascii="Times New Roman" w:hAnsi="Times New Roman" w:cs="Times New Roman"/>
          <w:sz w:val="24"/>
          <w:szCs w:val="24"/>
        </w:rPr>
        <w:t>утверждении</w:t>
      </w:r>
      <w:r w:rsidRPr="00B559EE">
        <w:rPr>
          <w:rFonts w:ascii="Times New Roman" w:eastAsia="Times New Roman" w:hAnsi="Times New Roman" w:cs="Times New Roman"/>
          <w:sz w:val="24"/>
          <w:szCs w:val="24"/>
        </w:rPr>
        <w:t xml:space="preserve"> уставов казачьих обществ.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2. Глава Солонецкого сельского поселения согласовывает Уставы хуторских, станичных, городских казачьих обществ, создаваемых (действующих) на территориях двух и более сельских поселений, входящих в состав Воробьевского муниципального района.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3.  Согласование уставов казачьих обществ осуществляется после: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принятия учредительным собранием (кругом, сбором) решения об учреждении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  <w:r w:rsidRPr="00B559EE">
        <w:rPr>
          <w:rFonts w:ascii="Times New Roman" w:hAnsi="Times New Roman" w:cs="Times New Roman"/>
          <w:sz w:val="24"/>
          <w:szCs w:val="24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Солонецкого сельского поселения представление о согласовании устава казачьего общества. К представлению прилагаются: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главами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9.1</w:t>
      </w:r>
      <w:r w:rsidRPr="00B559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(Собрание законодательства Российской Федерации, 1994, № 32, ст. 3301; 2019,№ 51, ст. 7482) и иными федеральными законами в сфере деятельности некоммерческих организаций, а также уставом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в) устав казачьего общества в новой редакции.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B559EE">
        <w:rPr>
          <w:rFonts w:ascii="Times New Roman" w:hAnsi="Times New Roman" w:cs="Times New Roman"/>
          <w:sz w:val="24"/>
          <w:szCs w:val="24"/>
        </w:rPr>
        <w:t xml:space="preserve"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</w:t>
      </w:r>
      <w:r w:rsidRPr="00B559EE">
        <w:rPr>
          <w:rFonts w:ascii="Times New Roman" w:hAnsi="Times New Roman" w:cs="Times New Roman"/>
          <w:sz w:val="24"/>
          <w:szCs w:val="24"/>
        </w:rPr>
        <w:lastRenderedPageBreak/>
        <w:t>принятия учредительным собранием (кругом, сбором) решения об учреждении казачьего общества направляет главе Солонецкого сельского поселения представление о согласовании устава казачьего общества. К представлению прилагаются: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главами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9.1</w:t>
      </w:r>
      <w:r w:rsidRPr="00B559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в) устав казачьего общества.</w:t>
      </w:r>
    </w:p>
    <w:p w:rsidR="00B559EE" w:rsidRPr="00B559EE" w:rsidRDefault="00B559EE" w:rsidP="00B559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0"/>
      <w:bookmarkEnd w:id="3"/>
      <w:r w:rsidRPr="00B559EE">
        <w:rPr>
          <w:rFonts w:ascii="Times New Roman" w:hAnsi="Times New Roman" w:cs="Times New Roman"/>
          <w:sz w:val="24"/>
          <w:szCs w:val="24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Солонецкого сельского поселения. В последующем к представлению о согласовании устава казачьего общества главой Солонецкого сельского поселения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7. Указанные в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пунктах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5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2"/>
      <w:bookmarkEnd w:id="4"/>
      <w:r w:rsidRPr="00B559EE">
        <w:rPr>
          <w:rFonts w:ascii="Times New Roman" w:hAnsi="Times New Roman" w:cs="Times New Roman"/>
          <w:sz w:val="24"/>
          <w:szCs w:val="24"/>
        </w:rPr>
        <w:t>8. Рассмотрение представленных для согласования устава казачьего общества документов и принятие по ним решения производится главой Солонецкого сельского поселения района в течение 14 календарных дней со дня поступления указанных документов.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9. По истечении срока, установленного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пунктом 8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 согласовании либо об отказе в согласовании устава казачьего общества. О принятом решении глава Солонецкого сельского поселения информирует атамана казачьего общества либо уполномоченное лицо в письменной форме в течение 5 календарных дней со дня принятия указанного решения. 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11. Согласование устава казачьего общества оформляется служебным письмом, подписанным непосредственно главой Солонецкого сельского поселения.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12. Основаниями для отказа в согласовании устава действующего казачьего общества являются: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главами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9.1</w:t>
      </w:r>
      <w:r w:rsidRPr="00B559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 xml:space="preserve">пунктом </w:t>
      </w:r>
      <w:r w:rsidRPr="00B559EE">
        <w:rPr>
          <w:rFonts w:ascii="Times New Roman" w:hAnsi="Times New Roman" w:cs="Times New Roman"/>
          <w:sz w:val="24"/>
          <w:szCs w:val="24"/>
        </w:rPr>
        <w:t>4 настоящего положения, несоблюдение требований к их оформлению, порядку и сроку представления;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0"/>
      <w:bookmarkEnd w:id="5"/>
      <w:r w:rsidRPr="00B559EE">
        <w:rPr>
          <w:rFonts w:ascii="Times New Roman" w:hAnsi="Times New Roman" w:cs="Times New Roman"/>
          <w:sz w:val="24"/>
          <w:szCs w:val="24"/>
        </w:rPr>
        <w:lastRenderedPageBreak/>
        <w:t>13. Основаниями для отказа в согласовании устава создаваемого казачьего общества являются: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главами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9.1</w:t>
      </w:r>
      <w:r w:rsidRPr="00B559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 xml:space="preserve">пунктом </w:t>
      </w:r>
      <w:r w:rsidRPr="00B559EE">
        <w:rPr>
          <w:rFonts w:ascii="Times New Roman" w:hAnsi="Times New Roman" w:cs="Times New Roman"/>
          <w:sz w:val="24"/>
          <w:szCs w:val="24"/>
        </w:rPr>
        <w:t>5 настоящего положения, несоблюдение требований к их оформлению, порядку и сроку представления;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14. Отказ в согласовании устава казачьего общества не является препятствием для повторного направления представления о согласовании устава казачьего общества и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5 настоящего положения, при условии устранения оснований, послуживших причиной для принятия указанного решения.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Повторное представление о согласовании устава казачьего общества и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5 настоящего положения, и принятие по этому представлению решения осуществляются в порядке, предусмотренном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4-13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5 настоящего положения, не ограничено.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7"/>
      <w:bookmarkEnd w:id="6"/>
      <w:r w:rsidRPr="00B559EE">
        <w:rPr>
          <w:rFonts w:ascii="Times New Roman" w:hAnsi="Times New Roman" w:cs="Times New Roman"/>
          <w:sz w:val="24"/>
          <w:szCs w:val="24"/>
        </w:rPr>
        <w:t>15. Глава Солонецкого сельского поселения утверждает Уставы хуторских, станичных, городских казачьих обществ, создаваемых (действующих) на территории Солонецкого, сельского поселения, после их согласования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области.</w:t>
      </w:r>
    </w:p>
    <w:p w:rsidR="00B559EE" w:rsidRPr="00B559EE" w:rsidRDefault="00B559EE" w:rsidP="00B559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6"/>
      <w:bookmarkEnd w:id="7"/>
      <w:r w:rsidRPr="00B559EE">
        <w:rPr>
          <w:rFonts w:ascii="Times New Roman" w:hAnsi="Times New Roman" w:cs="Times New Roman"/>
          <w:sz w:val="24"/>
          <w:szCs w:val="24"/>
        </w:rPr>
        <w:t>16.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Солонецкого сельского поселения, представление об утверждении устава казачьего общества. К представлению прилагаются: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главами 4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9.1</w:t>
      </w:r>
      <w:r w:rsidRPr="00B559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пункте 15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 w:rsidRPr="00B559EE">
        <w:rPr>
          <w:rFonts w:ascii="Times New Roman" w:hAnsi="Times New Roman" w:cs="Times New Roman"/>
          <w:sz w:val="24"/>
          <w:szCs w:val="24"/>
        </w:rPr>
        <w:t>17.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Солонецкого сельского поселения представление об утверждении устава казачьего общества. К представлению прилагаются: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</w:t>
      </w:r>
      <w:r w:rsidRPr="00B559EE">
        <w:rPr>
          <w:rFonts w:ascii="Times New Roman" w:hAnsi="Times New Roman" w:cs="Times New Roman"/>
          <w:sz w:val="24"/>
          <w:szCs w:val="24"/>
        </w:rPr>
        <w:lastRenderedPageBreak/>
        <w:t xml:space="preserve">общества, установленных Гражданским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кодексом</w:t>
      </w:r>
      <w:r w:rsidRPr="00B559E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в) копии писем о согласовании устава казачьего общества должностными лицами, названными в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пункте 15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г) устав казачьего общества на бумажном носителе и в электронном виде.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6"/>
      <w:bookmarkEnd w:id="9"/>
      <w:r w:rsidRPr="00B559EE">
        <w:rPr>
          <w:rFonts w:ascii="Times New Roman" w:hAnsi="Times New Roman" w:cs="Times New Roman"/>
          <w:sz w:val="24"/>
          <w:szCs w:val="24"/>
        </w:rPr>
        <w:t xml:space="preserve">18. Указанные в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пунктах 16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17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 w:rsidRPr="00B559EE">
        <w:rPr>
          <w:rFonts w:ascii="Times New Roman" w:hAnsi="Times New Roman" w:cs="Times New Roman"/>
          <w:sz w:val="24"/>
          <w:szCs w:val="24"/>
        </w:rPr>
        <w:t>19. Рассмотрение представленных для утверждения устава казачьего общества документов и принятие по ним решения производится главой Солонецкого сельского поселения, в течение 30 календарных дней со дня поступления указанных документов.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8"/>
      <w:bookmarkEnd w:id="11"/>
      <w:r w:rsidRPr="00B559EE">
        <w:rPr>
          <w:rFonts w:ascii="Times New Roman" w:hAnsi="Times New Roman" w:cs="Times New Roman"/>
          <w:sz w:val="24"/>
          <w:szCs w:val="24"/>
        </w:rPr>
        <w:t xml:space="preserve">20. По истечении срока, указанного в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пункте 19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принимается решение об утверждении либо об отказе в утверждении устава казачьего общества. О принятом решении глава Солонецкого сельского поселения уведомляет атамана казачьего общества либо уполномоченное лицо в письменной форме.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21.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22. Утверждение устава казачьего общества оформляется постановлением главы Солонецкого сельского поселения. Копия постановления об утверждении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 xml:space="preserve">пункте </w:t>
      </w:r>
      <w:r w:rsidRPr="00B559EE">
        <w:rPr>
          <w:rFonts w:ascii="Times New Roman" w:hAnsi="Times New Roman" w:cs="Times New Roman"/>
          <w:sz w:val="24"/>
          <w:szCs w:val="24"/>
        </w:rPr>
        <w:t>20 настоящего положения.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23. Основаниями для отказа в утверждении устава действующего казачьего общества являются: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кодексом</w:t>
      </w:r>
      <w:r w:rsidRPr="00B559E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пунктом 16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в) наличие в представленных документах недостоверных или неполных сведений.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1"/>
      <w:bookmarkEnd w:id="12"/>
      <w:r w:rsidRPr="00B559EE">
        <w:rPr>
          <w:rFonts w:ascii="Times New Roman" w:hAnsi="Times New Roman" w:cs="Times New Roman"/>
          <w:sz w:val="24"/>
          <w:szCs w:val="24"/>
        </w:rPr>
        <w:t>24. Основаниями для отказа в утверждении устава создаваемого казачьего общества являются: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кодексом</w:t>
      </w:r>
      <w:r w:rsidRPr="00B559E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б) непредставление или представление неполного комплекта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пунктом 17</w:t>
      </w:r>
      <w:r w:rsidRPr="00B559EE">
        <w:rPr>
          <w:rFonts w:ascii="Times New Roman" w:hAnsi="Times New Roman" w:cs="Times New Roman"/>
          <w:sz w:val="24"/>
          <w:szCs w:val="24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>в) наличия в представленных документах недостоверных или неполных сведений.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lastRenderedPageBreak/>
        <w:t xml:space="preserve">25. Отказ в утверждении устава казачьего общества не является препятствием для повторного направления главе Солонецкого сельского поселения представления об утверждении устава казачьего общества и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16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17 настоящего положения, при условии устранения оснований, послуживших причиной для принятия указанного решения.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Повторное представление об утверждении устава казачьего общества и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16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17 настоящего положения, и принятие по этому представлению решения осуществляются в порядке, предусмотренном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15</w:t>
      </w:r>
      <w:r w:rsidRPr="00B559EE">
        <w:rPr>
          <w:rFonts w:ascii="Times New Roman" w:hAnsi="Times New Roman" w:cs="Times New Roman"/>
          <w:sz w:val="24"/>
          <w:szCs w:val="24"/>
        </w:rPr>
        <w:t xml:space="preserve"> - 24 настоящего положения.</w:t>
      </w:r>
    </w:p>
    <w:p w:rsidR="00B559EE" w:rsidRPr="00B559EE" w:rsidRDefault="00B559EE" w:rsidP="00B559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9EE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Pr="00B559EE">
        <w:rPr>
          <w:rStyle w:val="ListLabel1"/>
          <w:rFonts w:ascii="Times New Roman" w:hAnsi="Times New Roman" w:cs="Times New Roman"/>
          <w:sz w:val="24"/>
          <w:szCs w:val="24"/>
        </w:rPr>
        <w:t>пунктами 16</w:t>
      </w:r>
      <w:r w:rsidRPr="00B559EE">
        <w:rPr>
          <w:rFonts w:ascii="Times New Roman" w:hAnsi="Times New Roman" w:cs="Times New Roman"/>
          <w:sz w:val="24"/>
          <w:szCs w:val="24"/>
        </w:rPr>
        <w:t xml:space="preserve"> и 17 настоящего положения, не ограничено.</w:t>
      </w:r>
    </w:p>
    <w:p w:rsidR="00662555" w:rsidRPr="00BB7D6C" w:rsidRDefault="00662555" w:rsidP="006625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D6C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:rsidR="00662555" w:rsidRPr="00BB7D6C" w:rsidRDefault="00662555" w:rsidP="00662555">
      <w:pPr>
        <w:pStyle w:val="a3"/>
        <w:jc w:val="both"/>
        <w:rPr>
          <w:sz w:val="24"/>
          <w:szCs w:val="24"/>
        </w:rPr>
      </w:pPr>
      <w:r w:rsidRPr="00BB7D6C">
        <w:rPr>
          <w:b/>
          <w:sz w:val="24"/>
          <w:szCs w:val="24"/>
        </w:rPr>
        <w:t xml:space="preserve">о  проведении публичных слушаний по проекту решения </w:t>
      </w:r>
      <w:r w:rsidRPr="00BB7D6C">
        <w:rPr>
          <w:sz w:val="24"/>
          <w:szCs w:val="24"/>
        </w:rPr>
        <w:t xml:space="preserve"> «О бюджете Солонецкого сельского поселения Воробьевского муниципального района Воронежской области </w:t>
      </w:r>
      <w:r>
        <w:rPr>
          <w:sz w:val="24"/>
          <w:szCs w:val="24"/>
        </w:rPr>
        <w:t xml:space="preserve">на 2021 год и плановый период 2022 и 2023 годов».  </w:t>
      </w:r>
      <w:r w:rsidRPr="00BB7D6C">
        <w:rPr>
          <w:sz w:val="24"/>
          <w:szCs w:val="24"/>
        </w:rPr>
        <w:t>Комиссия по проведению публичных слушаний Солонецкого сельс</w:t>
      </w:r>
      <w:r>
        <w:rPr>
          <w:sz w:val="24"/>
          <w:szCs w:val="24"/>
        </w:rPr>
        <w:t>кого поселения сообщает, что 14</w:t>
      </w:r>
      <w:r w:rsidRPr="00BB7D6C">
        <w:rPr>
          <w:sz w:val="24"/>
          <w:szCs w:val="24"/>
        </w:rPr>
        <w:t xml:space="preserve"> декабря  20</w:t>
      </w:r>
      <w:r>
        <w:rPr>
          <w:sz w:val="24"/>
          <w:szCs w:val="24"/>
        </w:rPr>
        <w:t>20</w:t>
      </w:r>
      <w:r w:rsidRPr="00BB7D6C">
        <w:rPr>
          <w:sz w:val="24"/>
          <w:szCs w:val="24"/>
        </w:rPr>
        <w:t xml:space="preserve"> года </w:t>
      </w:r>
      <w:r>
        <w:rPr>
          <w:snapToGrid w:val="0"/>
          <w:color w:val="000000"/>
          <w:sz w:val="24"/>
          <w:szCs w:val="24"/>
        </w:rPr>
        <w:t xml:space="preserve">  в 14</w:t>
      </w:r>
      <w:r w:rsidRPr="00BB7D6C">
        <w:rPr>
          <w:snapToGrid w:val="0"/>
          <w:color w:val="000000"/>
          <w:sz w:val="24"/>
          <w:szCs w:val="24"/>
        </w:rPr>
        <w:t>.00 часов в здании СДК с. Солонцы по адресу: с. Солонцы, ул. Садовая, дом 41  были проведены публичные слушания по</w:t>
      </w:r>
      <w:r w:rsidRPr="00BB7D6C">
        <w:rPr>
          <w:sz w:val="24"/>
          <w:szCs w:val="24"/>
        </w:rPr>
        <w:t xml:space="preserve">  проекту «О бюджете Солонецкого сельского поселения Воробьевского муниципального ра</w:t>
      </w:r>
      <w:r>
        <w:rPr>
          <w:sz w:val="24"/>
          <w:szCs w:val="24"/>
        </w:rPr>
        <w:t>йона Воронежской области на 2021 год и плановый период 2022 и 2023</w:t>
      </w:r>
      <w:r w:rsidRPr="00BB7D6C">
        <w:rPr>
          <w:sz w:val="24"/>
          <w:szCs w:val="24"/>
        </w:rPr>
        <w:t xml:space="preserve"> годов».  </w:t>
      </w:r>
    </w:p>
    <w:p w:rsidR="00662555" w:rsidRDefault="00662555" w:rsidP="006A4137">
      <w:pPr>
        <w:pStyle w:val="a3"/>
        <w:jc w:val="both"/>
        <w:rPr>
          <w:sz w:val="24"/>
          <w:szCs w:val="24"/>
        </w:rPr>
      </w:pPr>
      <w:r w:rsidRPr="00BB7D6C">
        <w:rPr>
          <w:sz w:val="24"/>
          <w:szCs w:val="24"/>
        </w:rPr>
        <w:t xml:space="preserve">В ходе публичных слушаний по </w:t>
      </w:r>
      <w:r w:rsidRPr="00BB7D6C">
        <w:rPr>
          <w:b/>
          <w:sz w:val="24"/>
          <w:szCs w:val="24"/>
        </w:rPr>
        <w:t xml:space="preserve"> </w:t>
      </w:r>
      <w:r w:rsidRPr="00BB7D6C">
        <w:rPr>
          <w:sz w:val="24"/>
          <w:szCs w:val="24"/>
        </w:rPr>
        <w:t xml:space="preserve">проекту решения «О бюджете Солонецкого сельского поселения Воробьевского муниципального района Воронежской области </w:t>
      </w:r>
      <w:r>
        <w:rPr>
          <w:sz w:val="24"/>
          <w:szCs w:val="24"/>
        </w:rPr>
        <w:t xml:space="preserve">на 2021 год и плановый период 2022 и 2023 годов» </w:t>
      </w:r>
      <w:r w:rsidRPr="00BB7D6C">
        <w:rPr>
          <w:sz w:val="24"/>
          <w:szCs w:val="24"/>
        </w:rPr>
        <w:t>замечаний, допол</w:t>
      </w:r>
      <w:r>
        <w:rPr>
          <w:sz w:val="24"/>
          <w:szCs w:val="24"/>
        </w:rPr>
        <w:t>нений и изменений не поступило.</w:t>
      </w:r>
    </w:p>
    <w:p w:rsidR="00662555" w:rsidRPr="00BB7D6C" w:rsidRDefault="00662555" w:rsidP="00662555">
      <w:pPr>
        <w:rPr>
          <w:rFonts w:ascii="Times New Roman" w:hAnsi="Times New Roman" w:cs="Times New Roman"/>
          <w:sz w:val="24"/>
          <w:szCs w:val="24"/>
        </w:rPr>
      </w:pPr>
      <w:r w:rsidRPr="00BB7D6C">
        <w:rPr>
          <w:rFonts w:ascii="Times New Roman" w:hAnsi="Times New Roman" w:cs="Times New Roman"/>
          <w:sz w:val="24"/>
          <w:szCs w:val="24"/>
        </w:rPr>
        <w:t>Председатель комиссии         _</w:t>
      </w:r>
      <w:r>
        <w:rPr>
          <w:rFonts w:ascii="Times New Roman" w:hAnsi="Times New Roman" w:cs="Times New Roman"/>
          <w:sz w:val="24"/>
          <w:szCs w:val="24"/>
        </w:rPr>
        <w:t>________________ Г.В.Саломатина</w:t>
      </w:r>
    </w:p>
    <w:p w:rsidR="002F1DF8" w:rsidRPr="006A4137" w:rsidRDefault="00662555">
      <w:pPr>
        <w:rPr>
          <w:rFonts w:ascii="Times New Roman" w:hAnsi="Times New Roman" w:cs="Times New Roman"/>
          <w:sz w:val="24"/>
          <w:szCs w:val="24"/>
        </w:rPr>
      </w:pPr>
      <w:r w:rsidRPr="00BB7D6C">
        <w:rPr>
          <w:rFonts w:ascii="Times New Roman" w:hAnsi="Times New Roman" w:cs="Times New Roman"/>
          <w:sz w:val="24"/>
          <w:szCs w:val="24"/>
        </w:rPr>
        <w:t>Секретарь комиссии              _________________  Н.С.Шуваева</w:t>
      </w:r>
    </w:p>
    <w:p w:rsidR="00662555" w:rsidRDefault="00662555"/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662555" w:rsidTr="00BE509F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издателя: Воронежская область Воробьёвский муниципальный район село Солонцы ул. Садовая д. 40</w:t>
            </w: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тел. (47356) 46-7-78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</w:p>
          <w:p w:rsidR="00662555" w:rsidRDefault="00662555" w:rsidP="00BE50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662555" w:rsidRDefault="00662555"/>
    <w:sectPr w:rsidR="00662555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5C" w:rsidRDefault="00F7445C">
      <w:pPr>
        <w:spacing w:line="240" w:lineRule="auto"/>
      </w:pPr>
      <w:r>
        <w:separator/>
      </w:r>
    </w:p>
  </w:endnote>
  <w:endnote w:type="continuationSeparator" w:id="0">
    <w:p w:rsidR="00F7445C" w:rsidRDefault="00F74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5C" w:rsidRDefault="00F7445C">
      <w:pPr>
        <w:spacing w:line="240" w:lineRule="auto"/>
      </w:pPr>
      <w:r>
        <w:separator/>
      </w:r>
    </w:p>
  </w:footnote>
  <w:footnote w:type="continuationSeparator" w:id="0">
    <w:p w:rsidR="00F7445C" w:rsidRDefault="00F74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BE" w:rsidRDefault="006A413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ABE" w:rsidRDefault="00F744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ABE" w:rsidRDefault="00F7445C" w:rsidP="00EF5B9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5"/>
    <w:rsid w:val="000112C3"/>
    <w:rsid w:val="002036DF"/>
    <w:rsid w:val="00216AB9"/>
    <w:rsid w:val="002F1DF8"/>
    <w:rsid w:val="004355FE"/>
    <w:rsid w:val="004659D1"/>
    <w:rsid w:val="00564888"/>
    <w:rsid w:val="005E1286"/>
    <w:rsid w:val="00662555"/>
    <w:rsid w:val="006A4137"/>
    <w:rsid w:val="007C0935"/>
    <w:rsid w:val="007E39DF"/>
    <w:rsid w:val="00AD1FAB"/>
    <w:rsid w:val="00B20791"/>
    <w:rsid w:val="00B309E1"/>
    <w:rsid w:val="00B559EE"/>
    <w:rsid w:val="00C96D67"/>
    <w:rsid w:val="00EC6FF6"/>
    <w:rsid w:val="00F7445C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5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B559E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559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B559EE"/>
  </w:style>
  <w:style w:type="paragraph" w:styleId="a7">
    <w:name w:val="Body Text"/>
    <w:basedOn w:val="a"/>
    <w:link w:val="a8"/>
    <w:rsid w:val="00B559EE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5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B559EE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B559EE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555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rsid w:val="00B559E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B559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B559EE"/>
  </w:style>
  <w:style w:type="paragraph" w:styleId="a7">
    <w:name w:val="Body Text"/>
    <w:basedOn w:val="a"/>
    <w:link w:val="a8"/>
    <w:rsid w:val="00B559EE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559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B559EE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ListLabel1">
    <w:name w:val="ListLabel 1"/>
    <w:qFormat/>
    <w:rsid w:val="00B559EE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solon.vorob</dc:creator>
  <cp:lastModifiedBy>solon.vorob</cp:lastModifiedBy>
  <cp:revision>4</cp:revision>
  <dcterms:created xsi:type="dcterms:W3CDTF">2020-12-21T12:59:00Z</dcterms:created>
  <dcterms:modified xsi:type="dcterms:W3CDTF">2021-01-14T07:52:00Z</dcterms:modified>
</cp:coreProperties>
</file>