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415B38" w:rsidTr="00BB456B">
        <w:trPr>
          <w:trHeight w:val="2687"/>
        </w:trPr>
        <w:tc>
          <w:tcPr>
            <w:tcW w:w="7475" w:type="dxa"/>
            <w:tcBorders>
              <w:top w:val="threeDEmboss" w:sz="48" w:space="0" w:color="auto"/>
              <w:left w:val="nil"/>
              <w:bottom w:val="threeDEmboss" w:sz="48" w:space="0" w:color="auto"/>
              <w:right w:val="dotted" w:sz="4" w:space="0" w:color="FFFFFF"/>
            </w:tcBorders>
          </w:tcPr>
          <w:p w:rsidR="00415B38" w:rsidRDefault="00415B38" w:rsidP="00BB456B">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415B38" w:rsidRDefault="00415B38" w:rsidP="00BB456B">
            <w:pPr>
              <w:jc w:val="center"/>
              <w:rPr>
                <w:rFonts w:ascii="Constantia" w:hAnsi="Constantia"/>
                <w:b/>
                <w:sz w:val="16"/>
                <w:szCs w:val="16"/>
              </w:rPr>
            </w:pPr>
          </w:p>
          <w:p w:rsidR="00415B38" w:rsidRDefault="00415B38" w:rsidP="00BB456B">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415B38" w:rsidRDefault="00415B38" w:rsidP="00BB456B">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415B38" w:rsidTr="00BB456B">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415B38" w:rsidRDefault="00415B38" w:rsidP="00BB456B">
                  <w:pPr>
                    <w:jc w:val="center"/>
                    <w:rPr>
                      <w:rFonts w:ascii="Constantia" w:hAnsi="Constantia"/>
                      <w:b/>
                      <w:sz w:val="48"/>
                      <w:szCs w:val="48"/>
                    </w:rPr>
                  </w:pPr>
                  <w:r>
                    <w:rPr>
                      <w:rFonts w:ascii="Constantia" w:hAnsi="Constantia"/>
                      <w:b/>
                      <w:sz w:val="48"/>
                      <w:szCs w:val="48"/>
                    </w:rPr>
                    <w:t>№ 12</w:t>
                  </w:r>
                </w:p>
                <w:p w:rsidR="00415B38" w:rsidRDefault="00415B38" w:rsidP="00BB456B">
                  <w:pPr>
                    <w:jc w:val="center"/>
                    <w:rPr>
                      <w:rFonts w:ascii="Constantia" w:hAnsi="Constantia"/>
                      <w:b/>
                      <w:sz w:val="28"/>
                      <w:szCs w:val="28"/>
                    </w:rPr>
                  </w:pPr>
                  <w:r>
                    <w:rPr>
                      <w:rFonts w:ascii="Constantia" w:hAnsi="Constantia"/>
                      <w:b/>
                      <w:sz w:val="28"/>
                      <w:szCs w:val="28"/>
                    </w:rPr>
                    <w:t>10 августа</w:t>
                  </w:r>
                </w:p>
                <w:p w:rsidR="00415B38" w:rsidRDefault="00415B38" w:rsidP="00BB456B">
                  <w:pPr>
                    <w:jc w:val="center"/>
                    <w:rPr>
                      <w:rFonts w:ascii="Constantia" w:hAnsi="Constantia"/>
                      <w:b/>
                      <w:sz w:val="28"/>
                      <w:szCs w:val="28"/>
                    </w:rPr>
                  </w:pPr>
                </w:p>
                <w:p w:rsidR="00415B38" w:rsidRDefault="00415B38" w:rsidP="00BB456B">
                  <w:pPr>
                    <w:jc w:val="center"/>
                    <w:rPr>
                      <w:rFonts w:ascii="Constantia" w:hAnsi="Constantia"/>
                      <w:b/>
                      <w:sz w:val="32"/>
                      <w:szCs w:val="32"/>
                    </w:rPr>
                  </w:pPr>
                  <w:r>
                    <w:rPr>
                      <w:rFonts w:ascii="Constantia" w:hAnsi="Constantia"/>
                      <w:b/>
                      <w:sz w:val="32"/>
                      <w:szCs w:val="32"/>
                    </w:rPr>
                    <w:t>2016 года</w:t>
                  </w:r>
                  <w:r>
                    <w:rPr>
                      <w:rFonts w:ascii="Constantia" w:hAnsi="Constantia"/>
                      <w:b/>
                      <w:sz w:val="24"/>
                      <w:szCs w:val="24"/>
                    </w:rPr>
                    <w:t xml:space="preserve"> </w:t>
                  </w:r>
                </w:p>
              </w:tc>
            </w:tr>
          </w:tbl>
          <w:p w:rsidR="00415B38" w:rsidRDefault="00415B38" w:rsidP="00BB456B">
            <w:pPr>
              <w:rPr>
                <w:rFonts w:ascii="Constantia" w:hAnsi="Constantia"/>
                <w:sz w:val="24"/>
                <w:szCs w:val="24"/>
              </w:rPr>
            </w:pPr>
          </w:p>
        </w:tc>
      </w:tr>
    </w:tbl>
    <w:p w:rsidR="002F1DF8" w:rsidRPr="00415B38" w:rsidRDefault="002F1DF8">
      <w:pPr>
        <w:rPr>
          <w:rFonts w:ascii="Times New Roman" w:hAnsi="Times New Roman" w:cs="Times New Roman"/>
          <w:b/>
          <w:bCs/>
          <w:sz w:val="24"/>
          <w:szCs w:val="24"/>
        </w:rPr>
      </w:pPr>
    </w:p>
    <w:p w:rsidR="00415B38" w:rsidRPr="00415B38" w:rsidRDefault="00415B38" w:rsidP="00415B38">
      <w:pPr>
        <w:jc w:val="center"/>
        <w:rPr>
          <w:rFonts w:ascii="Times New Roman" w:hAnsi="Times New Roman" w:cs="Times New Roman"/>
          <w:b/>
          <w:bCs/>
          <w:sz w:val="24"/>
          <w:szCs w:val="24"/>
        </w:rPr>
      </w:pPr>
      <w:r w:rsidRPr="00415B38">
        <w:rPr>
          <w:rFonts w:ascii="Times New Roman" w:hAnsi="Times New Roman" w:cs="Times New Roman"/>
          <w:b/>
          <w:bCs/>
          <w:sz w:val="24"/>
          <w:szCs w:val="24"/>
        </w:rPr>
        <w:t xml:space="preserve">АДМИНИСТРАЦИЯ </w:t>
      </w:r>
    </w:p>
    <w:p w:rsidR="00415B38" w:rsidRPr="00415B38" w:rsidRDefault="00415B38" w:rsidP="00415B38">
      <w:pPr>
        <w:jc w:val="center"/>
        <w:rPr>
          <w:rFonts w:ascii="Times New Roman" w:hAnsi="Times New Roman" w:cs="Times New Roman"/>
          <w:b/>
          <w:bCs/>
          <w:sz w:val="24"/>
          <w:szCs w:val="24"/>
        </w:rPr>
      </w:pPr>
      <w:r w:rsidRPr="00415B38">
        <w:rPr>
          <w:rFonts w:ascii="Times New Roman" w:hAnsi="Times New Roman" w:cs="Times New Roman"/>
          <w:b/>
          <w:bCs/>
          <w:sz w:val="24"/>
          <w:szCs w:val="24"/>
        </w:rPr>
        <w:t>СОЛОНЕЦКОГО СЕЛЬСКОГО ПОСЕЛЕНИЯ</w:t>
      </w:r>
    </w:p>
    <w:p w:rsidR="00415B38" w:rsidRPr="00415B38" w:rsidRDefault="00415B38" w:rsidP="00415B38">
      <w:pPr>
        <w:jc w:val="center"/>
        <w:rPr>
          <w:rFonts w:ascii="Times New Roman" w:hAnsi="Times New Roman" w:cs="Times New Roman"/>
          <w:b/>
          <w:bCs/>
          <w:sz w:val="24"/>
          <w:szCs w:val="24"/>
        </w:rPr>
      </w:pPr>
      <w:r w:rsidRPr="00415B38">
        <w:rPr>
          <w:rFonts w:ascii="Times New Roman" w:hAnsi="Times New Roman" w:cs="Times New Roman"/>
          <w:b/>
          <w:bCs/>
          <w:sz w:val="24"/>
          <w:szCs w:val="24"/>
        </w:rPr>
        <w:t>ВОРОБЬЕВСКОГО МУНИЦИПАЛЬНОГО РАЙОНА</w:t>
      </w:r>
    </w:p>
    <w:p w:rsidR="00415B38" w:rsidRPr="00415B38" w:rsidRDefault="00415B38" w:rsidP="00415B38">
      <w:pPr>
        <w:jc w:val="center"/>
        <w:rPr>
          <w:rFonts w:ascii="Times New Roman" w:hAnsi="Times New Roman" w:cs="Times New Roman"/>
          <w:b/>
          <w:bCs/>
          <w:sz w:val="24"/>
          <w:szCs w:val="24"/>
        </w:rPr>
      </w:pPr>
      <w:r w:rsidRPr="00415B38">
        <w:rPr>
          <w:rFonts w:ascii="Times New Roman" w:hAnsi="Times New Roman" w:cs="Times New Roman"/>
          <w:b/>
          <w:bCs/>
          <w:sz w:val="24"/>
          <w:szCs w:val="24"/>
        </w:rPr>
        <w:t>ВОРОНЕЖСКОЙ ОБЛАСТИ</w:t>
      </w:r>
    </w:p>
    <w:p w:rsidR="00415B38" w:rsidRPr="00415B38" w:rsidRDefault="00415B38" w:rsidP="00415B38">
      <w:pPr>
        <w:jc w:val="center"/>
        <w:rPr>
          <w:rFonts w:ascii="Times New Roman" w:hAnsi="Times New Roman" w:cs="Times New Roman"/>
          <w:b/>
          <w:bCs/>
          <w:sz w:val="24"/>
          <w:szCs w:val="24"/>
        </w:rPr>
      </w:pPr>
      <w:r w:rsidRPr="00415B38">
        <w:rPr>
          <w:rFonts w:ascii="Times New Roman" w:hAnsi="Times New Roman" w:cs="Times New Roman"/>
          <w:b/>
          <w:bCs/>
          <w:sz w:val="24"/>
          <w:szCs w:val="24"/>
        </w:rPr>
        <w:t>ПОСТАНОВЛЕНИЕ</w:t>
      </w:r>
    </w:p>
    <w:p w:rsidR="00415B38" w:rsidRPr="00415B38" w:rsidRDefault="00415B38" w:rsidP="00415B38">
      <w:pPr>
        <w:spacing w:line="26" w:lineRule="atLeast"/>
        <w:jc w:val="both"/>
        <w:rPr>
          <w:rFonts w:ascii="Times New Roman" w:hAnsi="Times New Roman" w:cs="Times New Roman"/>
          <w:color w:val="FFFFFF" w:themeColor="background1"/>
          <w:sz w:val="24"/>
          <w:szCs w:val="24"/>
          <w:u w:val="single"/>
        </w:rPr>
      </w:pPr>
      <w:r w:rsidRPr="00415B38">
        <w:rPr>
          <w:rFonts w:ascii="Times New Roman" w:hAnsi="Times New Roman" w:cs="Times New Roman"/>
          <w:sz w:val="24"/>
          <w:szCs w:val="24"/>
          <w:u w:val="single"/>
        </w:rPr>
        <w:t xml:space="preserve">от  01 августа   2016 г.   №   103     </w:t>
      </w:r>
      <w:r w:rsidRPr="00415B38">
        <w:rPr>
          <w:rFonts w:ascii="Times New Roman" w:hAnsi="Times New Roman" w:cs="Times New Roman"/>
          <w:color w:val="FFFFFF" w:themeColor="background1"/>
          <w:sz w:val="24"/>
          <w:szCs w:val="24"/>
          <w:u w:val="single"/>
        </w:rPr>
        <w:t>.</w:t>
      </w:r>
    </w:p>
    <w:p w:rsidR="00415B38" w:rsidRPr="00415B38" w:rsidRDefault="00415B38" w:rsidP="00415B38">
      <w:pPr>
        <w:jc w:val="both"/>
        <w:rPr>
          <w:rFonts w:ascii="Times New Roman" w:hAnsi="Times New Roman" w:cs="Times New Roman"/>
          <w:sz w:val="24"/>
          <w:szCs w:val="24"/>
        </w:rPr>
      </w:pPr>
      <w:r w:rsidRPr="00415B38">
        <w:rPr>
          <w:rFonts w:ascii="Times New Roman" w:hAnsi="Times New Roman" w:cs="Times New Roman"/>
          <w:sz w:val="24"/>
          <w:szCs w:val="24"/>
        </w:rPr>
        <w:t xml:space="preserve">         с. </w:t>
      </w:r>
      <w:proofErr w:type="spellStart"/>
      <w:r>
        <w:rPr>
          <w:rFonts w:ascii="Times New Roman" w:hAnsi="Times New Roman" w:cs="Times New Roman"/>
          <w:sz w:val="24"/>
          <w:szCs w:val="24"/>
        </w:rPr>
        <w:t>Солонц</w:t>
      </w:r>
      <w:proofErr w:type="spellEnd"/>
    </w:p>
    <w:p w:rsidR="00415B38" w:rsidRPr="00415B38" w:rsidRDefault="00415B38" w:rsidP="00415B38">
      <w:pPr>
        <w:pStyle w:val="20"/>
        <w:tabs>
          <w:tab w:val="left" w:pos="4253"/>
        </w:tabs>
        <w:ind w:right="4393"/>
        <w:jc w:val="both"/>
        <w:rPr>
          <w:rFonts w:ascii="Times New Roman" w:hAnsi="Times New Roman"/>
          <w:sz w:val="24"/>
          <w:szCs w:val="24"/>
        </w:rPr>
      </w:pPr>
      <w:r w:rsidRPr="00415B38">
        <w:rPr>
          <w:rFonts w:ascii="Times New Roman" w:hAnsi="Times New Roman"/>
          <w:sz w:val="24"/>
          <w:szCs w:val="24"/>
        </w:rPr>
        <w:t xml:space="preserve">О внесении изменений в Постановление от </w:t>
      </w:r>
      <w:r w:rsidRPr="00415B38">
        <w:rPr>
          <w:rFonts w:ascii="Times New Roman" w:hAnsi="Times New Roman"/>
          <w:sz w:val="24"/>
          <w:szCs w:val="24"/>
          <w:lang w:val="ru-RU"/>
        </w:rPr>
        <w:t>10</w:t>
      </w:r>
      <w:r w:rsidRPr="00415B38">
        <w:rPr>
          <w:rFonts w:ascii="Times New Roman" w:hAnsi="Times New Roman"/>
          <w:sz w:val="24"/>
          <w:szCs w:val="24"/>
        </w:rPr>
        <w:t>.</w:t>
      </w:r>
      <w:r w:rsidRPr="00415B38">
        <w:rPr>
          <w:rFonts w:ascii="Times New Roman" w:hAnsi="Times New Roman"/>
          <w:sz w:val="24"/>
          <w:szCs w:val="24"/>
          <w:lang w:val="ru-RU"/>
        </w:rPr>
        <w:t>02</w:t>
      </w:r>
      <w:r w:rsidRPr="00415B38">
        <w:rPr>
          <w:rFonts w:ascii="Times New Roman" w:hAnsi="Times New Roman"/>
          <w:sz w:val="24"/>
          <w:szCs w:val="24"/>
        </w:rPr>
        <w:t>.201</w:t>
      </w:r>
      <w:r w:rsidRPr="00415B38">
        <w:rPr>
          <w:rFonts w:ascii="Times New Roman" w:hAnsi="Times New Roman"/>
          <w:sz w:val="24"/>
          <w:szCs w:val="24"/>
          <w:lang w:val="ru-RU"/>
        </w:rPr>
        <w:t>6</w:t>
      </w:r>
      <w:r w:rsidRPr="00415B38">
        <w:rPr>
          <w:rFonts w:ascii="Times New Roman" w:hAnsi="Times New Roman"/>
          <w:sz w:val="24"/>
          <w:szCs w:val="24"/>
        </w:rPr>
        <w:t xml:space="preserve"> г. № </w:t>
      </w:r>
      <w:r w:rsidRPr="00415B38">
        <w:rPr>
          <w:rFonts w:ascii="Times New Roman" w:hAnsi="Times New Roman"/>
          <w:sz w:val="24"/>
          <w:szCs w:val="24"/>
          <w:lang w:val="ru-RU"/>
        </w:rPr>
        <w:t>21</w:t>
      </w:r>
      <w:r w:rsidRPr="00415B38">
        <w:rPr>
          <w:rFonts w:ascii="Times New Roman" w:hAnsi="Times New Roman"/>
          <w:sz w:val="24"/>
          <w:szCs w:val="24"/>
        </w:rPr>
        <w:t xml:space="preserve"> </w:t>
      </w:r>
      <w:r w:rsidRPr="00415B38">
        <w:rPr>
          <w:rFonts w:ascii="Times New Roman" w:hAnsi="Times New Roman"/>
          <w:sz w:val="24"/>
          <w:szCs w:val="24"/>
          <w:lang w:val="ru-RU"/>
        </w:rPr>
        <w:t xml:space="preserve">Солонецкого </w:t>
      </w:r>
      <w:r w:rsidRPr="00415B38">
        <w:rPr>
          <w:rFonts w:ascii="Times New Roman" w:hAnsi="Times New Roman"/>
          <w:sz w:val="24"/>
          <w:szCs w:val="24"/>
        </w:rPr>
        <w:t xml:space="preserve"> сельского поселения</w:t>
      </w:r>
      <w:r w:rsidRPr="00415B38">
        <w:rPr>
          <w:rFonts w:ascii="Times New Roman" w:hAnsi="Times New Roman"/>
          <w:sz w:val="24"/>
          <w:szCs w:val="24"/>
          <w:lang w:val="ru-RU"/>
        </w:rPr>
        <w:t xml:space="preserve"> </w:t>
      </w:r>
      <w:r w:rsidRPr="00415B38">
        <w:rPr>
          <w:rFonts w:ascii="Times New Roman" w:hAnsi="Times New Roman"/>
          <w:bCs/>
          <w:sz w:val="24"/>
          <w:szCs w:val="24"/>
        </w:rPr>
        <w:t>«</w:t>
      </w:r>
      <w:r w:rsidRPr="00415B38">
        <w:rPr>
          <w:rStyle w:val="FontStyle11"/>
          <w:sz w:val="24"/>
          <w:szCs w:val="24"/>
        </w:rPr>
        <w:t>Об утверждении перечн</w:t>
      </w:r>
      <w:r w:rsidRPr="00415B38">
        <w:rPr>
          <w:rStyle w:val="FontStyle11"/>
          <w:sz w:val="24"/>
          <w:szCs w:val="24"/>
          <w:lang w:val="ru-RU"/>
        </w:rPr>
        <w:t xml:space="preserve">ей </w:t>
      </w:r>
      <w:r w:rsidRPr="00415B38">
        <w:rPr>
          <w:rStyle w:val="FontStyle11"/>
          <w:sz w:val="24"/>
          <w:szCs w:val="24"/>
        </w:rPr>
        <w:t>муниципальных услуг, предоставляемых администрацией</w:t>
      </w:r>
      <w:r w:rsidRPr="00415B38">
        <w:rPr>
          <w:rStyle w:val="FontStyle11"/>
          <w:sz w:val="24"/>
          <w:szCs w:val="24"/>
          <w:lang w:val="ru-RU"/>
        </w:rPr>
        <w:t xml:space="preserve"> </w:t>
      </w:r>
      <w:r w:rsidRPr="00415B38">
        <w:rPr>
          <w:rFonts w:ascii="Times New Roman" w:hAnsi="Times New Roman"/>
          <w:sz w:val="24"/>
          <w:szCs w:val="24"/>
          <w:lang w:val="ru-RU"/>
        </w:rPr>
        <w:t>Солонецкого</w:t>
      </w:r>
      <w:r w:rsidRPr="00415B38">
        <w:rPr>
          <w:rStyle w:val="FontStyle11"/>
          <w:sz w:val="24"/>
          <w:szCs w:val="24"/>
        </w:rPr>
        <w:t xml:space="preserve"> </w:t>
      </w:r>
      <w:r w:rsidRPr="00415B38">
        <w:rPr>
          <w:rFonts w:ascii="Times New Roman" w:hAnsi="Times New Roman"/>
          <w:sz w:val="24"/>
          <w:szCs w:val="24"/>
        </w:rPr>
        <w:t>сельского поселения</w:t>
      </w:r>
      <w:r w:rsidRPr="00415B38">
        <w:rPr>
          <w:rFonts w:ascii="Times New Roman" w:hAnsi="Times New Roman"/>
          <w:sz w:val="24"/>
          <w:szCs w:val="24"/>
          <w:lang w:val="ru-RU"/>
        </w:rPr>
        <w:t xml:space="preserve"> Воробьевского муниципального района</w:t>
      </w:r>
      <w:r w:rsidRPr="00415B38">
        <w:rPr>
          <w:rFonts w:ascii="Times New Roman" w:hAnsi="Times New Roman"/>
          <w:sz w:val="24"/>
          <w:szCs w:val="24"/>
        </w:rPr>
        <w:t>»</w:t>
      </w:r>
    </w:p>
    <w:p w:rsidR="00415B38" w:rsidRPr="00415B38" w:rsidRDefault="00415B38" w:rsidP="00415B38">
      <w:pPr>
        <w:pStyle w:val="a3"/>
        <w:spacing w:line="360" w:lineRule="auto"/>
        <w:jc w:val="both"/>
        <w:rPr>
          <w:rFonts w:ascii="Times New Roman" w:hAnsi="Times New Roman"/>
          <w:b w:val="0"/>
          <w:sz w:val="24"/>
        </w:rPr>
      </w:pPr>
      <w:r w:rsidRPr="00415B38">
        <w:rPr>
          <w:rStyle w:val="FontStyle11"/>
          <w:b w:val="0"/>
          <w:sz w:val="24"/>
          <w:szCs w:val="24"/>
        </w:rPr>
        <w:t xml:space="preserve">В соответствии с Федеральными законами от 06.10.2003 года № 131-ФЗ «Об </w:t>
      </w:r>
      <w:proofErr w:type="gramStart"/>
      <w:r w:rsidRPr="00415B38">
        <w:rPr>
          <w:rStyle w:val="FontStyle11"/>
          <w:b w:val="0"/>
          <w:sz w:val="24"/>
          <w:szCs w:val="24"/>
        </w:rPr>
        <w:t>общих</w:t>
      </w:r>
      <w:proofErr w:type="gramEnd"/>
      <w:r w:rsidRPr="00415B38">
        <w:rPr>
          <w:rStyle w:val="FontStyle11"/>
          <w:b w:val="0"/>
          <w:sz w:val="24"/>
          <w:szCs w:val="24"/>
        </w:rPr>
        <w:t xml:space="preserve"> принципах организации местного самоуправления в Российской Федерации», от 27.07.2010 года № 210 - ФЗ «Об организации предоставления государственных и муниципальных услуг»</w:t>
      </w:r>
      <w:r w:rsidRPr="00415B38">
        <w:rPr>
          <w:rFonts w:ascii="Times New Roman" w:hAnsi="Times New Roman"/>
          <w:b w:val="0"/>
          <w:sz w:val="24"/>
        </w:rPr>
        <w:t>,</w:t>
      </w:r>
      <w:r w:rsidRPr="00415B38">
        <w:rPr>
          <w:rFonts w:ascii="Times New Roman" w:hAnsi="Times New Roman"/>
          <w:sz w:val="24"/>
        </w:rPr>
        <w:t xml:space="preserve"> </w:t>
      </w:r>
      <w:r w:rsidRPr="00415B38">
        <w:rPr>
          <w:rFonts w:ascii="Times New Roman" w:hAnsi="Times New Roman"/>
          <w:b w:val="0"/>
          <w:sz w:val="24"/>
        </w:rPr>
        <w:t xml:space="preserve">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администрация Солонецкого сельского поселения </w:t>
      </w:r>
      <w:proofErr w:type="gramStart"/>
      <w:r w:rsidRPr="00415B38">
        <w:rPr>
          <w:rFonts w:ascii="Times New Roman" w:hAnsi="Times New Roman"/>
          <w:sz w:val="24"/>
        </w:rPr>
        <w:t>п</w:t>
      </w:r>
      <w:proofErr w:type="gramEnd"/>
      <w:r w:rsidRPr="00415B38">
        <w:rPr>
          <w:rFonts w:ascii="Times New Roman" w:hAnsi="Times New Roman"/>
          <w:sz w:val="24"/>
        </w:rPr>
        <w:t xml:space="preserve"> о с т а н о в л я е т :</w:t>
      </w:r>
    </w:p>
    <w:p w:rsidR="00415B38" w:rsidRPr="00415B38" w:rsidRDefault="00415B38" w:rsidP="00415B38">
      <w:pPr>
        <w:spacing w:line="360" w:lineRule="auto"/>
        <w:ind w:right="-2" w:firstLine="720"/>
        <w:jc w:val="both"/>
        <w:rPr>
          <w:rFonts w:ascii="Times New Roman" w:hAnsi="Times New Roman" w:cs="Times New Roman"/>
          <w:sz w:val="24"/>
          <w:szCs w:val="24"/>
        </w:rPr>
      </w:pPr>
      <w:r w:rsidRPr="00415B38">
        <w:rPr>
          <w:rFonts w:ascii="Times New Roman" w:hAnsi="Times New Roman" w:cs="Times New Roman"/>
          <w:sz w:val="24"/>
          <w:szCs w:val="24"/>
        </w:rPr>
        <w:t xml:space="preserve">1. Внести в </w:t>
      </w:r>
      <w:r w:rsidRPr="00415B38">
        <w:rPr>
          <w:rStyle w:val="FontStyle11"/>
          <w:sz w:val="24"/>
          <w:szCs w:val="24"/>
        </w:rPr>
        <w:t xml:space="preserve">перечень муниципальных услуг, предоставляемых администрацией </w:t>
      </w:r>
      <w:r w:rsidRPr="00415B38">
        <w:rPr>
          <w:rFonts w:ascii="Times New Roman" w:hAnsi="Times New Roman" w:cs="Times New Roman"/>
          <w:sz w:val="24"/>
          <w:szCs w:val="24"/>
        </w:rPr>
        <w:t>Солонецкого</w:t>
      </w:r>
      <w:r w:rsidRPr="00415B38">
        <w:rPr>
          <w:rStyle w:val="FontStyle11"/>
          <w:sz w:val="24"/>
          <w:szCs w:val="24"/>
        </w:rPr>
        <w:t xml:space="preserve"> </w:t>
      </w:r>
      <w:r w:rsidRPr="00415B38">
        <w:rPr>
          <w:rFonts w:ascii="Times New Roman" w:hAnsi="Times New Roman" w:cs="Times New Roman"/>
          <w:sz w:val="24"/>
          <w:szCs w:val="24"/>
        </w:rPr>
        <w:t>сельского поселения Воробьевского</w:t>
      </w:r>
      <w:r w:rsidRPr="00415B38">
        <w:rPr>
          <w:rStyle w:val="FontStyle11"/>
          <w:sz w:val="24"/>
          <w:szCs w:val="24"/>
        </w:rPr>
        <w:t xml:space="preserve"> муниципального района</w:t>
      </w:r>
      <w:r w:rsidRPr="00415B38">
        <w:rPr>
          <w:rFonts w:ascii="Times New Roman" w:hAnsi="Times New Roman" w:cs="Times New Roman"/>
          <w:sz w:val="24"/>
          <w:szCs w:val="24"/>
        </w:rPr>
        <w:t xml:space="preserve"> утвержденный Постановлением от 10.02.2016 г. </w:t>
      </w:r>
    </w:p>
    <w:p w:rsidR="00415B38" w:rsidRPr="00415B38" w:rsidRDefault="00415B38" w:rsidP="00415B38">
      <w:pPr>
        <w:spacing w:line="360" w:lineRule="auto"/>
        <w:ind w:right="-2"/>
        <w:jc w:val="both"/>
        <w:rPr>
          <w:rFonts w:ascii="Times New Roman" w:hAnsi="Times New Roman" w:cs="Times New Roman"/>
          <w:sz w:val="24"/>
          <w:szCs w:val="24"/>
        </w:rPr>
      </w:pPr>
      <w:r w:rsidRPr="00415B38">
        <w:rPr>
          <w:rFonts w:ascii="Times New Roman" w:hAnsi="Times New Roman" w:cs="Times New Roman"/>
          <w:sz w:val="24"/>
          <w:szCs w:val="24"/>
        </w:rPr>
        <w:t>№ 21 следующие изменения:</w:t>
      </w:r>
    </w:p>
    <w:p w:rsidR="00415B38" w:rsidRPr="00415B38" w:rsidRDefault="00415B38" w:rsidP="00415B38">
      <w:pPr>
        <w:pStyle w:val="a5"/>
        <w:spacing w:line="360" w:lineRule="auto"/>
        <w:ind w:firstLine="708"/>
        <w:jc w:val="both"/>
        <w:rPr>
          <w:sz w:val="24"/>
          <w:szCs w:val="24"/>
        </w:rPr>
      </w:pPr>
      <w:r w:rsidRPr="00415B38">
        <w:rPr>
          <w:sz w:val="24"/>
          <w:szCs w:val="24"/>
        </w:rPr>
        <w:t xml:space="preserve">1.1. Пункт 6. перечня изложить в следующей редакции: </w:t>
      </w:r>
    </w:p>
    <w:p w:rsidR="00415B38" w:rsidRPr="00415B38" w:rsidRDefault="00415B38" w:rsidP="00415B38">
      <w:pPr>
        <w:pStyle w:val="a5"/>
        <w:spacing w:line="360" w:lineRule="auto"/>
        <w:ind w:firstLine="708"/>
        <w:jc w:val="both"/>
        <w:rPr>
          <w:sz w:val="24"/>
          <w:szCs w:val="24"/>
        </w:rPr>
      </w:pPr>
      <w:r w:rsidRPr="00415B38">
        <w:rPr>
          <w:sz w:val="24"/>
          <w:szCs w:val="24"/>
        </w:rPr>
        <w:t>«6.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roofErr w:type="gramStart"/>
      <w:r w:rsidRPr="00415B38">
        <w:rPr>
          <w:sz w:val="24"/>
          <w:szCs w:val="24"/>
        </w:rPr>
        <w:t>.».</w:t>
      </w:r>
      <w:proofErr w:type="gramEnd"/>
    </w:p>
    <w:p w:rsidR="00415B38" w:rsidRPr="00415B38" w:rsidRDefault="00415B38" w:rsidP="00415B38">
      <w:pPr>
        <w:pStyle w:val="a5"/>
        <w:spacing w:line="360" w:lineRule="auto"/>
        <w:ind w:firstLine="708"/>
        <w:jc w:val="both"/>
        <w:rPr>
          <w:sz w:val="24"/>
          <w:szCs w:val="24"/>
        </w:rPr>
      </w:pPr>
      <w:r w:rsidRPr="00415B38">
        <w:rPr>
          <w:sz w:val="24"/>
          <w:szCs w:val="24"/>
        </w:rPr>
        <w:t>1.2. Пункт 10. перечня изложить в следующей редакции:</w:t>
      </w:r>
    </w:p>
    <w:p w:rsidR="00415B38" w:rsidRPr="00415B38" w:rsidRDefault="00415B38" w:rsidP="00415B38">
      <w:pPr>
        <w:pStyle w:val="a5"/>
        <w:spacing w:line="360" w:lineRule="auto"/>
        <w:ind w:firstLine="708"/>
        <w:jc w:val="both"/>
        <w:rPr>
          <w:sz w:val="24"/>
          <w:szCs w:val="24"/>
        </w:rPr>
      </w:pPr>
      <w:r w:rsidRPr="00415B38">
        <w:rPr>
          <w:sz w:val="24"/>
          <w:szCs w:val="24"/>
        </w:rPr>
        <w:lastRenderedPageBreak/>
        <w:t>«10. Раздел, объединение земельных участков, находящихся в муниципальной собственности и (или) государственная собственность на которые не разграничена</w:t>
      </w:r>
      <w:proofErr w:type="gramStart"/>
      <w:r w:rsidRPr="00415B38">
        <w:rPr>
          <w:sz w:val="24"/>
          <w:szCs w:val="24"/>
        </w:rPr>
        <w:t>.».</w:t>
      </w:r>
      <w:proofErr w:type="gramEnd"/>
    </w:p>
    <w:p w:rsidR="00415B38" w:rsidRPr="00415B38" w:rsidRDefault="00415B38" w:rsidP="00415B38">
      <w:pPr>
        <w:spacing w:line="360" w:lineRule="auto"/>
        <w:ind w:right="-2" w:firstLine="720"/>
        <w:jc w:val="both"/>
        <w:rPr>
          <w:rFonts w:ascii="Times New Roman" w:hAnsi="Times New Roman" w:cs="Times New Roman"/>
          <w:sz w:val="24"/>
          <w:szCs w:val="24"/>
        </w:rPr>
      </w:pPr>
      <w:r w:rsidRPr="00415B38">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w:t>
      </w:r>
    </w:p>
    <w:p w:rsidR="00415B38" w:rsidRPr="00415B38" w:rsidRDefault="00415B38" w:rsidP="00415B38">
      <w:pPr>
        <w:spacing w:line="360" w:lineRule="auto"/>
        <w:ind w:firstLine="720"/>
        <w:jc w:val="both"/>
        <w:rPr>
          <w:rFonts w:ascii="Times New Roman" w:hAnsi="Times New Roman" w:cs="Times New Roman"/>
          <w:color w:val="000000"/>
          <w:sz w:val="24"/>
          <w:szCs w:val="24"/>
        </w:rPr>
      </w:pPr>
      <w:r w:rsidRPr="00415B38">
        <w:rPr>
          <w:rFonts w:ascii="Times New Roman" w:hAnsi="Times New Roman" w:cs="Times New Roman"/>
          <w:sz w:val="24"/>
          <w:szCs w:val="24"/>
        </w:rPr>
        <w:t xml:space="preserve">3. </w:t>
      </w:r>
      <w:proofErr w:type="gramStart"/>
      <w:r w:rsidRPr="00415B38">
        <w:rPr>
          <w:rFonts w:ascii="Times New Roman" w:hAnsi="Times New Roman" w:cs="Times New Roman"/>
          <w:color w:val="000000"/>
          <w:sz w:val="24"/>
          <w:szCs w:val="24"/>
        </w:rPr>
        <w:t>Контроль за</w:t>
      </w:r>
      <w:proofErr w:type="gramEnd"/>
      <w:r w:rsidRPr="00415B38">
        <w:rPr>
          <w:rFonts w:ascii="Times New Roman" w:hAnsi="Times New Roman" w:cs="Times New Roman"/>
          <w:color w:val="000000"/>
          <w:sz w:val="24"/>
          <w:szCs w:val="24"/>
        </w:rPr>
        <w:t xml:space="preserve"> исполнением настоящего постановления оставляю за собой.</w:t>
      </w:r>
    </w:p>
    <w:p w:rsidR="00415B38" w:rsidRPr="00415B38" w:rsidRDefault="00415B38" w:rsidP="00415B38">
      <w:pPr>
        <w:jc w:val="both"/>
        <w:rPr>
          <w:rFonts w:ascii="Times New Roman" w:hAnsi="Times New Roman" w:cs="Times New Roman"/>
          <w:sz w:val="24"/>
          <w:szCs w:val="24"/>
        </w:rPr>
      </w:pPr>
      <w:r w:rsidRPr="00415B38">
        <w:rPr>
          <w:rFonts w:ascii="Times New Roman" w:hAnsi="Times New Roman" w:cs="Times New Roman"/>
          <w:sz w:val="24"/>
          <w:szCs w:val="24"/>
        </w:rPr>
        <w:t>Глава Солонецкого</w:t>
      </w:r>
    </w:p>
    <w:p w:rsidR="00415B38" w:rsidRPr="00415B38" w:rsidRDefault="00415B38" w:rsidP="00415B38">
      <w:pPr>
        <w:jc w:val="both"/>
        <w:rPr>
          <w:rFonts w:ascii="Times New Roman" w:hAnsi="Times New Roman" w:cs="Times New Roman"/>
          <w:sz w:val="24"/>
          <w:szCs w:val="24"/>
        </w:rPr>
      </w:pPr>
      <w:r w:rsidRPr="00415B38">
        <w:rPr>
          <w:rFonts w:ascii="Times New Roman" w:hAnsi="Times New Roman" w:cs="Times New Roman"/>
          <w:sz w:val="24"/>
          <w:szCs w:val="24"/>
        </w:rPr>
        <w:t>сельского поселения</w:t>
      </w:r>
      <w:r w:rsidRPr="00415B38">
        <w:rPr>
          <w:rFonts w:ascii="Times New Roman" w:hAnsi="Times New Roman" w:cs="Times New Roman"/>
          <w:sz w:val="24"/>
          <w:szCs w:val="24"/>
        </w:rPr>
        <w:tab/>
      </w:r>
      <w:r w:rsidRPr="00415B38">
        <w:rPr>
          <w:rFonts w:ascii="Times New Roman" w:hAnsi="Times New Roman" w:cs="Times New Roman"/>
          <w:sz w:val="24"/>
          <w:szCs w:val="24"/>
        </w:rPr>
        <w:tab/>
      </w:r>
      <w:r w:rsidRPr="00415B38">
        <w:rPr>
          <w:rFonts w:ascii="Times New Roman" w:hAnsi="Times New Roman" w:cs="Times New Roman"/>
          <w:sz w:val="24"/>
          <w:szCs w:val="24"/>
        </w:rPr>
        <w:tab/>
      </w:r>
      <w:r w:rsidRPr="00415B38">
        <w:rPr>
          <w:rFonts w:ascii="Times New Roman" w:hAnsi="Times New Roman" w:cs="Times New Roman"/>
          <w:sz w:val="24"/>
          <w:szCs w:val="24"/>
        </w:rPr>
        <w:tab/>
      </w:r>
      <w:r w:rsidRPr="00415B38">
        <w:rPr>
          <w:rFonts w:ascii="Times New Roman" w:hAnsi="Times New Roman" w:cs="Times New Roman"/>
          <w:sz w:val="24"/>
          <w:szCs w:val="24"/>
        </w:rPr>
        <w:tab/>
      </w:r>
      <w:r w:rsidRPr="00415B38">
        <w:rPr>
          <w:rFonts w:ascii="Times New Roman" w:hAnsi="Times New Roman" w:cs="Times New Roman"/>
          <w:sz w:val="24"/>
          <w:szCs w:val="24"/>
        </w:rPr>
        <w:tab/>
        <w:t>Г.В.Саломатина</w:t>
      </w:r>
    </w:p>
    <w:p w:rsidR="00415B38" w:rsidRPr="00415B38" w:rsidRDefault="00415B38" w:rsidP="00415B38">
      <w:pPr>
        <w:tabs>
          <w:tab w:val="left" w:pos="567"/>
        </w:tabs>
        <w:autoSpaceDE w:val="0"/>
        <w:autoSpaceDN w:val="0"/>
        <w:adjustRightInd w:val="0"/>
        <w:spacing w:line="240" w:lineRule="auto"/>
        <w:ind w:right="13"/>
        <w:jc w:val="center"/>
        <w:rPr>
          <w:rFonts w:ascii="Times New Roman" w:eastAsia="Times New Roman" w:hAnsi="Times New Roman" w:cs="Times New Roman"/>
          <w:bCs/>
          <w:spacing w:val="-10"/>
          <w:sz w:val="24"/>
          <w:szCs w:val="24"/>
          <w:lang w:eastAsia="ru-RU"/>
        </w:rPr>
      </w:pPr>
      <w:r w:rsidRPr="00415B38">
        <w:rPr>
          <w:rFonts w:ascii="Times New Roman" w:eastAsia="Times New Roman" w:hAnsi="Times New Roman" w:cs="Times New Roman"/>
          <w:bCs/>
          <w:spacing w:val="-10"/>
          <w:sz w:val="24"/>
          <w:szCs w:val="24"/>
          <w:lang w:eastAsia="ru-RU"/>
        </w:rPr>
        <w:t>АДМИНИСТРАЦИЯ</w:t>
      </w:r>
    </w:p>
    <w:p w:rsidR="00415B38" w:rsidRPr="00415B38" w:rsidRDefault="00415B38" w:rsidP="00415B38">
      <w:pPr>
        <w:autoSpaceDE w:val="0"/>
        <w:autoSpaceDN w:val="0"/>
        <w:adjustRightInd w:val="0"/>
        <w:spacing w:line="240" w:lineRule="auto"/>
        <w:ind w:right="13"/>
        <w:jc w:val="center"/>
        <w:rPr>
          <w:rFonts w:ascii="Times New Roman" w:eastAsia="Times New Roman" w:hAnsi="Times New Roman" w:cs="Times New Roman"/>
          <w:bCs/>
          <w:spacing w:val="-10"/>
          <w:sz w:val="24"/>
          <w:szCs w:val="24"/>
          <w:lang w:eastAsia="ru-RU"/>
        </w:rPr>
      </w:pPr>
      <w:r w:rsidRPr="00415B38">
        <w:rPr>
          <w:rFonts w:ascii="Times New Roman" w:eastAsia="Times New Roman" w:hAnsi="Times New Roman" w:cs="Times New Roman"/>
          <w:bCs/>
          <w:spacing w:val="-10"/>
          <w:sz w:val="24"/>
          <w:szCs w:val="24"/>
          <w:lang w:eastAsia="ru-RU"/>
        </w:rPr>
        <w:t>СОЛОНЕЦКОГО СЕЛЬСКОГО ПОСЕЛЕНИЯ</w:t>
      </w:r>
    </w:p>
    <w:p w:rsidR="00415B38" w:rsidRPr="00415B38" w:rsidRDefault="00415B38" w:rsidP="00415B38">
      <w:pPr>
        <w:autoSpaceDE w:val="0"/>
        <w:autoSpaceDN w:val="0"/>
        <w:adjustRightInd w:val="0"/>
        <w:spacing w:line="240" w:lineRule="auto"/>
        <w:ind w:right="13"/>
        <w:jc w:val="center"/>
        <w:rPr>
          <w:rFonts w:ascii="Times New Roman" w:eastAsia="Times New Roman" w:hAnsi="Times New Roman" w:cs="Times New Roman"/>
          <w:bCs/>
          <w:spacing w:val="-10"/>
          <w:sz w:val="24"/>
          <w:szCs w:val="24"/>
          <w:lang w:eastAsia="ru-RU"/>
        </w:rPr>
      </w:pPr>
      <w:r w:rsidRPr="00415B38">
        <w:rPr>
          <w:rFonts w:ascii="Times New Roman" w:eastAsia="Times New Roman" w:hAnsi="Times New Roman" w:cs="Times New Roman"/>
          <w:bCs/>
          <w:spacing w:val="-10"/>
          <w:sz w:val="24"/>
          <w:szCs w:val="24"/>
          <w:lang w:eastAsia="ru-RU"/>
        </w:rPr>
        <w:t>ВОРОБЬЕВСКОГО МУНИЦИПАЛЬНОГО РАЙОНА</w:t>
      </w:r>
    </w:p>
    <w:p w:rsidR="00415B38" w:rsidRPr="00415B38" w:rsidRDefault="00415B38" w:rsidP="00415B38">
      <w:pPr>
        <w:autoSpaceDE w:val="0"/>
        <w:autoSpaceDN w:val="0"/>
        <w:adjustRightInd w:val="0"/>
        <w:spacing w:line="240" w:lineRule="auto"/>
        <w:ind w:right="13"/>
        <w:jc w:val="center"/>
        <w:rPr>
          <w:rFonts w:ascii="Times New Roman" w:eastAsia="Times New Roman" w:hAnsi="Times New Roman" w:cs="Times New Roman"/>
          <w:bCs/>
          <w:spacing w:val="-10"/>
          <w:sz w:val="24"/>
          <w:szCs w:val="24"/>
          <w:lang w:eastAsia="ru-RU"/>
        </w:rPr>
      </w:pPr>
      <w:r w:rsidRPr="00415B38">
        <w:rPr>
          <w:rFonts w:ascii="Times New Roman" w:eastAsia="Times New Roman" w:hAnsi="Times New Roman" w:cs="Times New Roman"/>
          <w:bCs/>
          <w:spacing w:val="-10"/>
          <w:sz w:val="24"/>
          <w:szCs w:val="24"/>
          <w:lang w:eastAsia="ru-RU"/>
        </w:rPr>
        <w:t>ВОРОНЕЖСКОЙ ОБЛАСТИ</w:t>
      </w:r>
    </w:p>
    <w:p w:rsidR="00415B38" w:rsidRPr="00415B38" w:rsidRDefault="00415B38" w:rsidP="00415B38">
      <w:pPr>
        <w:autoSpaceDE w:val="0"/>
        <w:autoSpaceDN w:val="0"/>
        <w:adjustRightInd w:val="0"/>
        <w:spacing w:line="240" w:lineRule="auto"/>
        <w:ind w:right="13"/>
        <w:jc w:val="center"/>
        <w:rPr>
          <w:rFonts w:ascii="Times New Roman" w:eastAsia="Times New Roman" w:hAnsi="Times New Roman" w:cs="Times New Roman"/>
          <w:sz w:val="24"/>
          <w:szCs w:val="24"/>
          <w:lang w:eastAsia="ru-RU"/>
        </w:rPr>
      </w:pPr>
    </w:p>
    <w:p w:rsidR="00415B38" w:rsidRPr="00415B38" w:rsidRDefault="00415B38" w:rsidP="00415B38">
      <w:pPr>
        <w:autoSpaceDE w:val="0"/>
        <w:autoSpaceDN w:val="0"/>
        <w:adjustRightInd w:val="0"/>
        <w:spacing w:line="240" w:lineRule="auto"/>
        <w:jc w:val="center"/>
        <w:rPr>
          <w:rFonts w:ascii="Times New Roman" w:eastAsia="Times New Roman" w:hAnsi="Times New Roman" w:cs="Times New Roman"/>
          <w:bCs/>
          <w:sz w:val="24"/>
          <w:szCs w:val="24"/>
          <w:lang w:eastAsia="ru-RU"/>
        </w:rPr>
      </w:pPr>
      <w:r w:rsidRPr="00415B38">
        <w:rPr>
          <w:rFonts w:ascii="Times New Roman" w:eastAsia="Times New Roman" w:hAnsi="Times New Roman" w:cs="Times New Roman"/>
          <w:bCs/>
          <w:sz w:val="24"/>
          <w:szCs w:val="24"/>
          <w:lang w:eastAsia="ru-RU"/>
        </w:rPr>
        <w:t>ПОСТАНОВЛЕНИЕ</w:t>
      </w:r>
    </w:p>
    <w:p w:rsidR="00415B38" w:rsidRPr="00415B38" w:rsidRDefault="00415B38" w:rsidP="00415B38">
      <w:pPr>
        <w:spacing w:line="240" w:lineRule="auto"/>
        <w:jc w:val="center"/>
        <w:rPr>
          <w:rFonts w:ascii="Times New Roman" w:eastAsia="Times New Roman" w:hAnsi="Times New Roman" w:cs="Times New Roman"/>
          <w:sz w:val="24"/>
          <w:szCs w:val="24"/>
          <w:lang w:eastAsia="ru-RU"/>
        </w:rPr>
      </w:pPr>
    </w:p>
    <w:p w:rsidR="00415B38" w:rsidRPr="00415B38" w:rsidRDefault="00415B38" w:rsidP="00415B38">
      <w:pPr>
        <w:spacing w:line="240" w:lineRule="auto"/>
        <w:ind w:right="3827"/>
        <w:jc w:val="both"/>
        <w:rPr>
          <w:rFonts w:ascii="Times New Roman" w:eastAsia="Times New Roman" w:hAnsi="Times New Roman" w:cs="Times New Roman"/>
          <w:sz w:val="24"/>
          <w:szCs w:val="24"/>
          <w:u w:val="single"/>
          <w:lang w:eastAsia="ru-RU"/>
        </w:rPr>
      </w:pPr>
      <w:r w:rsidRPr="00415B38">
        <w:rPr>
          <w:rFonts w:ascii="Times New Roman" w:eastAsia="Times New Roman" w:hAnsi="Times New Roman" w:cs="Times New Roman"/>
          <w:sz w:val="24"/>
          <w:szCs w:val="24"/>
          <w:u w:val="single"/>
          <w:lang w:eastAsia="ru-RU"/>
        </w:rPr>
        <w:t xml:space="preserve">от   01.08.2016 г.  № 104  </w:t>
      </w:r>
      <w:r w:rsidRPr="00415B38">
        <w:rPr>
          <w:rFonts w:ascii="Times New Roman" w:eastAsia="Times New Roman" w:hAnsi="Times New Roman" w:cs="Times New Roman"/>
          <w:color w:val="FFFFFF" w:themeColor="background1"/>
          <w:sz w:val="24"/>
          <w:szCs w:val="24"/>
          <w:u w:val="single"/>
          <w:lang w:eastAsia="ru-RU"/>
        </w:rPr>
        <w:t>.</w:t>
      </w:r>
      <w:r w:rsidRPr="00415B38">
        <w:rPr>
          <w:rFonts w:ascii="Times New Roman" w:eastAsia="Times New Roman" w:hAnsi="Times New Roman" w:cs="Times New Roman"/>
          <w:sz w:val="24"/>
          <w:szCs w:val="24"/>
          <w:u w:val="single"/>
          <w:lang w:eastAsia="ru-RU"/>
        </w:rPr>
        <w:t xml:space="preserve">  </w:t>
      </w:r>
    </w:p>
    <w:p w:rsidR="00415B38" w:rsidRPr="00415B38" w:rsidRDefault="00415B38" w:rsidP="00415B38">
      <w:pPr>
        <w:tabs>
          <w:tab w:val="left" w:pos="708"/>
          <w:tab w:val="left" w:pos="1416"/>
          <w:tab w:val="left" w:pos="2124"/>
          <w:tab w:val="left" w:pos="2760"/>
          <w:tab w:val="left" w:pos="5529"/>
        </w:tabs>
        <w:spacing w:line="240" w:lineRule="auto"/>
        <w:ind w:right="5244"/>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w:t>
      </w:r>
      <w:proofErr w:type="spellStart"/>
      <w:r w:rsidRPr="00415B38">
        <w:rPr>
          <w:rFonts w:ascii="Times New Roman" w:eastAsia="Times New Roman" w:hAnsi="Times New Roman" w:cs="Times New Roman"/>
          <w:sz w:val="24"/>
          <w:szCs w:val="24"/>
          <w:lang w:eastAsia="ru-RU"/>
        </w:rPr>
        <w:t>с</w:t>
      </w:r>
      <w:proofErr w:type="gramStart"/>
      <w:r w:rsidRPr="00415B38">
        <w:rPr>
          <w:rFonts w:ascii="Times New Roman" w:eastAsia="Times New Roman" w:hAnsi="Times New Roman" w:cs="Times New Roman"/>
          <w:sz w:val="24"/>
          <w:szCs w:val="24"/>
          <w:lang w:eastAsia="ru-RU"/>
        </w:rPr>
        <w:t>.С</w:t>
      </w:r>
      <w:proofErr w:type="gramEnd"/>
      <w:r w:rsidRPr="00415B38">
        <w:rPr>
          <w:rFonts w:ascii="Times New Roman" w:eastAsia="Times New Roman" w:hAnsi="Times New Roman" w:cs="Times New Roman"/>
          <w:sz w:val="24"/>
          <w:szCs w:val="24"/>
          <w:lang w:eastAsia="ru-RU"/>
        </w:rPr>
        <w:t>олонцы</w:t>
      </w:r>
      <w:proofErr w:type="spellEnd"/>
    </w:p>
    <w:p w:rsidR="00415B38" w:rsidRPr="00415B38" w:rsidRDefault="00415B38" w:rsidP="00415B38">
      <w:pPr>
        <w:tabs>
          <w:tab w:val="left" w:pos="708"/>
          <w:tab w:val="left" w:pos="1416"/>
          <w:tab w:val="left" w:pos="2124"/>
          <w:tab w:val="left" w:pos="2760"/>
          <w:tab w:val="left" w:pos="5529"/>
        </w:tabs>
        <w:spacing w:line="240" w:lineRule="auto"/>
        <w:ind w:right="5244"/>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5637"/>
      </w:tblGrid>
      <w:tr w:rsidR="00415B38" w:rsidRPr="00415B38" w:rsidTr="00BB456B">
        <w:tc>
          <w:tcPr>
            <w:tcW w:w="5637" w:type="dxa"/>
            <w:hideMark/>
          </w:tcPr>
          <w:p w:rsidR="00415B38" w:rsidRPr="00415B38" w:rsidRDefault="00415B38" w:rsidP="00BB456B">
            <w:pPr>
              <w:spacing w:line="240" w:lineRule="auto"/>
              <w:jc w:val="both"/>
              <w:rPr>
                <w:rFonts w:ascii="Times New Roman" w:eastAsia="Times New Roman" w:hAnsi="Times New Roman" w:cs="Times New Roman"/>
                <w:sz w:val="24"/>
                <w:szCs w:val="24"/>
                <w:lang w:eastAsia="ru-RU"/>
              </w:rPr>
            </w:pPr>
            <w:r w:rsidRPr="00415B38">
              <w:rPr>
                <w:rFonts w:ascii="Times New Roman" w:eastAsia="Lucida Sans Unicode" w:hAnsi="Times New Roman" w:cs="Times New Roman"/>
                <w:sz w:val="24"/>
                <w:szCs w:val="24"/>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415B38">
              <w:rPr>
                <w:rFonts w:ascii="Times New Roman" w:eastAsia="Times New Roman" w:hAnsi="Times New Roman" w:cs="Times New Roman"/>
                <w:sz w:val="24"/>
                <w:szCs w:val="24"/>
                <w:lang w:eastAsia="ru-RU"/>
              </w:rPr>
              <w:t>«Дача согласия на осуществление обмена жилыми помещениями между нанимателями данных помещений по договорам социального найма»</w:t>
            </w:r>
          </w:p>
        </w:tc>
      </w:tr>
    </w:tbl>
    <w:p w:rsidR="00415B38" w:rsidRPr="00415B38" w:rsidRDefault="00415B38" w:rsidP="00415B38">
      <w:pPr>
        <w:autoSpaceDE w:val="0"/>
        <w:autoSpaceDN w:val="0"/>
        <w:adjustRightInd w:val="0"/>
        <w:jc w:val="both"/>
        <w:rPr>
          <w:rFonts w:ascii="Times New Roman" w:hAnsi="Times New Roman" w:cs="Times New Roman"/>
          <w:sz w:val="24"/>
          <w:szCs w:val="24"/>
        </w:rPr>
      </w:pPr>
    </w:p>
    <w:p w:rsidR="00415B38" w:rsidRPr="00415B38" w:rsidRDefault="00415B38" w:rsidP="00415B38">
      <w:pPr>
        <w:pStyle w:val="a6"/>
        <w:spacing w:before="0" w:beforeAutospacing="0" w:after="0" w:afterAutospacing="0" w:line="255" w:lineRule="atLeast"/>
        <w:ind w:firstLine="709"/>
        <w:jc w:val="both"/>
        <w:rPr>
          <w:b/>
          <w:bCs/>
          <w:color w:val="1E1E1E"/>
        </w:rPr>
      </w:pPr>
      <w:r w:rsidRPr="00415B38">
        <w:rPr>
          <w:color w:val="1E1E1E"/>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администрация Солонецкого сельского поселения Воробьевского муниципального района</w:t>
      </w:r>
      <w:r w:rsidRPr="00415B38">
        <w:rPr>
          <w:rStyle w:val="apple-converted-space"/>
          <w:color w:val="1E1E1E"/>
        </w:rPr>
        <w:t xml:space="preserve"> </w:t>
      </w:r>
      <w:proofErr w:type="gramStart"/>
      <w:r w:rsidRPr="00415B38">
        <w:rPr>
          <w:b/>
          <w:bCs/>
          <w:color w:val="1E1E1E"/>
        </w:rPr>
        <w:t>п</w:t>
      </w:r>
      <w:proofErr w:type="gramEnd"/>
      <w:r w:rsidRPr="00415B38">
        <w:rPr>
          <w:b/>
          <w:bCs/>
          <w:color w:val="1E1E1E"/>
        </w:rPr>
        <w:t xml:space="preserve"> о с т а н о в л я е т:</w:t>
      </w:r>
    </w:p>
    <w:p w:rsidR="00415B38" w:rsidRPr="00415B38" w:rsidRDefault="00415B38" w:rsidP="00415B38">
      <w:pPr>
        <w:spacing w:line="240" w:lineRule="auto"/>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ab/>
        <w:t xml:space="preserve">1. Утвердить прилагаемый Административный регламент администрации </w:t>
      </w:r>
      <w:r w:rsidRPr="00415B38">
        <w:rPr>
          <w:rFonts w:ascii="Times New Roman" w:hAnsi="Times New Roman" w:cs="Times New Roman"/>
          <w:sz w:val="24"/>
          <w:szCs w:val="24"/>
        </w:rPr>
        <w:t>Солонецкого</w:t>
      </w:r>
      <w:r w:rsidRPr="00415B38">
        <w:rPr>
          <w:rFonts w:ascii="Times New Roman" w:eastAsia="Times New Roman" w:hAnsi="Times New Roman" w:cs="Times New Roman"/>
          <w:sz w:val="24"/>
          <w:szCs w:val="24"/>
          <w:lang w:eastAsia="ru-RU"/>
        </w:rPr>
        <w:t xml:space="preserve"> сельского поселения Воробьевского муниципального района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r w:rsidRPr="00415B38">
        <w:rPr>
          <w:rFonts w:ascii="Times New Roman" w:eastAsia="Times New Roman" w:hAnsi="Times New Roman" w:cs="Times New Roman"/>
          <w:b/>
          <w:sz w:val="24"/>
          <w:szCs w:val="24"/>
          <w:lang w:eastAsia="ru-RU"/>
        </w:rPr>
        <w:t>.</w:t>
      </w:r>
    </w:p>
    <w:p w:rsidR="00415B38" w:rsidRPr="00415B38" w:rsidRDefault="00415B38" w:rsidP="00415B38">
      <w:pPr>
        <w:pStyle w:val="a6"/>
        <w:spacing w:before="0" w:beforeAutospacing="0" w:after="0" w:afterAutospacing="0" w:line="255" w:lineRule="atLeast"/>
        <w:ind w:firstLine="709"/>
        <w:jc w:val="both"/>
        <w:rPr>
          <w:color w:val="1E1E1E"/>
        </w:rPr>
      </w:pPr>
      <w:r w:rsidRPr="00415B38">
        <w:rPr>
          <w:color w:val="1E1E1E"/>
        </w:rPr>
        <w:t>2. Настоящее постановление вступает в силу после опубликования в печатном издании «Вестник Солонецкого сельского поселения».</w:t>
      </w:r>
    </w:p>
    <w:p w:rsidR="00415B38" w:rsidRPr="00415B38" w:rsidRDefault="00415B38" w:rsidP="00415B38">
      <w:pPr>
        <w:pStyle w:val="a6"/>
        <w:spacing w:before="0" w:beforeAutospacing="0" w:after="0" w:afterAutospacing="0" w:line="255" w:lineRule="atLeast"/>
        <w:ind w:firstLine="709"/>
        <w:jc w:val="both"/>
        <w:rPr>
          <w:color w:val="1E1E1E"/>
        </w:rPr>
      </w:pPr>
      <w:r w:rsidRPr="00415B38">
        <w:rPr>
          <w:color w:val="1E1E1E"/>
        </w:rPr>
        <w:t xml:space="preserve">3. </w:t>
      </w:r>
      <w:proofErr w:type="gramStart"/>
      <w:r w:rsidRPr="00415B38">
        <w:rPr>
          <w:color w:val="1E1E1E"/>
        </w:rPr>
        <w:t>Контроль за</w:t>
      </w:r>
      <w:proofErr w:type="gramEnd"/>
      <w:r w:rsidRPr="00415B38">
        <w:rPr>
          <w:color w:val="1E1E1E"/>
        </w:rPr>
        <w:t xml:space="preserve"> исполнением настоящего постановления оставляю за собой.</w:t>
      </w:r>
    </w:p>
    <w:p w:rsidR="00415B38" w:rsidRPr="00415B38" w:rsidRDefault="00415B38" w:rsidP="00415B38">
      <w:pPr>
        <w:pStyle w:val="a6"/>
        <w:spacing w:before="0" w:beforeAutospacing="0" w:after="0" w:afterAutospacing="0" w:line="255" w:lineRule="atLeast"/>
        <w:jc w:val="both"/>
        <w:rPr>
          <w:color w:val="1E1E1E"/>
        </w:rPr>
      </w:pPr>
    </w:p>
    <w:p w:rsidR="00415B38" w:rsidRPr="00415B38" w:rsidRDefault="00415B38" w:rsidP="00415B38">
      <w:pPr>
        <w:pStyle w:val="a6"/>
        <w:spacing w:before="0" w:beforeAutospacing="0" w:after="0" w:afterAutospacing="0" w:line="255" w:lineRule="atLeast"/>
        <w:rPr>
          <w:color w:val="1E1E1E"/>
        </w:rPr>
      </w:pPr>
      <w:r w:rsidRPr="00415B38">
        <w:rPr>
          <w:color w:val="1E1E1E"/>
        </w:rPr>
        <w:t xml:space="preserve">  Глава Солонецкого</w:t>
      </w:r>
    </w:p>
    <w:p w:rsidR="00415B38" w:rsidRPr="00415B38" w:rsidRDefault="00415B38" w:rsidP="00415B38">
      <w:pPr>
        <w:rPr>
          <w:rFonts w:ascii="Times New Roman" w:hAnsi="Times New Roman" w:cs="Times New Roman"/>
          <w:color w:val="1E1E1E"/>
          <w:sz w:val="24"/>
          <w:szCs w:val="24"/>
        </w:rPr>
      </w:pPr>
      <w:r w:rsidRPr="00415B38">
        <w:rPr>
          <w:rFonts w:ascii="Times New Roman" w:hAnsi="Times New Roman" w:cs="Times New Roman"/>
          <w:color w:val="1E1E1E"/>
          <w:sz w:val="24"/>
          <w:szCs w:val="24"/>
        </w:rPr>
        <w:t xml:space="preserve">  сельского поселения  </w:t>
      </w:r>
      <w:r w:rsidRPr="00415B38">
        <w:rPr>
          <w:rFonts w:ascii="Times New Roman" w:hAnsi="Times New Roman" w:cs="Times New Roman"/>
          <w:color w:val="1E1E1E"/>
          <w:sz w:val="24"/>
          <w:szCs w:val="24"/>
        </w:rPr>
        <w:tab/>
      </w:r>
      <w:r w:rsidRPr="00415B38">
        <w:rPr>
          <w:rFonts w:ascii="Times New Roman" w:hAnsi="Times New Roman" w:cs="Times New Roman"/>
          <w:color w:val="1E1E1E"/>
          <w:sz w:val="24"/>
          <w:szCs w:val="24"/>
        </w:rPr>
        <w:tab/>
        <w:t xml:space="preserve">                          Г.В. Саломатина</w:t>
      </w:r>
    </w:p>
    <w:p w:rsidR="00415B38" w:rsidRPr="00415B38" w:rsidRDefault="00415B38" w:rsidP="00415B38">
      <w:pPr>
        <w:jc w:val="center"/>
        <w:rPr>
          <w:rFonts w:ascii="Times New Roman" w:hAnsi="Times New Roman" w:cs="Times New Roman"/>
          <w:b/>
          <w:sz w:val="24"/>
          <w:szCs w:val="24"/>
        </w:rPr>
      </w:pPr>
      <w:r w:rsidRPr="00415B38">
        <w:rPr>
          <w:rFonts w:ascii="Times New Roman" w:hAnsi="Times New Roman" w:cs="Times New Roman"/>
          <w:b/>
          <w:sz w:val="24"/>
          <w:szCs w:val="24"/>
        </w:rPr>
        <w:t>АДМИНИСТРАТИВНЫЙ РЕГЛАМЕНТ</w:t>
      </w:r>
    </w:p>
    <w:p w:rsidR="00415B38" w:rsidRPr="00415B38" w:rsidRDefault="00415B38" w:rsidP="00415B38">
      <w:pPr>
        <w:jc w:val="center"/>
        <w:rPr>
          <w:rFonts w:ascii="Times New Roman" w:hAnsi="Times New Roman" w:cs="Times New Roman"/>
          <w:b/>
          <w:sz w:val="24"/>
          <w:szCs w:val="24"/>
        </w:rPr>
      </w:pPr>
      <w:r w:rsidRPr="00415B38">
        <w:rPr>
          <w:rFonts w:ascii="Times New Roman" w:hAnsi="Times New Roman" w:cs="Times New Roman"/>
          <w:b/>
          <w:sz w:val="24"/>
          <w:szCs w:val="24"/>
        </w:rPr>
        <w:t>АДМИНИСТРАЦИИ СОЛОНЕЦКОГО СЕЛЬСКОГО ПОСЕЛЕНИЯ ВОРОБЬЕВСКОГО МУНИЦИПАЛЬНОГО РАЙОНА  ВОРОНЕЖСКОЙ ОБЛАСТИ</w:t>
      </w:r>
    </w:p>
    <w:p w:rsidR="00415B38" w:rsidRPr="00415B38" w:rsidRDefault="00415B38" w:rsidP="00415B38">
      <w:pPr>
        <w:jc w:val="center"/>
        <w:rPr>
          <w:rFonts w:ascii="Times New Roman" w:hAnsi="Times New Roman" w:cs="Times New Roman"/>
          <w:b/>
          <w:sz w:val="24"/>
          <w:szCs w:val="24"/>
        </w:rPr>
      </w:pPr>
      <w:r w:rsidRPr="00415B38">
        <w:rPr>
          <w:rFonts w:ascii="Times New Roman" w:hAnsi="Times New Roman" w:cs="Times New Roman"/>
          <w:b/>
          <w:sz w:val="24"/>
          <w:szCs w:val="24"/>
        </w:rPr>
        <w:t>ПО ПРЕДОСТАВЛЕНИЮ МУНИЦИПАЛЬНОЙ УСЛУГИ</w:t>
      </w:r>
    </w:p>
    <w:p w:rsidR="00415B38" w:rsidRPr="00415B38" w:rsidRDefault="00415B38" w:rsidP="00415B38">
      <w:pPr>
        <w:jc w:val="center"/>
        <w:rPr>
          <w:rFonts w:ascii="Times New Roman" w:hAnsi="Times New Roman" w:cs="Times New Roman"/>
          <w:bCs/>
          <w:sz w:val="24"/>
          <w:szCs w:val="24"/>
        </w:rPr>
      </w:pPr>
      <w:r w:rsidRPr="00415B38">
        <w:rPr>
          <w:rFonts w:ascii="Times New Roman" w:hAnsi="Times New Roman" w:cs="Times New Roman"/>
          <w:b/>
          <w:sz w:val="24"/>
          <w:szCs w:val="24"/>
        </w:rPr>
        <w:t>«ДАЧА СОГЛАСИЯ НА ОСУЩЕСТВЛЕНИЕ ОБМЕНА ЖИЛЫМИ ПОМЕЩЕНИЯМИ МЕЖДУ НАНИМАТЕЛЯМИ ДАННЫХ ПОМЕЩЕНИЙ ПО ДОГОВОРАМ СОЦИАЛЬНОГО НАЙМА»</w:t>
      </w:r>
    </w:p>
    <w:p w:rsidR="00415B38" w:rsidRPr="00415B38" w:rsidRDefault="00415B38" w:rsidP="00415B38">
      <w:pPr>
        <w:ind w:firstLine="709"/>
        <w:jc w:val="center"/>
        <w:rPr>
          <w:rFonts w:ascii="Times New Roman" w:hAnsi="Times New Roman" w:cs="Times New Roman"/>
          <w:b/>
          <w:sz w:val="24"/>
          <w:szCs w:val="24"/>
        </w:rPr>
      </w:pPr>
    </w:p>
    <w:p w:rsidR="00415B38" w:rsidRPr="00415B38" w:rsidRDefault="00415B38" w:rsidP="00415B38">
      <w:pPr>
        <w:numPr>
          <w:ilvl w:val="0"/>
          <w:numId w:val="1"/>
        </w:numPr>
        <w:spacing w:line="240" w:lineRule="auto"/>
        <w:ind w:left="0" w:firstLine="709"/>
        <w:jc w:val="center"/>
        <w:rPr>
          <w:rFonts w:ascii="Times New Roman" w:hAnsi="Times New Roman" w:cs="Times New Roman"/>
          <w:b/>
          <w:sz w:val="24"/>
          <w:szCs w:val="24"/>
        </w:rPr>
      </w:pPr>
      <w:r w:rsidRPr="00415B38">
        <w:rPr>
          <w:rFonts w:ascii="Times New Roman" w:hAnsi="Times New Roman" w:cs="Times New Roman"/>
          <w:b/>
          <w:sz w:val="24"/>
          <w:szCs w:val="24"/>
        </w:rPr>
        <w:t>Общие положения</w:t>
      </w:r>
    </w:p>
    <w:p w:rsidR="00415B38" w:rsidRPr="00415B38" w:rsidRDefault="00415B38" w:rsidP="00415B38">
      <w:pPr>
        <w:ind w:firstLine="709"/>
        <w:rPr>
          <w:rFonts w:ascii="Times New Roman" w:hAnsi="Times New Roman" w:cs="Times New Roman"/>
          <w:sz w:val="24"/>
          <w:szCs w:val="24"/>
        </w:rPr>
      </w:pPr>
    </w:p>
    <w:p w:rsidR="00415B38" w:rsidRPr="00415B38" w:rsidRDefault="00415B38" w:rsidP="00415B38">
      <w:pPr>
        <w:numPr>
          <w:ilvl w:val="1"/>
          <w:numId w:val="1"/>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Предмет регулирования административного регламента.</w:t>
      </w:r>
    </w:p>
    <w:p w:rsidR="00415B38" w:rsidRPr="00415B38" w:rsidRDefault="00415B38" w:rsidP="00415B38">
      <w:pPr>
        <w:pStyle w:val="ConsPlusNormal"/>
        <w:ind w:firstLine="709"/>
        <w:jc w:val="both"/>
        <w:rPr>
          <w:rFonts w:ascii="Times New Roman" w:hAnsi="Times New Roman" w:cs="Times New Roman"/>
          <w:sz w:val="24"/>
          <w:szCs w:val="24"/>
        </w:rPr>
      </w:pPr>
      <w:proofErr w:type="gramStart"/>
      <w:r w:rsidRPr="00415B38">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Солонецкого сельского поселения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w:t>
      </w:r>
      <w:proofErr w:type="gramEnd"/>
      <w:r w:rsidRPr="00415B38">
        <w:rPr>
          <w:rFonts w:ascii="Times New Roman" w:hAnsi="Times New Roman" w:cs="Times New Roman"/>
          <w:sz w:val="24"/>
          <w:szCs w:val="24"/>
        </w:rPr>
        <w:t xml:space="preserve"> и  сроков выполнения административных процедур при предоставлении муниципальной услуги.</w:t>
      </w:r>
    </w:p>
    <w:p w:rsidR="00415B38" w:rsidRPr="00415B38" w:rsidRDefault="00415B38" w:rsidP="00415B38">
      <w:pPr>
        <w:numPr>
          <w:ilvl w:val="1"/>
          <w:numId w:val="1"/>
        </w:numPr>
        <w:tabs>
          <w:tab w:val="num" w:pos="142"/>
        </w:tabs>
        <w:autoSpaceDE w:val="0"/>
        <w:autoSpaceDN w:val="0"/>
        <w:adjustRightInd w:val="0"/>
        <w:spacing w:line="240" w:lineRule="auto"/>
        <w:ind w:left="0" w:firstLine="709"/>
        <w:jc w:val="both"/>
        <w:outlineLvl w:val="0"/>
        <w:rPr>
          <w:rFonts w:ascii="Times New Roman" w:hAnsi="Times New Roman" w:cs="Times New Roman"/>
          <w:sz w:val="24"/>
          <w:szCs w:val="24"/>
        </w:rPr>
      </w:pPr>
      <w:r w:rsidRPr="00415B38">
        <w:rPr>
          <w:rFonts w:ascii="Times New Roman" w:hAnsi="Times New Roman" w:cs="Times New Roman"/>
          <w:sz w:val="24"/>
          <w:szCs w:val="24"/>
        </w:rPr>
        <w:t>Описание заявителей</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rPr>
        <w:t>Заявителями являются граждане, являющиеся нанимателями жилых помещений муниципального жилищного фонда Солонецкого сельского поселения по договорам социального найма</w:t>
      </w:r>
      <w:r w:rsidRPr="00415B38">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415B38">
        <w:rPr>
          <w:rFonts w:ascii="Times New Roman" w:hAnsi="Times New Roman" w:cs="Times New Roman"/>
          <w:sz w:val="24"/>
          <w:szCs w:val="24"/>
        </w:rPr>
        <w:t>.</w:t>
      </w:r>
    </w:p>
    <w:p w:rsidR="00415B38" w:rsidRPr="00415B38" w:rsidRDefault="00415B38" w:rsidP="00415B38">
      <w:pPr>
        <w:numPr>
          <w:ilvl w:val="1"/>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Требования к порядку информирования о предоставлении муниципальной услуги</w:t>
      </w:r>
    </w:p>
    <w:p w:rsidR="00415B38" w:rsidRPr="00415B38" w:rsidRDefault="00415B38" w:rsidP="00415B38">
      <w:pPr>
        <w:pStyle w:val="ConsPlusNormal"/>
        <w:numPr>
          <w:ilvl w:val="2"/>
          <w:numId w:val="1"/>
        </w:numPr>
        <w:tabs>
          <w:tab w:val="num" w:pos="142"/>
        </w:tabs>
        <w:ind w:left="0"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Орган, предоставляющий муниципальную услугу: администрация Солонецкого сельского поселения (далее – администрация).</w:t>
      </w:r>
    </w:p>
    <w:p w:rsidR="00415B38" w:rsidRPr="00415B38" w:rsidRDefault="00415B38" w:rsidP="00415B38">
      <w:pPr>
        <w:widowControl w:val="0"/>
        <w:tabs>
          <w:tab w:val="num" w:pos="0"/>
        </w:tabs>
        <w:ind w:firstLine="709"/>
        <w:jc w:val="both"/>
        <w:rPr>
          <w:rFonts w:ascii="Times New Roman" w:hAnsi="Times New Roman" w:cs="Times New Roman"/>
          <w:sz w:val="24"/>
          <w:szCs w:val="24"/>
        </w:rPr>
      </w:pPr>
      <w:r w:rsidRPr="00415B38">
        <w:rPr>
          <w:rFonts w:ascii="Times New Roman" w:hAnsi="Times New Roman" w:cs="Times New Roman"/>
          <w:sz w:val="24"/>
          <w:szCs w:val="24"/>
        </w:rPr>
        <w:t>Администрация расположена по адресу: 397552, Воронежская область, Воробьевский район, с. Солонцы, улица Садовая, дом 40.</w:t>
      </w:r>
    </w:p>
    <w:p w:rsidR="00415B38" w:rsidRPr="00415B38" w:rsidRDefault="00415B38" w:rsidP="00415B38">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415B38">
        <w:rPr>
          <w:rFonts w:ascii="Times New Roman" w:hAnsi="Times New Roman" w:cs="Times New Roman"/>
          <w:sz w:val="24"/>
          <w:szCs w:val="24"/>
        </w:rPr>
        <w:t>интернет-адресах</w:t>
      </w:r>
      <w:proofErr w:type="gramEnd"/>
      <w:r w:rsidRPr="00415B38">
        <w:rPr>
          <w:rFonts w:ascii="Times New Roman" w:hAnsi="Times New Roman" w:cs="Times New Roman"/>
          <w:sz w:val="24"/>
          <w:szCs w:val="24"/>
        </w:rPr>
        <w:t>, адресах электронной почты администрации Солонецкого сельского поселения приводятся в приложении № 1 к настоящему Административному регламенту и размещаются:</w:t>
      </w:r>
    </w:p>
    <w:p w:rsidR="00415B38" w:rsidRPr="00415B38" w:rsidRDefault="00415B38" w:rsidP="00415B38">
      <w:pPr>
        <w:numPr>
          <w:ilvl w:val="0"/>
          <w:numId w:val="6"/>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на официальном сайте администрации в сети Интернет (</w:t>
      </w:r>
      <w:r w:rsidRPr="00415B38">
        <w:rPr>
          <w:rFonts w:ascii="Times New Roman" w:hAnsi="Times New Roman" w:cs="Times New Roman"/>
          <w:sz w:val="24"/>
          <w:szCs w:val="24"/>
          <w:lang w:val="en-US"/>
        </w:rPr>
        <w:t>www</w:t>
      </w:r>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soloneckoe</w:t>
      </w:r>
      <w:proofErr w:type="spellEnd"/>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ru</w:t>
      </w:r>
      <w:proofErr w:type="spellEnd"/>
      <w:r w:rsidRPr="00415B38">
        <w:rPr>
          <w:rFonts w:ascii="Times New Roman" w:hAnsi="Times New Roman" w:cs="Times New Roman"/>
          <w:sz w:val="24"/>
          <w:szCs w:val="24"/>
        </w:rPr>
        <w:t>);</w:t>
      </w:r>
    </w:p>
    <w:p w:rsidR="00415B38" w:rsidRPr="00415B38" w:rsidRDefault="00415B38" w:rsidP="00415B38">
      <w:pPr>
        <w:numPr>
          <w:ilvl w:val="0"/>
          <w:numId w:val="6"/>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415B38" w:rsidRPr="00415B38" w:rsidRDefault="00415B38" w:rsidP="00415B38">
      <w:pPr>
        <w:numPr>
          <w:ilvl w:val="0"/>
          <w:numId w:val="6"/>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415B38" w:rsidRPr="00415B38" w:rsidRDefault="00415B38" w:rsidP="00415B38">
      <w:pPr>
        <w:numPr>
          <w:ilvl w:val="0"/>
          <w:numId w:val="6"/>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на информационном стенде в администрации;</w:t>
      </w:r>
    </w:p>
    <w:p w:rsidR="00415B38" w:rsidRPr="00415B38" w:rsidRDefault="00415B38" w:rsidP="00415B38">
      <w:pPr>
        <w:widowControl w:val="0"/>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15B38" w:rsidRPr="00415B38" w:rsidRDefault="00415B38" w:rsidP="00415B38">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непосредственно в администрации,</w:t>
      </w:r>
    </w:p>
    <w:p w:rsidR="00415B38" w:rsidRPr="00415B38" w:rsidRDefault="00415B38" w:rsidP="00415B38">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с использованием средств телефонной связи, средств сети Интернет.</w:t>
      </w:r>
    </w:p>
    <w:p w:rsidR="00415B38" w:rsidRPr="00415B38" w:rsidRDefault="00415B38" w:rsidP="00415B38">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p>
    <w:p w:rsidR="00415B38" w:rsidRPr="00415B38" w:rsidRDefault="00415B38" w:rsidP="00415B38">
      <w:pPr>
        <w:tabs>
          <w:tab w:val="num" w:pos="142"/>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5B38" w:rsidRPr="00415B38" w:rsidRDefault="00415B38" w:rsidP="00415B38">
      <w:pPr>
        <w:tabs>
          <w:tab w:val="num" w:pos="142"/>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15B38" w:rsidRPr="00415B38" w:rsidRDefault="00415B38" w:rsidP="00415B38">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lastRenderedPageBreak/>
        <w:t>текст настоящего Административного регламента;</w:t>
      </w:r>
    </w:p>
    <w:p w:rsidR="00415B38" w:rsidRPr="00415B38" w:rsidRDefault="00415B38" w:rsidP="00415B38">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415B38" w:rsidRPr="00415B38" w:rsidRDefault="00415B38" w:rsidP="00415B38">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формы, образцы заявлений, иных документов.</w:t>
      </w:r>
    </w:p>
    <w:p w:rsidR="00415B38" w:rsidRPr="00415B38" w:rsidRDefault="00415B38" w:rsidP="00415B38">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15B38" w:rsidRPr="00415B38" w:rsidRDefault="00415B38" w:rsidP="00415B38">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о порядке предоставления муниципальной услуги;</w:t>
      </w:r>
    </w:p>
    <w:p w:rsidR="00415B38" w:rsidRPr="00415B38" w:rsidRDefault="00415B38" w:rsidP="00415B38">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о ходе предоставления муниципальной услуги;</w:t>
      </w:r>
    </w:p>
    <w:p w:rsidR="00415B38" w:rsidRPr="00415B38" w:rsidRDefault="00415B38" w:rsidP="00415B38">
      <w:pPr>
        <w:numPr>
          <w:ilvl w:val="0"/>
          <w:numId w:val="7"/>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об отказе в предоставлении муниципальной услуги.</w:t>
      </w:r>
    </w:p>
    <w:p w:rsidR="00415B38" w:rsidRPr="00415B38" w:rsidRDefault="00415B38" w:rsidP="00415B38">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415B38" w:rsidRPr="00415B38" w:rsidRDefault="00415B38" w:rsidP="00415B38">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15B38" w:rsidRPr="00415B38" w:rsidRDefault="00415B38" w:rsidP="00415B38">
      <w:pPr>
        <w:tabs>
          <w:tab w:val="num" w:pos="142"/>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15B38" w:rsidRPr="00415B38" w:rsidRDefault="00415B38" w:rsidP="00415B38">
      <w:pPr>
        <w:tabs>
          <w:tab w:val="num" w:pos="142"/>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При отсутств</w:t>
      </w:r>
      <w:proofErr w:type="gramStart"/>
      <w:r w:rsidRPr="00415B38">
        <w:rPr>
          <w:rFonts w:ascii="Times New Roman" w:hAnsi="Times New Roman" w:cs="Times New Roman"/>
          <w:sz w:val="24"/>
          <w:szCs w:val="24"/>
        </w:rPr>
        <w:t>ии у у</w:t>
      </w:r>
      <w:proofErr w:type="gramEnd"/>
      <w:r w:rsidRPr="00415B38">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15B38" w:rsidRPr="00415B38" w:rsidRDefault="00415B38" w:rsidP="00415B38">
      <w:pPr>
        <w:numPr>
          <w:ilvl w:val="0"/>
          <w:numId w:val="1"/>
        </w:numPr>
        <w:tabs>
          <w:tab w:val="left" w:pos="1440"/>
          <w:tab w:val="left" w:pos="1560"/>
        </w:tabs>
        <w:spacing w:line="240" w:lineRule="auto"/>
        <w:ind w:left="0" w:firstLine="709"/>
        <w:jc w:val="center"/>
        <w:rPr>
          <w:rFonts w:ascii="Times New Roman" w:hAnsi="Times New Roman" w:cs="Times New Roman"/>
          <w:b/>
          <w:sz w:val="24"/>
          <w:szCs w:val="24"/>
        </w:rPr>
      </w:pPr>
      <w:r w:rsidRPr="00415B38">
        <w:rPr>
          <w:rFonts w:ascii="Times New Roman" w:hAnsi="Times New Roman" w:cs="Times New Roman"/>
          <w:b/>
          <w:sz w:val="24"/>
          <w:szCs w:val="24"/>
        </w:rPr>
        <w:t>Стандарт предоставления муниципальной услуги</w:t>
      </w:r>
    </w:p>
    <w:p w:rsidR="00415B38" w:rsidRPr="00415B38" w:rsidRDefault="00415B38" w:rsidP="00415B38">
      <w:pPr>
        <w:numPr>
          <w:ilvl w:val="1"/>
          <w:numId w:val="1"/>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415B38" w:rsidRPr="00415B38" w:rsidRDefault="00415B38" w:rsidP="00415B38">
      <w:pPr>
        <w:numPr>
          <w:ilvl w:val="1"/>
          <w:numId w:val="1"/>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Наименование органа, представляющего муниципальную услугу.</w:t>
      </w:r>
    </w:p>
    <w:p w:rsidR="00415B38" w:rsidRPr="00415B38" w:rsidRDefault="00415B38" w:rsidP="00415B38">
      <w:pPr>
        <w:numPr>
          <w:ilvl w:val="2"/>
          <w:numId w:val="1"/>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Орган, предоставляющий муниципальную услугу: администрация Солонецкого сельского поселения.</w:t>
      </w:r>
    </w:p>
    <w:p w:rsidR="00415B38" w:rsidRPr="00415B38" w:rsidRDefault="00415B38" w:rsidP="00415B38">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15B38" w:rsidRPr="00415B38" w:rsidRDefault="00415B38" w:rsidP="00415B38">
      <w:pPr>
        <w:tabs>
          <w:tab w:val="num" w:pos="142"/>
          <w:tab w:val="left" w:pos="1560"/>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2.3. Результат предоставления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15B38" w:rsidRPr="00415B38" w:rsidRDefault="00415B38" w:rsidP="00415B38">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2.4.Срок предоставления муниципальной услуги.</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Срок предоставления муниципальной услуги не должен превышать 10 рабочих дней со дня обращения заявителя.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Срок регистрации заявления и прилагаемых к нему документов – не позднее 1 рабочего дня, следующего за днем их поступления.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Срок рассмотрения представленных документов – не позднее 5 рабочих дней со дня их регистрации.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proofErr w:type="gramStart"/>
      <w:r w:rsidRPr="00415B38">
        <w:rPr>
          <w:rFonts w:ascii="Times New Roman" w:hAnsi="Times New Roman" w:cs="Times New Roman"/>
          <w:sz w:val="24"/>
          <w:szCs w:val="24"/>
        </w:rPr>
        <w:lastRenderedPageBreak/>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roofErr w:type="gramEnd"/>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415B38" w:rsidRPr="00415B38" w:rsidRDefault="00415B38" w:rsidP="00415B38">
      <w:pPr>
        <w:numPr>
          <w:ilvl w:val="1"/>
          <w:numId w:val="5"/>
        </w:numPr>
        <w:tabs>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Правовые основы для предоставления муниципальной услуги.</w:t>
      </w:r>
    </w:p>
    <w:p w:rsidR="00415B38" w:rsidRPr="00415B38" w:rsidRDefault="00415B38" w:rsidP="00415B38">
      <w:pPr>
        <w:tabs>
          <w:tab w:val="num" w:pos="792"/>
          <w:tab w:val="left" w:pos="1440"/>
          <w:tab w:val="left" w:pos="1560"/>
        </w:tabs>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sidRPr="00415B38">
        <w:rPr>
          <w:rFonts w:ascii="Times New Roman" w:hAnsi="Times New Roman" w:cs="Times New Roman"/>
          <w:sz w:val="24"/>
          <w:szCs w:val="24"/>
        </w:rPr>
        <w:t>с</w:t>
      </w:r>
      <w:proofErr w:type="gramEnd"/>
      <w:r w:rsidRPr="00415B38">
        <w:rPr>
          <w:rFonts w:ascii="Times New Roman" w:hAnsi="Times New Roman" w:cs="Times New Roman"/>
          <w:sz w:val="24"/>
          <w:szCs w:val="24"/>
        </w:rPr>
        <w:t>:</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30.07.2010, № 168);</w:t>
      </w:r>
    </w:p>
    <w:p w:rsidR="00415B38" w:rsidRPr="00415B38" w:rsidRDefault="00415B38" w:rsidP="00415B38">
      <w:pPr>
        <w:shd w:val="clear" w:color="auto" w:fill="FFFFFF"/>
        <w:tabs>
          <w:tab w:val="num" w:pos="1080"/>
        </w:tabs>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Уставом Солонецкого сельского поселения Воронежской области (публикация);</w:t>
      </w:r>
    </w:p>
    <w:p w:rsidR="00415B38" w:rsidRPr="00415B38" w:rsidRDefault="00415B38" w:rsidP="00415B38">
      <w:pPr>
        <w:shd w:val="clear" w:color="auto" w:fill="FFFFFF"/>
        <w:tabs>
          <w:tab w:val="num" w:pos="1080"/>
        </w:tabs>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w:t>
      </w:r>
      <w:r w:rsidRPr="00415B38">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Pr="00415B38">
        <w:rPr>
          <w:rFonts w:ascii="Times New Roman" w:hAnsi="Times New Roman" w:cs="Times New Roman"/>
          <w:sz w:val="24"/>
          <w:szCs w:val="24"/>
        </w:rPr>
        <w:t>Солонецкого</w:t>
      </w:r>
      <w:r w:rsidRPr="00415B38">
        <w:rPr>
          <w:rFonts w:ascii="Times New Roman" w:hAnsi="Times New Roman" w:cs="Times New Roman"/>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415B38" w:rsidRPr="00415B38" w:rsidRDefault="00415B38" w:rsidP="00415B38">
      <w:pPr>
        <w:numPr>
          <w:ilvl w:val="1"/>
          <w:numId w:val="3"/>
        </w:numPr>
        <w:tabs>
          <w:tab w:val="num" w:pos="792"/>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Муниципальная услуга предоставляется на основании заявления, поступившего в администрацию.</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К заявлению прилагаются следующие документы:</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договор об обмене жилыми помещениями, занимаемыми по договорам социального найма (оригинал);</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lastRenderedPageBreak/>
        <w:t>Заявление на бумажном носителе представляется: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посредством почтового отправления;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при личном обращении заявителя либо его представителя.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Указанные документы находятся в распоряжении администрации Солонецкого сельского поселения.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Заявитель вправе представить указанные документы самостоятельно.</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Запрещается требовать от заявителя: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proofErr w:type="gramStart"/>
      <w:r w:rsidRPr="00415B38">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Воробьевского</w:t>
      </w:r>
      <w:r w:rsidRPr="00415B38">
        <w:rPr>
          <w:rFonts w:ascii="Times New Roman" w:hAnsi="Times New Roman" w:cs="Times New Roman"/>
          <w:i/>
          <w:sz w:val="24"/>
          <w:szCs w:val="24"/>
        </w:rPr>
        <w:t xml:space="preserve"> </w:t>
      </w:r>
      <w:r w:rsidRPr="00415B38">
        <w:rPr>
          <w:rFonts w:ascii="Times New Roman" w:hAnsi="Times New Roman" w:cs="Times New Roman"/>
          <w:sz w:val="24"/>
          <w:szCs w:val="24"/>
        </w:rPr>
        <w:t>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415B38">
        <w:rPr>
          <w:rFonts w:ascii="Times New Roman" w:hAnsi="Times New Roman" w:cs="Times New Roman"/>
          <w:sz w:val="24"/>
          <w:szCs w:val="24"/>
        </w:rPr>
        <w:t xml:space="preserve"> 7 Федерального закона от 27.07.2010 № 210-ФЗ «Об организации предоставления государственных и муниципальных услуг».</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415B38" w:rsidRPr="00415B38" w:rsidRDefault="00415B38" w:rsidP="00415B38">
      <w:pPr>
        <w:numPr>
          <w:ilvl w:val="1"/>
          <w:numId w:val="4"/>
        </w:numPr>
        <w:tabs>
          <w:tab w:val="clear" w:pos="795"/>
          <w:tab w:val="num" w:pos="0"/>
          <w:tab w:val="left" w:pos="126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15B38" w:rsidRPr="00415B38" w:rsidRDefault="00415B38" w:rsidP="00415B38">
      <w:pPr>
        <w:tabs>
          <w:tab w:val="num" w:pos="792"/>
          <w:tab w:val="left" w:pos="1440"/>
          <w:tab w:val="left" w:pos="1560"/>
        </w:tabs>
        <w:ind w:firstLine="709"/>
        <w:jc w:val="both"/>
        <w:rPr>
          <w:rFonts w:ascii="Times New Roman" w:hAnsi="Times New Roman" w:cs="Times New Roman"/>
          <w:sz w:val="24"/>
          <w:szCs w:val="24"/>
        </w:rPr>
      </w:pPr>
      <w:r w:rsidRPr="00415B38">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5B38" w:rsidRPr="00415B38" w:rsidRDefault="00415B38" w:rsidP="00415B38">
      <w:pPr>
        <w:numPr>
          <w:ilvl w:val="1"/>
          <w:numId w:val="4"/>
        </w:numPr>
        <w:tabs>
          <w:tab w:val="clear" w:pos="795"/>
          <w:tab w:val="num" w:pos="0"/>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415B38" w:rsidRPr="00415B38" w:rsidRDefault="00415B38" w:rsidP="00415B38">
      <w:pPr>
        <w:tabs>
          <w:tab w:val="num" w:pos="0"/>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Основаниями для отказа в предоставлении муниципальной услуги являются:</w:t>
      </w:r>
    </w:p>
    <w:p w:rsidR="00415B38" w:rsidRPr="00415B38" w:rsidRDefault="00415B38" w:rsidP="00415B38">
      <w:pPr>
        <w:numPr>
          <w:ilvl w:val="0"/>
          <w:numId w:val="10"/>
        </w:numPr>
        <w:tabs>
          <w:tab w:val="num" w:pos="0"/>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с заявлением обратилось лицо, не указанное в пункте 1.2.  настоящего административного регламента;</w:t>
      </w:r>
    </w:p>
    <w:p w:rsidR="00415B38" w:rsidRPr="00415B38" w:rsidRDefault="00415B38" w:rsidP="00415B38">
      <w:pPr>
        <w:numPr>
          <w:ilvl w:val="0"/>
          <w:numId w:val="10"/>
        </w:numPr>
        <w:tabs>
          <w:tab w:val="num" w:pos="0"/>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415B38" w:rsidRPr="00415B38" w:rsidRDefault="00415B38" w:rsidP="00415B38">
      <w:pPr>
        <w:tabs>
          <w:tab w:val="num" w:pos="0"/>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lastRenderedPageBreak/>
        <w:t>- право пользования обмениваемым жилым помещением оспаривается в судебном порядке;</w:t>
      </w:r>
    </w:p>
    <w:p w:rsidR="00415B38" w:rsidRPr="00415B38" w:rsidRDefault="00415B38" w:rsidP="00415B38">
      <w:pPr>
        <w:tabs>
          <w:tab w:val="num" w:pos="0"/>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обмениваемое жилое помещение признано в установленном порядке непригодным для проживания;</w:t>
      </w:r>
    </w:p>
    <w:p w:rsidR="00415B38" w:rsidRPr="00415B38" w:rsidRDefault="00415B38" w:rsidP="00415B38">
      <w:pPr>
        <w:tabs>
          <w:tab w:val="num" w:pos="0"/>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принято решение о признании жилого дома, в котором находится обмениваемое жилое помещение, аварийным и подлежащим сносу;</w:t>
      </w:r>
    </w:p>
    <w:p w:rsidR="00415B38" w:rsidRPr="00415B38" w:rsidRDefault="00415B38" w:rsidP="00415B38">
      <w:pPr>
        <w:tabs>
          <w:tab w:val="num" w:pos="0"/>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принято решение о капитальном ремонте соответствующего дома с переустройством и (или) перепланировкой жилых помещений в этом доме;</w:t>
      </w:r>
    </w:p>
    <w:p w:rsidR="00415B38" w:rsidRPr="00415B38" w:rsidRDefault="00415B38" w:rsidP="00415B38">
      <w:pPr>
        <w:tabs>
          <w:tab w:val="num" w:pos="0"/>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8" w:history="1">
        <w:r w:rsidRPr="00415B38">
          <w:rPr>
            <w:rFonts w:ascii="Times New Roman" w:hAnsi="Times New Roman" w:cs="Times New Roman"/>
            <w:sz w:val="24"/>
            <w:szCs w:val="24"/>
          </w:rPr>
          <w:t>пунктом 4 части 1 статьи 51</w:t>
        </w:r>
      </w:hyperlink>
      <w:r w:rsidRPr="00415B38">
        <w:rPr>
          <w:rFonts w:ascii="Times New Roman" w:hAnsi="Times New Roman" w:cs="Times New Roman"/>
          <w:sz w:val="24"/>
          <w:szCs w:val="24"/>
        </w:rPr>
        <w:t xml:space="preserve"> Жилищного кодекса Российской Федерации Перечне;</w:t>
      </w:r>
    </w:p>
    <w:p w:rsidR="00415B38" w:rsidRPr="00415B38" w:rsidRDefault="00415B38" w:rsidP="00415B38">
      <w:pPr>
        <w:tabs>
          <w:tab w:val="num" w:pos="0"/>
        </w:tab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непредставление заявителем документов, указанных в пункте 2.6.1 настоящего административного регламента.</w:t>
      </w:r>
    </w:p>
    <w:p w:rsidR="00415B38" w:rsidRPr="00415B38" w:rsidRDefault="00415B38" w:rsidP="00415B38">
      <w:pPr>
        <w:numPr>
          <w:ilvl w:val="1"/>
          <w:numId w:val="4"/>
        </w:numPr>
        <w:tabs>
          <w:tab w:val="num" w:pos="1155"/>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Размер платы, взимаемой с заявителя при предоставлении муниципальной услуги.</w:t>
      </w:r>
    </w:p>
    <w:p w:rsidR="00415B38" w:rsidRPr="00415B38" w:rsidRDefault="00415B38" w:rsidP="00415B38">
      <w:pPr>
        <w:tabs>
          <w:tab w:val="num" w:pos="792"/>
          <w:tab w:val="left" w:pos="1440"/>
          <w:tab w:val="left" w:pos="1560"/>
        </w:tabs>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Муниципальная услуга предоставляется на безвозмездной основе. </w:t>
      </w:r>
    </w:p>
    <w:p w:rsidR="00415B38" w:rsidRPr="00415B38" w:rsidRDefault="00415B38" w:rsidP="00415B38">
      <w:pPr>
        <w:numPr>
          <w:ilvl w:val="1"/>
          <w:numId w:val="4"/>
        </w:numPr>
        <w:tabs>
          <w:tab w:val="num" w:pos="1155"/>
          <w:tab w:val="left" w:pos="144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15B38" w:rsidRPr="00415B38" w:rsidRDefault="00415B38" w:rsidP="00415B38">
      <w:pPr>
        <w:numPr>
          <w:ilvl w:val="1"/>
          <w:numId w:val="4"/>
        </w:numPr>
        <w:tabs>
          <w:tab w:val="num" w:pos="1155"/>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Срок регистрации запроса заявителя о предоставлении муниципальной услуги.</w:t>
      </w:r>
    </w:p>
    <w:p w:rsidR="00415B38" w:rsidRPr="00415B38" w:rsidRDefault="00415B38" w:rsidP="00415B38">
      <w:pPr>
        <w:tabs>
          <w:tab w:val="num" w:pos="1155"/>
          <w:tab w:val="left" w:pos="1560"/>
        </w:tabs>
        <w:ind w:firstLine="709"/>
        <w:jc w:val="both"/>
        <w:rPr>
          <w:rFonts w:ascii="Times New Roman" w:hAnsi="Times New Roman" w:cs="Times New Roman"/>
          <w:sz w:val="24"/>
          <w:szCs w:val="24"/>
        </w:rPr>
      </w:pPr>
      <w:r w:rsidRPr="00415B38">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15B38" w:rsidRPr="00415B38" w:rsidRDefault="00415B38" w:rsidP="00415B38">
      <w:pPr>
        <w:numPr>
          <w:ilvl w:val="1"/>
          <w:numId w:val="4"/>
        </w:numPr>
        <w:tabs>
          <w:tab w:val="num" w:pos="1155"/>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Требования к помещениям, в которых предоставляется муниципальная услуга.</w:t>
      </w:r>
    </w:p>
    <w:p w:rsidR="00415B38" w:rsidRPr="00415B38" w:rsidRDefault="00415B38" w:rsidP="00415B38">
      <w:pPr>
        <w:numPr>
          <w:ilvl w:val="2"/>
          <w:numId w:val="4"/>
        </w:numPr>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415B38" w:rsidRPr="00415B38" w:rsidRDefault="00415B38" w:rsidP="00415B38">
      <w:pPr>
        <w:numPr>
          <w:ilvl w:val="2"/>
          <w:numId w:val="8"/>
        </w:numPr>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Доступ заявителей к парковочным местам является бесплатным.</w:t>
      </w:r>
    </w:p>
    <w:p w:rsidR="00415B38" w:rsidRPr="00415B38" w:rsidRDefault="00415B38" w:rsidP="00415B38">
      <w:pPr>
        <w:numPr>
          <w:ilvl w:val="2"/>
          <w:numId w:val="8"/>
        </w:numPr>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15B38" w:rsidRPr="00415B38" w:rsidRDefault="00415B38" w:rsidP="00415B38">
      <w:pPr>
        <w:numPr>
          <w:ilvl w:val="2"/>
          <w:numId w:val="8"/>
        </w:numPr>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стульями и столами для оформления документов.</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lastRenderedPageBreak/>
        <w:t>На информационных стендах, а также на официальных сайтах в сети Интернет размещается следующая обязательная информация: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режим работы органов, предоставляющих муниципальную услугу;</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графики личного приема граждан уполномоченными должностными лицами;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образцы оформления документов.</w:t>
      </w:r>
    </w:p>
    <w:p w:rsidR="00415B38" w:rsidRPr="00415B38" w:rsidRDefault="00415B38" w:rsidP="00415B38">
      <w:pPr>
        <w:numPr>
          <w:ilvl w:val="2"/>
          <w:numId w:val="8"/>
        </w:numPr>
        <w:autoSpaceDE w:val="0"/>
        <w:autoSpaceDN w:val="0"/>
        <w:adjustRightInd w:val="0"/>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15B38" w:rsidRPr="00415B38" w:rsidRDefault="00415B38" w:rsidP="00415B38">
      <w:pPr>
        <w:numPr>
          <w:ilvl w:val="2"/>
          <w:numId w:val="8"/>
        </w:numPr>
        <w:autoSpaceDE w:val="0"/>
        <w:autoSpaceDN w:val="0"/>
        <w:adjustRightInd w:val="0"/>
        <w:spacing w:line="240" w:lineRule="auto"/>
        <w:ind w:left="0" w:firstLine="709"/>
        <w:contextualSpacing/>
        <w:jc w:val="both"/>
        <w:rPr>
          <w:rFonts w:ascii="Times New Roman" w:hAnsi="Times New Roman" w:cs="Times New Roman"/>
          <w:sz w:val="24"/>
          <w:szCs w:val="24"/>
        </w:rPr>
      </w:pPr>
      <w:r w:rsidRPr="00415B38">
        <w:rPr>
          <w:rFonts w:ascii="Times New Roman" w:hAnsi="Times New Roman" w:cs="Times New Roman"/>
          <w:sz w:val="24"/>
          <w:szCs w:val="24"/>
        </w:rPr>
        <w:t>Требования к обеспечению условий доступности муниципальных услуг для инвалидов.</w:t>
      </w:r>
    </w:p>
    <w:p w:rsidR="00415B38" w:rsidRPr="00415B38" w:rsidRDefault="00415B38" w:rsidP="00415B38">
      <w:pPr>
        <w:pStyle w:val="ConsPlusNormal"/>
        <w:ind w:firstLine="709"/>
        <w:contextualSpacing/>
        <w:jc w:val="both"/>
        <w:outlineLvl w:val="0"/>
        <w:rPr>
          <w:rFonts w:ascii="Times New Roman" w:hAnsi="Times New Roman" w:cs="Times New Roman"/>
          <w:bCs/>
          <w:sz w:val="24"/>
          <w:szCs w:val="24"/>
        </w:rPr>
      </w:pPr>
      <w:proofErr w:type="gramStart"/>
      <w:r w:rsidRPr="00415B38">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15B38">
        <w:rPr>
          <w:rFonts w:ascii="Times New Roman" w:hAnsi="Times New Roman" w:cs="Times New Roman"/>
          <w:sz w:val="24"/>
          <w:szCs w:val="24"/>
        </w:rPr>
        <w:t xml:space="preserve">муниципальная </w:t>
      </w:r>
      <w:r w:rsidRPr="00415B38">
        <w:rPr>
          <w:rFonts w:ascii="Times New Roman" w:hAnsi="Times New Roman" w:cs="Times New Roman"/>
          <w:bCs/>
          <w:sz w:val="24"/>
          <w:szCs w:val="24"/>
        </w:rPr>
        <w:t xml:space="preserve">услуга, и получения </w:t>
      </w:r>
      <w:r w:rsidRPr="00415B38">
        <w:rPr>
          <w:rFonts w:ascii="Times New Roman" w:hAnsi="Times New Roman" w:cs="Times New Roman"/>
          <w:sz w:val="24"/>
          <w:szCs w:val="24"/>
        </w:rPr>
        <w:t xml:space="preserve">муниципальной </w:t>
      </w:r>
      <w:r w:rsidRPr="00415B38">
        <w:rPr>
          <w:rFonts w:ascii="Times New Roman" w:hAnsi="Times New Roman" w:cs="Times New Roman"/>
          <w:bCs/>
          <w:sz w:val="24"/>
          <w:szCs w:val="24"/>
        </w:rPr>
        <w:t xml:space="preserve">услуги в соответствии с требованиями, установленными Федеральным </w:t>
      </w:r>
      <w:hyperlink r:id="rId9" w:history="1">
        <w:r w:rsidRPr="00415B38">
          <w:rPr>
            <w:rFonts w:ascii="Times New Roman" w:hAnsi="Times New Roman" w:cs="Times New Roman"/>
            <w:bCs/>
            <w:color w:val="0000FF"/>
            <w:sz w:val="24"/>
            <w:szCs w:val="24"/>
          </w:rPr>
          <w:t>законом</w:t>
        </w:r>
      </w:hyperlink>
      <w:r w:rsidRPr="00415B38">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15B38" w:rsidRPr="00415B38" w:rsidRDefault="00415B38" w:rsidP="00415B38">
      <w:pPr>
        <w:autoSpaceDE w:val="0"/>
        <w:autoSpaceDN w:val="0"/>
        <w:adjustRightInd w:val="0"/>
        <w:ind w:firstLine="709"/>
        <w:contextualSpacing/>
        <w:jc w:val="both"/>
        <w:rPr>
          <w:rFonts w:ascii="Times New Roman" w:hAnsi="Times New Roman" w:cs="Times New Roman"/>
          <w:sz w:val="24"/>
          <w:szCs w:val="24"/>
        </w:rPr>
      </w:pPr>
      <w:r w:rsidRPr="00415B38">
        <w:rPr>
          <w:rFonts w:ascii="Times New Roman" w:hAnsi="Times New Roman" w:cs="Times New Roman"/>
          <w:sz w:val="24"/>
          <w:szCs w:val="24"/>
        </w:rPr>
        <w:t xml:space="preserve">Если </w:t>
      </w:r>
      <w:r w:rsidRPr="00415B38">
        <w:rPr>
          <w:rFonts w:ascii="Times New Roman" w:hAnsi="Times New Roman" w:cs="Times New Roman"/>
          <w:bCs/>
          <w:sz w:val="24"/>
          <w:szCs w:val="24"/>
        </w:rPr>
        <w:t>здание и помещения, в котором предоставляется услуга</w:t>
      </w:r>
      <w:r w:rsidRPr="00415B38">
        <w:rPr>
          <w:rFonts w:ascii="Times New Roman" w:hAnsi="Times New Roman" w:cs="Times New Roman"/>
          <w:sz w:val="24"/>
          <w:szCs w:val="24"/>
        </w:rPr>
        <w:t xml:space="preserve"> не приспособлены или не полностью приспособлены для потребностей инвалидов, </w:t>
      </w:r>
      <w:proofErr w:type="gramStart"/>
      <w:r w:rsidRPr="00415B38">
        <w:rPr>
          <w:rFonts w:ascii="Times New Roman" w:hAnsi="Times New Roman" w:cs="Times New Roman"/>
          <w:bCs/>
          <w:sz w:val="24"/>
          <w:szCs w:val="24"/>
        </w:rPr>
        <w:t>орган</w:t>
      </w:r>
      <w:proofErr w:type="gramEnd"/>
      <w:r w:rsidRPr="00415B38">
        <w:rPr>
          <w:rFonts w:ascii="Times New Roman" w:hAnsi="Times New Roman" w:cs="Times New Roman"/>
          <w:bCs/>
          <w:sz w:val="24"/>
          <w:szCs w:val="24"/>
        </w:rPr>
        <w:t xml:space="preserve"> предоставляющий муниципальную услугу</w:t>
      </w:r>
      <w:r w:rsidRPr="00415B38">
        <w:rPr>
          <w:rFonts w:ascii="Times New Roman" w:hAnsi="Times New Roman" w:cs="Times New Roman"/>
          <w:sz w:val="24"/>
          <w:szCs w:val="24"/>
        </w:rPr>
        <w:t xml:space="preserve"> обеспечивает предоставление муниципальной услуги по месту жительства инвалида.</w:t>
      </w:r>
    </w:p>
    <w:p w:rsidR="00415B38" w:rsidRPr="00415B38" w:rsidRDefault="00415B38" w:rsidP="00415B38">
      <w:pPr>
        <w:numPr>
          <w:ilvl w:val="1"/>
          <w:numId w:val="4"/>
        </w:numPr>
        <w:tabs>
          <w:tab w:val="num" w:pos="1155"/>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Показатели доступности и качества муниципальной услуги.</w:t>
      </w:r>
    </w:p>
    <w:p w:rsidR="00415B38" w:rsidRPr="00415B38" w:rsidRDefault="00415B38" w:rsidP="00415B38">
      <w:pPr>
        <w:pStyle w:val="ConsPlusNormal"/>
        <w:numPr>
          <w:ilvl w:val="2"/>
          <w:numId w:val="4"/>
        </w:numPr>
        <w:ind w:left="0" w:firstLine="709"/>
        <w:jc w:val="both"/>
        <w:rPr>
          <w:rFonts w:ascii="Times New Roman" w:hAnsi="Times New Roman" w:cs="Times New Roman"/>
          <w:sz w:val="24"/>
          <w:szCs w:val="24"/>
        </w:rPr>
      </w:pPr>
      <w:r w:rsidRPr="00415B38">
        <w:rPr>
          <w:rFonts w:ascii="Times New Roman" w:hAnsi="Times New Roman" w:cs="Times New Roman"/>
          <w:sz w:val="24"/>
          <w:szCs w:val="24"/>
        </w:rPr>
        <w:t>Показателями доступности муниципальной услуги являются: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соблюдение графика работы администрации;</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5B38" w:rsidRPr="00415B38" w:rsidRDefault="00415B38" w:rsidP="00415B38">
      <w:pPr>
        <w:pStyle w:val="ConsPlusNormal"/>
        <w:numPr>
          <w:ilvl w:val="2"/>
          <w:numId w:val="9"/>
        </w:numPr>
        <w:ind w:left="0" w:firstLine="709"/>
        <w:jc w:val="both"/>
        <w:rPr>
          <w:rFonts w:ascii="Times New Roman" w:hAnsi="Times New Roman" w:cs="Times New Roman"/>
          <w:sz w:val="24"/>
          <w:szCs w:val="24"/>
        </w:rPr>
      </w:pPr>
      <w:r w:rsidRPr="00415B38">
        <w:rPr>
          <w:rFonts w:ascii="Times New Roman" w:hAnsi="Times New Roman" w:cs="Times New Roman"/>
          <w:sz w:val="24"/>
          <w:szCs w:val="24"/>
        </w:rPr>
        <w:t>Показателями качества муниципальной услуги являются: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lastRenderedPageBreak/>
        <w:t>- соблюдение сроков предоставления муниципальной услуги;</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15B38" w:rsidRPr="00415B38" w:rsidRDefault="00415B38" w:rsidP="00415B38">
      <w:pPr>
        <w:numPr>
          <w:ilvl w:val="0"/>
          <w:numId w:val="2"/>
        </w:numPr>
        <w:tabs>
          <w:tab w:val="left" w:pos="1560"/>
        </w:tabs>
        <w:spacing w:line="240" w:lineRule="auto"/>
        <w:ind w:left="0" w:firstLine="709"/>
        <w:jc w:val="center"/>
        <w:rPr>
          <w:rFonts w:ascii="Times New Roman" w:hAnsi="Times New Roman" w:cs="Times New Roman"/>
          <w:b/>
          <w:sz w:val="24"/>
          <w:szCs w:val="24"/>
        </w:rPr>
      </w:pPr>
      <w:r w:rsidRPr="00415B38">
        <w:rPr>
          <w:rFonts w:ascii="Times New Roman" w:hAnsi="Times New Roman" w:cs="Times New Roman"/>
          <w:b/>
          <w:sz w:val="24"/>
          <w:szCs w:val="24"/>
          <w:lang w:val="en-US"/>
        </w:rPr>
        <w:t>C</w:t>
      </w:r>
      <w:proofErr w:type="spellStart"/>
      <w:r w:rsidRPr="00415B38">
        <w:rPr>
          <w:rFonts w:ascii="Times New Roman" w:hAnsi="Times New Roman" w:cs="Times New Roman"/>
          <w:b/>
          <w:sz w:val="24"/>
          <w:szCs w:val="24"/>
        </w:rPr>
        <w:t>остав</w:t>
      </w:r>
      <w:proofErr w:type="spellEnd"/>
      <w:r w:rsidRPr="00415B38">
        <w:rPr>
          <w:rFonts w:ascii="Times New Roman" w:hAnsi="Times New Roman" w:cs="Times New Roman"/>
          <w:b/>
          <w:sz w:val="24"/>
          <w:szCs w:val="24"/>
        </w:rPr>
        <w:t>, последовательность и сроки выполнения административных процедур, требования к порядку их выполнения</w:t>
      </w:r>
    </w:p>
    <w:p w:rsidR="00415B38" w:rsidRPr="00415B38" w:rsidRDefault="00415B38" w:rsidP="00415B38">
      <w:pPr>
        <w:tabs>
          <w:tab w:val="left" w:pos="1560"/>
        </w:tabs>
        <w:ind w:firstLine="709"/>
        <w:jc w:val="both"/>
        <w:rPr>
          <w:rFonts w:ascii="Times New Roman" w:hAnsi="Times New Roman" w:cs="Times New Roman"/>
          <w:sz w:val="24"/>
          <w:szCs w:val="24"/>
        </w:rPr>
      </w:pPr>
    </w:p>
    <w:p w:rsidR="00415B38" w:rsidRPr="00415B38" w:rsidRDefault="00415B38" w:rsidP="00415B38">
      <w:pPr>
        <w:numPr>
          <w:ilvl w:val="1"/>
          <w:numId w:val="2"/>
        </w:numPr>
        <w:tabs>
          <w:tab w:val="clear" w:pos="720"/>
          <w:tab w:val="num" w:pos="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Исчерпывающий перечень административных процедур.</w:t>
      </w:r>
    </w:p>
    <w:p w:rsidR="00415B38" w:rsidRPr="00415B38" w:rsidRDefault="00415B38" w:rsidP="00415B38">
      <w:pPr>
        <w:numPr>
          <w:ilvl w:val="2"/>
          <w:numId w:val="2"/>
        </w:numPr>
        <w:tabs>
          <w:tab w:val="clear" w:pos="720"/>
          <w:tab w:val="num" w:pos="0"/>
          <w:tab w:val="left" w:pos="1560"/>
        </w:tabs>
        <w:spacing w:line="240" w:lineRule="auto"/>
        <w:ind w:left="0" w:firstLine="709"/>
        <w:jc w:val="both"/>
        <w:rPr>
          <w:rFonts w:ascii="Times New Roman" w:hAnsi="Times New Roman" w:cs="Times New Roman"/>
          <w:sz w:val="24"/>
          <w:szCs w:val="24"/>
        </w:rPr>
      </w:pPr>
      <w:r w:rsidRPr="00415B3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прием и регистрация заявления и прилагаемых к нему документов;</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рассмотрение представленных документов;</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выдача (направление) документа, являющегося результатом предоставления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15B38" w:rsidRPr="00415B38" w:rsidRDefault="00415B38" w:rsidP="00415B38">
      <w:pPr>
        <w:autoSpaceDE w:val="0"/>
        <w:autoSpaceDN w:val="0"/>
        <w:adjustRightInd w:val="0"/>
        <w:ind w:firstLine="709"/>
        <w:jc w:val="both"/>
        <w:outlineLvl w:val="0"/>
        <w:rPr>
          <w:rFonts w:ascii="Times New Roman" w:hAnsi="Times New Roman" w:cs="Times New Roman"/>
          <w:sz w:val="24"/>
          <w:szCs w:val="24"/>
        </w:rPr>
      </w:pPr>
      <w:r w:rsidRPr="00415B38">
        <w:rPr>
          <w:rFonts w:ascii="Times New Roman" w:hAnsi="Times New Roman" w:cs="Times New Roman"/>
          <w:sz w:val="24"/>
          <w:szCs w:val="24"/>
        </w:rPr>
        <w:t>3.2. Прием и регистрация заявления и прилагаемых к нему документов.</w:t>
      </w:r>
    </w:p>
    <w:p w:rsidR="00415B38" w:rsidRPr="00415B38" w:rsidRDefault="00415B38" w:rsidP="00415B38">
      <w:pPr>
        <w:pStyle w:val="ConsPlusNormal"/>
        <w:ind w:firstLine="709"/>
        <w:jc w:val="both"/>
        <w:rPr>
          <w:rFonts w:ascii="Times New Roman" w:hAnsi="Times New Roman" w:cs="Times New Roman"/>
          <w:sz w:val="24"/>
          <w:szCs w:val="24"/>
        </w:rPr>
      </w:pPr>
      <w:proofErr w:type="gramStart"/>
      <w:r w:rsidRPr="00415B38">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415B38">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415B38">
        <w:rPr>
          <w:rFonts w:ascii="Times New Roman" w:hAnsi="Times New Roman" w:cs="Times New Roman"/>
          <w:sz w:val="24"/>
          <w:szCs w:val="24"/>
        </w:rPr>
        <w:t xml:space="preserve"> в установленном порядке.</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проверяет соответствие заявления установленным требованиям;</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регистрирует заявление с прилагаемым комплектом документов;</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w:t>
      </w:r>
      <w:r w:rsidRPr="00415B38">
        <w:rPr>
          <w:rFonts w:ascii="Times New Roman" w:hAnsi="Times New Roman" w:cs="Times New Roman"/>
          <w:sz w:val="24"/>
          <w:szCs w:val="24"/>
        </w:rPr>
        <w:lastRenderedPageBreak/>
        <w:t>получения.</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3.2.6. Максимальный срок исполнения административной процедуры - 1 рабочий день </w:t>
      </w:r>
      <w:proofErr w:type="gramStart"/>
      <w:r w:rsidRPr="00415B38">
        <w:rPr>
          <w:rFonts w:ascii="Times New Roman" w:hAnsi="Times New Roman" w:cs="Times New Roman"/>
          <w:sz w:val="24"/>
          <w:szCs w:val="24"/>
        </w:rPr>
        <w:t>с даты обращения</w:t>
      </w:r>
      <w:proofErr w:type="gramEnd"/>
      <w:r w:rsidRPr="00415B38">
        <w:rPr>
          <w:rFonts w:ascii="Times New Roman" w:hAnsi="Times New Roman" w:cs="Times New Roman"/>
          <w:sz w:val="24"/>
          <w:szCs w:val="24"/>
        </w:rPr>
        <w:t>.</w:t>
      </w:r>
    </w:p>
    <w:p w:rsidR="00415B38" w:rsidRPr="00415B38" w:rsidRDefault="00415B38" w:rsidP="00415B38">
      <w:pPr>
        <w:autoSpaceDE w:val="0"/>
        <w:autoSpaceDN w:val="0"/>
        <w:adjustRightInd w:val="0"/>
        <w:ind w:firstLine="709"/>
        <w:jc w:val="both"/>
        <w:outlineLvl w:val="0"/>
        <w:rPr>
          <w:rFonts w:ascii="Times New Roman" w:hAnsi="Times New Roman" w:cs="Times New Roman"/>
          <w:sz w:val="24"/>
          <w:szCs w:val="24"/>
        </w:rPr>
      </w:pPr>
      <w:r w:rsidRPr="00415B38">
        <w:rPr>
          <w:rFonts w:ascii="Times New Roman" w:hAnsi="Times New Roman" w:cs="Times New Roman"/>
          <w:sz w:val="24"/>
          <w:szCs w:val="24"/>
        </w:rPr>
        <w:t>3.3. Рассмотрение представленных документов.</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3.3.3. Специалист, уполномоченный на рассмотрение представленных документов, проверяя документы, устанавливает:</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1) наличие всех необходимых документов;</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2) наличие полномочий заявителя (представителя заявителя) на обращение за предоставлением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 наличие или отсутствие иных оснований для отказа в предоставлении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3.3.4. </w:t>
      </w:r>
      <w:proofErr w:type="gramStart"/>
      <w:r w:rsidRPr="00415B38">
        <w:rPr>
          <w:rFonts w:ascii="Times New Roman" w:hAnsi="Times New Roman" w:cs="Times New Roman"/>
          <w:sz w:val="24"/>
          <w:szCs w:val="24"/>
        </w:rPr>
        <w:t>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3.3.5. Максимальный срок исполнения административной процедуры -  5 рабочих дней со дня регистрации заявления и прилагаемых к нему документов.</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w:t>
      </w:r>
      <w:r w:rsidRPr="00415B38">
        <w:rPr>
          <w:rFonts w:ascii="Times New Roman" w:hAnsi="Times New Roman" w:cs="Times New Roman"/>
          <w:sz w:val="24"/>
          <w:szCs w:val="24"/>
        </w:rPr>
        <w:lastRenderedPageBreak/>
        <w:t>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3.4.3. Максимальный срок исполнения административной процедуры – 2 рабочих дня с момента завершения рассмотрения, представленных документов.</w:t>
      </w:r>
    </w:p>
    <w:p w:rsidR="00415B38" w:rsidRPr="00415B38" w:rsidRDefault="00415B38" w:rsidP="00415B38">
      <w:pPr>
        <w:autoSpaceDE w:val="0"/>
        <w:autoSpaceDN w:val="0"/>
        <w:adjustRightInd w:val="0"/>
        <w:ind w:firstLine="709"/>
        <w:jc w:val="both"/>
        <w:outlineLvl w:val="0"/>
        <w:rPr>
          <w:rFonts w:ascii="Times New Roman" w:hAnsi="Times New Roman" w:cs="Times New Roman"/>
          <w:sz w:val="24"/>
          <w:szCs w:val="24"/>
        </w:rPr>
      </w:pPr>
      <w:r w:rsidRPr="00415B38">
        <w:rPr>
          <w:rFonts w:ascii="Times New Roman" w:hAnsi="Times New Roman" w:cs="Times New Roman"/>
          <w:sz w:val="24"/>
          <w:szCs w:val="24"/>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15B38" w:rsidRPr="00415B38" w:rsidRDefault="00415B38" w:rsidP="00415B38">
      <w:pPr>
        <w:autoSpaceDE w:val="0"/>
        <w:autoSpaceDN w:val="0"/>
        <w:adjustRightInd w:val="0"/>
        <w:ind w:firstLine="709"/>
        <w:jc w:val="both"/>
        <w:outlineLvl w:val="0"/>
        <w:rPr>
          <w:rFonts w:ascii="Times New Roman" w:hAnsi="Times New Roman" w:cs="Times New Roman"/>
          <w:sz w:val="24"/>
          <w:szCs w:val="24"/>
        </w:rPr>
      </w:pPr>
      <w:r w:rsidRPr="00415B38">
        <w:rPr>
          <w:rFonts w:ascii="Times New Roman" w:hAnsi="Times New Roman" w:cs="Times New Roman"/>
          <w:sz w:val="24"/>
          <w:szCs w:val="24"/>
        </w:rPr>
        <w:t xml:space="preserve">3.5.1. </w:t>
      </w:r>
      <w:proofErr w:type="gramStart"/>
      <w:r w:rsidRPr="00415B38">
        <w:rPr>
          <w:rFonts w:ascii="Times New Roman" w:hAnsi="Times New Roman" w:cs="Times New Roman"/>
          <w:sz w:val="24"/>
          <w:szCs w:val="24"/>
        </w:rPr>
        <w:t>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415B38">
        <w:rPr>
          <w:rFonts w:ascii="Times New Roman" w:hAnsi="Times New Roman" w:cs="Times New Roman"/>
          <w:sz w:val="24"/>
          <w:szCs w:val="24"/>
        </w:rPr>
        <w:t xml:space="preserve"> представителю) непосредственно по месту подачи заявления.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415B38" w:rsidRPr="00415B38" w:rsidRDefault="00415B38" w:rsidP="00415B38">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15B38" w:rsidRPr="00415B38" w:rsidRDefault="00415B38" w:rsidP="00415B38">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3.6.1. </w:t>
      </w:r>
      <w:r w:rsidRPr="00415B38">
        <w:rPr>
          <w:rFonts w:ascii="Times New Roman" w:hAnsi="Times New Roman" w:cs="Times New Roman"/>
          <w:sz w:val="24"/>
          <w:szCs w:val="24"/>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15B38" w:rsidRPr="00415B38" w:rsidRDefault="00415B38" w:rsidP="00415B38">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415B38" w:rsidRPr="00415B38" w:rsidRDefault="00415B38" w:rsidP="00415B38">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15B38" w:rsidRPr="00415B38" w:rsidRDefault="00415B38" w:rsidP="00415B38">
      <w:pPr>
        <w:autoSpaceDE w:val="0"/>
        <w:autoSpaceDN w:val="0"/>
        <w:adjustRightInd w:val="0"/>
        <w:ind w:firstLine="709"/>
        <w:jc w:val="both"/>
        <w:outlineLvl w:val="0"/>
        <w:rPr>
          <w:rFonts w:ascii="Times New Roman" w:hAnsi="Times New Roman" w:cs="Times New Roman"/>
          <w:sz w:val="24"/>
          <w:szCs w:val="24"/>
        </w:rPr>
      </w:pPr>
      <w:r w:rsidRPr="00415B38">
        <w:rPr>
          <w:rFonts w:ascii="Times New Roman" w:hAnsi="Times New Roman" w:cs="Times New Roman"/>
          <w:sz w:val="24"/>
          <w:szCs w:val="24"/>
        </w:rPr>
        <w:lastRenderedPageBreak/>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415B38" w:rsidRPr="00415B38" w:rsidRDefault="00415B38" w:rsidP="00415B38">
      <w:pPr>
        <w:numPr>
          <w:ilvl w:val="0"/>
          <w:numId w:val="2"/>
        </w:numPr>
        <w:tabs>
          <w:tab w:val="left" w:pos="1560"/>
        </w:tabs>
        <w:spacing w:line="240" w:lineRule="auto"/>
        <w:ind w:left="0" w:firstLine="709"/>
        <w:jc w:val="center"/>
        <w:rPr>
          <w:rFonts w:ascii="Times New Roman" w:hAnsi="Times New Roman" w:cs="Times New Roman"/>
          <w:sz w:val="24"/>
          <w:szCs w:val="24"/>
        </w:rPr>
      </w:pPr>
      <w:r w:rsidRPr="00415B38">
        <w:rPr>
          <w:rFonts w:ascii="Times New Roman" w:hAnsi="Times New Roman" w:cs="Times New Roman"/>
          <w:sz w:val="24"/>
          <w:szCs w:val="24"/>
        </w:rPr>
        <w:t xml:space="preserve">Формы </w:t>
      </w:r>
      <w:proofErr w:type="gramStart"/>
      <w:r w:rsidRPr="00415B38">
        <w:rPr>
          <w:rFonts w:ascii="Times New Roman" w:hAnsi="Times New Roman" w:cs="Times New Roman"/>
          <w:sz w:val="24"/>
          <w:szCs w:val="24"/>
        </w:rPr>
        <w:t>контроля  за</w:t>
      </w:r>
      <w:proofErr w:type="gramEnd"/>
      <w:r w:rsidRPr="00415B38">
        <w:rPr>
          <w:rFonts w:ascii="Times New Roman" w:hAnsi="Times New Roman" w:cs="Times New Roman"/>
          <w:sz w:val="24"/>
          <w:szCs w:val="24"/>
        </w:rPr>
        <w:t xml:space="preserve"> исполнением административного регламента</w:t>
      </w:r>
    </w:p>
    <w:p w:rsidR="00415B38" w:rsidRPr="00415B38" w:rsidRDefault="00415B38" w:rsidP="00415B38">
      <w:pPr>
        <w:suppressAutoHyphens/>
        <w:ind w:firstLine="709"/>
        <w:jc w:val="center"/>
        <w:rPr>
          <w:rFonts w:ascii="Times New Roman" w:hAnsi="Times New Roman" w:cs="Times New Roman"/>
          <w:sz w:val="24"/>
          <w:szCs w:val="24"/>
        </w:rPr>
      </w:pP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15B38" w:rsidRPr="00415B38" w:rsidRDefault="00415B38" w:rsidP="00415B38">
      <w:pPr>
        <w:adjustRightInd w:val="0"/>
        <w:ind w:firstLine="709"/>
        <w:outlineLvl w:val="2"/>
        <w:rPr>
          <w:rFonts w:ascii="Times New Roman" w:hAnsi="Times New Roman" w:cs="Times New Roman"/>
          <w:sz w:val="24"/>
          <w:szCs w:val="24"/>
        </w:rPr>
      </w:pPr>
      <w:r w:rsidRPr="00415B38">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15B38" w:rsidRPr="00415B38" w:rsidRDefault="00415B38" w:rsidP="00415B38">
      <w:pPr>
        <w:pStyle w:val="ConsPlusTitle"/>
        <w:widowControl/>
        <w:ind w:firstLine="709"/>
        <w:jc w:val="both"/>
        <w:rPr>
          <w:rFonts w:ascii="Times New Roman" w:hAnsi="Times New Roman" w:cs="Times New Roman"/>
          <w:b w:val="0"/>
          <w:sz w:val="24"/>
          <w:szCs w:val="24"/>
        </w:rPr>
      </w:pPr>
      <w:r w:rsidRPr="00415B38">
        <w:rPr>
          <w:rFonts w:ascii="Times New Roman" w:hAnsi="Times New Roman" w:cs="Times New Roman"/>
          <w:b w:val="0"/>
          <w:sz w:val="24"/>
          <w:szCs w:val="24"/>
        </w:rPr>
        <w:t>4.4. Проведение текущего контроля должно осуществляться не реже двух раз в год.</w:t>
      </w:r>
    </w:p>
    <w:p w:rsidR="00415B38" w:rsidRPr="00415B38" w:rsidRDefault="00415B38" w:rsidP="00415B38">
      <w:pPr>
        <w:adjustRightInd w:val="0"/>
        <w:ind w:firstLine="709"/>
        <w:outlineLvl w:val="2"/>
        <w:rPr>
          <w:rFonts w:ascii="Times New Roman" w:hAnsi="Times New Roman" w:cs="Times New Roman"/>
          <w:sz w:val="24"/>
          <w:szCs w:val="24"/>
        </w:rPr>
      </w:pPr>
      <w:r w:rsidRPr="00415B38">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4.5 </w:t>
      </w:r>
      <w:proofErr w:type="gramStart"/>
      <w:r w:rsidRPr="00415B38">
        <w:rPr>
          <w:rFonts w:ascii="Times New Roman" w:hAnsi="Times New Roman" w:cs="Times New Roman"/>
          <w:sz w:val="24"/>
          <w:szCs w:val="24"/>
        </w:rPr>
        <w:t>Контроль за</w:t>
      </w:r>
      <w:proofErr w:type="gramEnd"/>
      <w:r w:rsidRPr="00415B38">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15B38" w:rsidRPr="00415B38" w:rsidRDefault="00415B38" w:rsidP="00415B38">
      <w:pPr>
        <w:tabs>
          <w:tab w:val="left" w:pos="1560"/>
        </w:tabs>
        <w:ind w:firstLine="709"/>
        <w:jc w:val="center"/>
        <w:rPr>
          <w:rFonts w:ascii="Times New Roman" w:hAnsi="Times New Roman" w:cs="Times New Roman"/>
          <w:sz w:val="24"/>
          <w:szCs w:val="24"/>
        </w:rPr>
      </w:pPr>
      <w:r w:rsidRPr="00415B38">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5B38" w:rsidRPr="00415B38" w:rsidRDefault="00415B38" w:rsidP="00415B38">
      <w:pPr>
        <w:pStyle w:val="ConsPlusTitle"/>
        <w:widowControl/>
        <w:ind w:firstLine="709"/>
        <w:jc w:val="both"/>
        <w:rPr>
          <w:rFonts w:ascii="Times New Roman" w:hAnsi="Times New Roman" w:cs="Times New Roman"/>
          <w:b w:val="0"/>
          <w:sz w:val="24"/>
          <w:szCs w:val="24"/>
        </w:rPr>
      </w:pP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5.2. Заявитель может обратиться с жалобой, в том числе в следующих случаях:</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2) нарушение срока предоставления муниципальной услуги;</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15B38">
        <w:rPr>
          <w:rFonts w:ascii="Times New Roman" w:hAnsi="Times New Roman" w:cs="Times New Roman"/>
          <w:sz w:val="24"/>
          <w:szCs w:val="24"/>
        </w:rPr>
        <w:t>нормативными правовыми актами органов местного самоуправления Воробьевского муниципального района Воронежской области</w:t>
      </w:r>
      <w:r w:rsidRPr="00415B38">
        <w:rPr>
          <w:rFonts w:ascii="Times New Roman" w:hAnsi="Times New Roman" w:cs="Times New Roman"/>
          <w:sz w:val="24"/>
          <w:szCs w:val="24"/>
          <w:lang w:eastAsia="ru-RU"/>
        </w:rPr>
        <w:t xml:space="preserve"> для предоставления муниципальной услуги;</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15B38">
        <w:rPr>
          <w:rFonts w:ascii="Times New Roman" w:hAnsi="Times New Roman" w:cs="Times New Roman"/>
          <w:sz w:val="24"/>
          <w:szCs w:val="24"/>
        </w:rPr>
        <w:t xml:space="preserve">нормативными правовыми актами органов местного самоуправления Воробьевского муниципального района Воронежской области </w:t>
      </w:r>
      <w:r w:rsidRPr="00415B38">
        <w:rPr>
          <w:rFonts w:ascii="Times New Roman" w:hAnsi="Times New Roman" w:cs="Times New Roman"/>
          <w:sz w:val="24"/>
          <w:szCs w:val="24"/>
          <w:lang w:eastAsia="ru-RU"/>
        </w:rPr>
        <w:t>для предоставления муниципальной услуги, у заявителя;</w:t>
      </w:r>
    </w:p>
    <w:p w:rsidR="00415B38" w:rsidRPr="00415B38" w:rsidRDefault="00415B38" w:rsidP="00415B38">
      <w:pPr>
        <w:pStyle w:val="ConsPlusNormal"/>
        <w:ind w:firstLine="709"/>
        <w:jc w:val="both"/>
        <w:rPr>
          <w:rFonts w:ascii="Times New Roman" w:hAnsi="Times New Roman" w:cs="Times New Roman"/>
          <w:sz w:val="24"/>
          <w:szCs w:val="24"/>
          <w:lang w:eastAsia="ru-RU"/>
        </w:rPr>
      </w:pPr>
      <w:proofErr w:type="gramStart"/>
      <w:r w:rsidRPr="00415B38">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15B38">
        <w:rPr>
          <w:rFonts w:ascii="Times New Roman" w:hAnsi="Times New Roman" w:cs="Times New Roman"/>
          <w:sz w:val="24"/>
          <w:szCs w:val="24"/>
        </w:rPr>
        <w:t xml:space="preserve"> нормативными правовыми актами органов местного самоуправления Воробьевского муниципального района муниципального образования Воронежской области</w:t>
      </w:r>
      <w:r w:rsidRPr="00415B38">
        <w:rPr>
          <w:rFonts w:ascii="Times New Roman" w:hAnsi="Times New Roman" w:cs="Times New Roman"/>
          <w:sz w:val="24"/>
          <w:szCs w:val="24"/>
          <w:lang w:eastAsia="ru-RU"/>
        </w:rPr>
        <w:t>;</w:t>
      </w:r>
      <w:proofErr w:type="gramEnd"/>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15B38">
        <w:rPr>
          <w:rFonts w:ascii="Times New Roman" w:hAnsi="Times New Roman" w:cs="Times New Roman"/>
          <w:sz w:val="24"/>
          <w:szCs w:val="24"/>
        </w:rPr>
        <w:t xml:space="preserve"> нормативными правовыми актами органов местного самоуправления Воробьевского муниципального района Воронежской области</w:t>
      </w:r>
      <w:r w:rsidRPr="00415B38">
        <w:rPr>
          <w:rFonts w:ascii="Times New Roman" w:hAnsi="Times New Roman" w:cs="Times New Roman"/>
          <w:sz w:val="24"/>
          <w:szCs w:val="24"/>
          <w:lang w:eastAsia="ru-RU"/>
        </w:rPr>
        <w:t>;</w:t>
      </w:r>
    </w:p>
    <w:p w:rsidR="00415B38" w:rsidRPr="00415B38" w:rsidRDefault="00415B38" w:rsidP="00415B38">
      <w:pPr>
        <w:pStyle w:val="ConsPlusNormal"/>
        <w:ind w:firstLine="709"/>
        <w:jc w:val="both"/>
        <w:rPr>
          <w:rFonts w:ascii="Times New Roman" w:hAnsi="Times New Roman" w:cs="Times New Roman"/>
          <w:sz w:val="24"/>
          <w:szCs w:val="24"/>
          <w:lang w:eastAsia="ru-RU"/>
        </w:rPr>
      </w:pPr>
      <w:proofErr w:type="gramStart"/>
      <w:r w:rsidRPr="00415B38">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5.5. Жалоба должна содержать:</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proofErr w:type="gramStart"/>
      <w:r w:rsidRPr="00415B3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415B38">
        <w:rPr>
          <w:rFonts w:ascii="Times New Roman" w:hAnsi="Times New Roman" w:cs="Times New Roman"/>
          <w:sz w:val="24"/>
          <w:szCs w:val="24"/>
        </w:rPr>
        <w:t>лаве поселения.</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 xml:space="preserve">Специалист, осуществляющий запись заявителей на личный прием, информирует заявителя о дате, времени, месте приема, должности, фамилии, имени и отчестве </w:t>
      </w:r>
      <w:r w:rsidRPr="00415B38">
        <w:rPr>
          <w:rFonts w:ascii="Times New Roman" w:hAnsi="Times New Roman" w:cs="Times New Roman"/>
          <w:sz w:val="24"/>
          <w:szCs w:val="24"/>
          <w:lang w:eastAsia="ru-RU"/>
        </w:rPr>
        <w:lastRenderedPageBreak/>
        <w:t>должностного лица, осуществляющего прием.</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5B38" w:rsidRPr="00415B38" w:rsidRDefault="00415B38" w:rsidP="00415B38">
      <w:pPr>
        <w:pStyle w:val="ConsPlusNormal"/>
        <w:tabs>
          <w:tab w:val="num" w:pos="0"/>
        </w:tabs>
        <w:ind w:firstLine="709"/>
        <w:contextualSpacing/>
        <w:jc w:val="both"/>
        <w:rPr>
          <w:rFonts w:ascii="Times New Roman" w:hAnsi="Times New Roman" w:cs="Times New Roman"/>
          <w:sz w:val="24"/>
          <w:szCs w:val="24"/>
        </w:rPr>
      </w:pPr>
      <w:r w:rsidRPr="00415B38">
        <w:rPr>
          <w:rFonts w:ascii="Times New Roman" w:hAnsi="Times New Roman" w:cs="Times New Roman"/>
          <w:color w:val="000000"/>
          <w:sz w:val="24"/>
          <w:szCs w:val="24"/>
        </w:rPr>
        <w:t xml:space="preserve">В случае оставления жалобы без ответа, заявителю направляется уведомление о </w:t>
      </w:r>
      <w:r w:rsidRPr="00415B38">
        <w:rPr>
          <w:rFonts w:ascii="Times New Roman" w:hAnsi="Times New Roman" w:cs="Times New Roman"/>
          <w:sz w:val="24"/>
          <w:szCs w:val="24"/>
        </w:rPr>
        <w:t>недопустимости злоупотребления правом.</w:t>
      </w:r>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415B38" w:rsidRPr="00415B38" w:rsidRDefault="00415B38" w:rsidP="00415B38">
      <w:pPr>
        <w:pStyle w:val="ConsPlusNormal"/>
        <w:ind w:firstLine="709"/>
        <w:jc w:val="both"/>
        <w:rPr>
          <w:rFonts w:ascii="Times New Roman" w:hAnsi="Times New Roman" w:cs="Times New Roman"/>
          <w:sz w:val="24"/>
          <w:szCs w:val="24"/>
          <w:lang w:eastAsia="ru-RU"/>
        </w:rPr>
      </w:pPr>
      <w:proofErr w:type="gramStart"/>
      <w:r w:rsidRPr="00415B38">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15B38" w:rsidRPr="00415B38" w:rsidRDefault="00415B38" w:rsidP="00415B38">
      <w:pPr>
        <w:pStyle w:val="ConsPlusNormal"/>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5.11. В случае установления в ходе или по результатам </w:t>
      </w:r>
      <w:proofErr w:type="gramStart"/>
      <w:r w:rsidRPr="00415B3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15B3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5B38" w:rsidRPr="00415B38" w:rsidRDefault="00415B38" w:rsidP="00415B38">
      <w:pPr>
        <w:pStyle w:val="ConsPlusNormal"/>
        <w:ind w:firstLine="709"/>
        <w:jc w:val="both"/>
        <w:rPr>
          <w:rFonts w:ascii="Times New Roman" w:hAnsi="Times New Roman" w:cs="Times New Roman"/>
          <w:sz w:val="24"/>
          <w:szCs w:val="24"/>
          <w:lang w:eastAsia="ru-RU"/>
        </w:rPr>
      </w:pPr>
    </w:p>
    <w:p w:rsidR="00415B38" w:rsidRPr="00415B38" w:rsidRDefault="00415B38" w:rsidP="00415B38">
      <w:pPr>
        <w:ind w:firstLine="709"/>
        <w:rPr>
          <w:rFonts w:ascii="Times New Roman" w:hAnsi="Times New Roman" w:cs="Times New Roman"/>
          <w:sz w:val="24"/>
          <w:szCs w:val="24"/>
          <w:lang w:eastAsia="ar-SA"/>
        </w:rPr>
      </w:pPr>
    </w:p>
    <w:p w:rsidR="00415B38" w:rsidRPr="00415B38" w:rsidRDefault="00415B38" w:rsidP="00415B38">
      <w:pPr>
        <w:ind w:firstLine="709"/>
        <w:rPr>
          <w:rFonts w:ascii="Times New Roman" w:hAnsi="Times New Roman" w:cs="Times New Roman"/>
          <w:sz w:val="24"/>
          <w:szCs w:val="24"/>
          <w:lang w:eastAsia="ar-SA"/>
        </w:rPr>
      </w:pPr>
    </w:p>
    <w:p w:rsidR="00415B38" w:rsidRPr="00415B38" w:rsidRDefault="00415B38" w:rsidP="00415B38">
      <w:pPr>
        <w:ind w:firstLine="709"/>
        <w:rPr>
          <w:rFonts w:ascii="Times New Roman" w:hAnsi="Times New Roman" w:cs="Times New Roman"/>
          <w:sz w:val="24"/>
          <w:szCs w:val="24"/>
          <w:lang w:eastAsia="ar-SA"/>
        </w:rPr>
      </w:pPr>
    </w:p>
    <w:p w:rsidR="00415B38" w:rsidRPr="00415B38" w:rsidRDefault="00415B38" w:rsidP="00415B38">
      <w:pPr>
        <w:ind w:firstLine="709"/>
        <w:rPr>
          <w:rFonts w:ascii="Times New Roman" w:hAnsi="Times New Roman" w:cs="Times New Roman"/>
          <w:sz w:val="24"/>
          <w:szCs w:val="24"/>
          <w:lang w:eastAsia="ar-SA"/>
        </w:rPr>
      </w:pPr>
    </w:p>
    <w:p w:rsidR="00415B38" w:rsidRPr="00415B38" w:rsidRDefault="00415B38" w:rsidP="00415B38">
      <w:pPr>
        <w:ind w:firstLine="709"/>
        <w:rPr>
          <w:rFonts w:ascii="Times New Roman" w:hAnsi="Times New Roman" w:cs="Times New Roman"/>
          <w:sz w:val="24"/>
          <w:szCs w:val="24"/>
          <w:lang w:eastAsia="ar-SA"/>
        </w:rPr>
      </w:pPr>
    </w:p>
    <w:p w:rsidR="00415B38" w:rsidRPr="00415B38" w:rsidRDefault="00415B38" w:rsidP="00415B38">
      <w:pPr>
        <w:ind w:firstLine="709"/>
        <w:rPr>
          <w:rFonts w:ascii="Times New Roman" w:hAnsi="Times New Roman" w:cs="Times New Roman"/>
          <w:sz w:val="24"/>
          <w:szCs w:val="24"/>
          <w:lang w:eastAsia="ar-SA"/>
        </w:rPr>
      </w:pPr>
    </w:p>
    <w:p w:rsidR="00415B38" w:rsidRPr="00415B38" w:rsidRDefault="00415B38" w:rsidP="00415B38">
      <w:pPr>
        <w:ind w:firstLine="709"/>
        <w:rPr>
          <w:rFonts w:ascii="Times New Roman" w:hAnsi="Times New Roman" w:cs="Times New Roman"/>
          <w:sz w:val="24"/>
          <w:szCs w:val="24"/>
          <w:lang w:eastAsia="ar-SA"/>
        </w:rPr>
      </w:pPr>
    </w:p>
    <w:p w:rsidR="00415B38" w:rsidRPr="00415B38" w:rsidRDefault="00415B38" w:rsidP="00415B38">
      <w:pPr>
        <w:ind w:firstLine="709"/>
        <w:rPr>
          <w:rFonts w:ascii="Times New Roman" w:hAnsi="Times New Roman" w:cs="Times New Roman"/>
          <w:sz w:val="24"/>
          <w:szCs w:val="24"/>
          <w:lang w:eastAsia="ar-SA"/>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r w:rsidRPr="00415B38">
        <w:rPr>
          <w:rFonts w:ascii="Times New Roman" w:hAnsi="Times New Roman" w:cs="Times New Roman"/>
          <w:sz w:val="24"/>
          <w:szCs w:val="24"/>
        </w:rPr>
        <w:t>Приложение № 1</w:t>
      </w:r>
    </w:p>
    <w:p w:rsidR="00415B38" w:rsidRPr="00415B38" w:rsidRDefault="00415B38" w:rsidP="00415B38">
      <w:pPr>
        <w:autoSpaceDE w:val="0"/>
        <w:autoSpaceDN w:val="0"/>
        <w:adjustRightInd w:val="0"/>
        <w:ind w:firstLine="709"/>
        <w:jc w:val="right"/>
        <w:rPr>
          <w:rFonts w:ascii="Times New Roman" w:hAnsi="Times New Roman" w:cs="Times New Roman"/>
          <w:sz w:val="24"/>
          <w:szCs w:val="24"/>
        </w:rPr>
      </w:pPr>
      <w:r w:rsidRPr="00415B38">
        <w:rPr>
          <w:rFonts w:ascii="Times New Roman" w:hAnsi="Times New Roman" w:cs="Times New Roman"/>
          <w:sz w:val="24"/>
          <w:szCs w:val="24"/>
        </w:rPr>
        <w:t>к Административному регламенту</w:t>
      </w:r>
    </w:p>
    <w:p w:rsidR="00415B38" w:rsidRPr="00415B38" w:rsidRDefault="00415B38" w:rsidP="00415B38">
      <w:pPr>
        <w:autoSpaceDE w:val="0"/>
        <w:autoSpaceDN w:val="0"/>
        <w:adjustRightInd w:val="0"/>
        <w:ind w:firstLine="709"/>
        <w:jc w:val="center"/>
        <w:rPr>
          <w:rFonts w:ascii="Times New Roman" w:hAnsi="Times New Roman" w:cs="Times New Roman"/>
          <w:sz w:val="24"/>
          <w:szCs w:val="24"/>
        </w:rPr>
      </w:pPr>
    </w:p>
    <w:p w:rsidR="00415B38" w:rsidRPr="00415B38" w:rsidRDefault="00415B38" w:rsidP="00415B38">
      <w:pPr>
        <w:widowControl w:val="0"/>
        <w:tabs>
          <w:tab w:val="num" w:pos="142"/>
          <w:tab w:val="left" w:pos="1440"/>
          <w:tab w:val="left" w:pos="1560"/>
        </w:tabs>
        <w:ind w:firstLine="709"/>
        <w:contextualSpacing/>
        <w:jc w:val="both"/>
        <w:rPr>
          <w:rFonts w:ascii="Times New Roman" w:hAnsi="Times New Roman" w:cs="Times New Roman"/>
          <w:sz w:val="24"/>
          <w:szCs w:val="24"/>
        </w:rPr>
      </w:pPr>
      <w:r w:rsidRPr="00415B38">
        <w:rPr>
          <w:rFonts w:ascii="Times New Roman" w:hAnsi="Times New Roman" w:cs="Times New Roman"/>
          <w:sz w:val="24"/>
          <w:szCs w:val="24"/>
        </w:rPr>
        <w:t>1. Место нахождения администрации Солонецкого сельского поселения Воробьевского муниципального района Воронежской области: 397552, Воронежская область, Воробьевский район, с. Солонцы, ул. Садовая д.40.</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График работы администрации </w:t>
      </w:r>
      <w:r w:rsidRPr="00415B38">
        <w:rPr>
          <w:rFonts w:ascii="Times New Roman" w:hAnsi="Times New Roman" w:cs="Times New Roman"/>
          <w:color w:val="000000"/>
          <w:sz w:val="24"/>
          <w:szCs w:val="24"/>
        </w:rPr>
        <w:t xml:space="preserve">Солонецкого </w:t>
      </w:r>
      <w:r w:rsidRPr="00415B38">
        <w:rPr>
          <w:rFonts w:ascii="Times New Roman" w:hAnsi="Times New Roman" w:cs="Times New Roman"/>
          <w:sz w:val="24"/>
          <w:szCs w:val="24"/>
        </w:rPr>
        <w:t>сельского поселения Воробьевского муниципального района</w:t>
      </w:r>
      <w:r w:rsidRPr="00415B38">
        <w:rPr>
          <w:rFonts w:ascii="Times New Roman" w:hAnsi="Times New Roman" w:cs="Times New Roman"/>
          <w:i/>
          <w:sz w:val="24"/>
          <w:szCs w:val="24"/>
        </w:rPr>
        <w:t xml:space="preserve"> </w:t>
      </w:r>
      <w:r w:rsidRPr="00415B38">
        <w:rPr>
          <w:rFonts w:ascii="Times New Roman" w:hAnsi="Times New Roman" w:cs="Times New Roman"/>
          <w:sz w:val="24"/>
          <w:szCs w:val="24"/>
        </w:rPr>
        <w:t>Воронежской области:</w:t>
      </w:r>
    </w:p>
    <w:p w:rsidR="00415B38" w:rsidRPr="00415B38" w:rsidRDefault="00415B38" w:rsidP="00415B38">
      <w:pPr>
        <w:pStyle w:val="a5"/>
        <w:ind w:firstLine="709"/>
        <w:rPr>
          <w:sz w:val="24"/>
          <w:szCs w:val="24"/>
        </w:rPr>
      </w:pPr>
      <w:r w:rsidRPr="00415B38">
        <w:rPr>
          <w:sz w:val="24"/>
          <w:szCs w:val="24"/>
        </w:rPr>
        <w:t>понедельник с 08.00 до 17.00;</w:t>
      </w:r>
    </w:p>
    <w:p w:rsidR="00415B38" w:rsidRPr="00415B38" w:rsidRDefault="00415B38" w:rsidP="00415B38">
      <w:pPr>
        <w:pStyle w:val="a5"/>
        <w:ind w:firstLine="709"/>
        <w:rPr>
          <w:sz w:val="24"/>
          <w:szCs w:val="24"/>
        </w:rPr>
      </w:pPr>
      <w:r w:rsidRPr="00415B38">
        <w:rPr>
          <w:sz w:val="24"/>
          <w:szCs w:val="24"/>
        </w:rPr>
        <w:t xml:space="preserve">вторник - пятница: с 08.00 до 16.00; </w:t>
      </w:r>
    </w:p>
    <w:p w:rsidR="00415B38" w:rsidRPr="00415B38" w:rsidRDefault="00415B38" w:rsidP="00415B38">
      <w:pPr>
        <w:pStyle w:val="a5"/>
        <w:ind w:firstLine="709"/>
        <w:rPr>
          <w:sz w:val="24"/>
          <w:szCs w:val="24"/>
        </w:rPr>
      </w:pPr>
      <w:r w:rsidRPr="00415B38">
        <w:rPr>
          <w:sz w:val="24"/>
          <w:szCs w:val="24"/>
        </w:rPr>
        <w:t>перерыв: с 12.00 до 13.00.</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Официальный сайт администрации </w:t>
      </w:r>
      <w:r w:rsidRPr="00415B38">
        <w:rPr>
          <w:rFonts w:ascii="Times New Roman" w:hAnsi="Times New Roman" w:cs="Times New Roman"/>
          <w:color w:val="000000"/>
          <w:sz w:val="24"/>
          <w:szCs w:val="24"/>
        </w:rPr>
        <w:t xml:space="preserve">Солонецкого </w:t>
      </w:r>
      <w:r w:rsidRPr="00415B38">
        <w:rPr>
          <w:rFonts w:ascii="Times New Roman" w:hAnsi="Times New Roman" w:cs="Times New Roman"/>
          <w:sz w:val="24"/>
          <w:szCs w:val="24"/>
        </w:rPr>
        <w:t>сельского поселения Воробьевского муниципального района</w:t>
      </w:r>
      <w:r w:rsidRPr="00415B38">
        <w:rPr>
          <w:rFonts w:ascii="Times New Roman" w:hAnsi="Times New Roman" w:cs="Times New Roman"/>
          <w:i/>
          <w:sz w:val="24"/>
          <w:szCs w:val="24"/>
        </w:rPr>
        <w:t xml:space="preserve"> </w:t>
      </w:r>
      <w:r w:rsidRPr="00415B38">
        <w:rPr>
          <w:rFonts w:ascii="Times New Roman" w:hAnsi="Times New Roman" w:cs="Times New Roman"/>
          <w:sz w:val="24"/>
          <w:szCs w:val="24"/>
        </w:rPr>
        <w:t xml:space="preserve">Воронежской области в сети Интернет: </w:t>
      </w:r>
      <w:r w:rsidRPr="00415B38">
        <w:rPr>
          <w:rFonts w:ascii="Times New Roman" w:hAnsi="Times New Roman" w:cs="Times New Roman"/>
          <w:sz w:val="24"/>
          <w:szCs w:val="24"/>
          <w:lang w:val="en-US"/>
        </w:rPr>
        <w:t>www</w:t>
      </w:r>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soloneckoe</w:t>
      </w:r>
      <w:proofErr w:type="spellEnd"/>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ru</w:t>
      </w:r>
      <w:proofErr w:type="spellEnd"/>
      <w:r w:rsidRPr="00415B38">
        <w:rPr>
          <w:rFonts w:ascii="Times New Roman" w:hAnsi="Times New Roman" w:cs="Times New Roman"/>
          <w:sz w:val="24"/>
          <w:szCs w:val="24"/>
        </w:rPr>
        <w:t>.</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Адрес электронной почты администрации </w:t>
      </w:r>
      <w:r w:rsidRPr="00415B38">
        <w:rPr>
          <w:rFonts w:ascii="Times New Roman" w:hAnsi="Times New Roman" w:cs="Times New Roman"/>
          <w:color w:val="000000"/>
          <w:sz w:val="24"/>
          <w:szCs w:val="24"/>
        </w:rPr>
        <w:t xml:space="preserve">Солонецкого </w:t>
      </w:r>
      <w:r w:rsidRPr="00415B38">
        <w:rPr>
          <w:rFonts w:ascii="Times New Roman" w:hAnsi="Times New Roman" w:cs="Times New Roman"/>
          <w:sz w:val="24"/>
          <w:szCs w:val="24"/>
        </w:rPr>
        <w:t>сельского поселения Воробьевского муниципального района</w:t>
      </w:r>
      <w:r w:rsidRPr="00415B38">
        <w:rPr>
          <w:rFonts w:ascii="Times New Roman" w:hAnsi="Times New Roman" w:cs="Times New Roman"/>
          <w:i/>
          <w:sz w:val="24"/>
          <w:szCs w:val="24"/>
        </w:rPr>
        <w:t xml:space="preserve"> </w:t>
      </w:r>
      <w:r w:rsidRPr="00415B38">
        <w:rPr>
          <w:rFonts w:ascii="Times New Roman" w:hAnsi="Times New Roman" w:cs="Times New Roman"/>
          <w:sz w:val="24"/>
          <w:szCs w:val="24"/>
        </w:rPr>
        <w:t xml:space="preserve">Воронежской области: </w:t>
      </w:r>
      <w:proofErr w:type="spellStart"/>
      <w:r w:rsidRPr="00415B38">
        <w:rPr>
          <w:rFonts w:ascii="Times New Roman" w:hAnsi="Times New Roman" w:cs="Times New Roman"/>
          <w:sz w:val="24"/>
          <w:szCs w:val="24"/>
        </w:rPr>
        <w:t>solon.vorob</w:t>
      </w:r>
      <w:proofErr w:type="spellEnd"/>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govvrn</w:t>
      </w:r>
      <w:proofErr w:type="spellEnd"/>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ru</w:t>
      </w:r>
      <w:proofErr w:type="spellEnd"/>
      <w:r w:rsidRPr="00415B38">
        <w:rPr>
          <w:rFonts w:ascii="Times New Roman" w:hAnsi="Times New Roman" w:cs="Times New Roman"/>
          <w:sz w:val="24"/>
          <w:szCs w:val="24"/>
        </w:rPr>
        <w:t>.</w:t>
      </w:r>
    </w:p>
    <w:p w:rsidR="00415B38" w:rsidRPr="00415B38" w:rsidRDefault="00415B38" w:rsidP="00415B38">
      <w:pPr>
        <w:ind w:firstLine="709"/>
        <w:rPr>
          <w:rFonts w:ascii="Times New Roman" w:hAnsi="Times New Roman" w:cs="Times New Roman"/>
          <w:sz w:val="24"/>
          <w:szCs w:val="24"/>
          <w:lang w:eastAsia="ar-SA"/>
        </w:rPr>
      </w:pPr>
      <w:r w:rsidRPr="00415B38">
        <w:rPr>
          <w:rFonts w:ascii="Times New Roman" w:hAnsi="Times New Roman" w:cs="Times New Roman"/>
          <w:sz w:val="24"/>
          <w:szCs w:val="24"/>
        </w:rPr>
        <w:t>2.Телефоны для справок: 8</w:t>
      </w:r>
      <w:proofErr w:type="gramStart"/>
      <w:r w:rsidRPr="00415B38">
        <w:rPr>
          <w:rFonts w:ascii="Times New Roman" w:hAnsi="Times New Roman" w:cs="Times New Roman"/>
          <w:sz w:val="24"/>
          <w:szCs w:val="24"/>
        </w:rPr>
        <w:t xml:space="preserve">( </w:t>
      </w:r>
      <w:proofErr w:type="gramEnd"/>
      <w:r w:rsidRPr="00415B38">
        <w:rPr>
          <w:rFonts w:ascii="Times New Roman" w:hAnsi="Times New Roman" w:cs="Times New Roman"/>
          <w:sz w:val="24"/>
          <w:szCs w:val="24"/>
        </w:rPr>
        <w:t>47356)46-7-78.</w:t>
      </w:r>
    </w:p>
    <w:p w:rsidR="00415B38" w:rsidRPr="00415B38" w:rsidRDefault="00415B38" w:rsidP="00415B38">
      <w:pPr>
        <w:ind w:left="5103"/>
        <w:jc w:val="right"/>
        <w:rPr>
          <w:rFonts w:ascii="Times New Roman" w:hAnsi="Times New Roman" w:cs="Times New Roman"/>
          <w:sz w:val="24"/>
          <w:szCs w:val="24"/>
          <w:lang w:eastAsia="ar-SA"/>
        </w:rPr>
      </w:pPr>
    </w:p>
    <w:p w:rsidR="00415B38" w:rsidRPr="00415B38" w:rsidRDefault="00415B38" w:rsidP="00415B38">
      <w:pPr>
        <w:ind w:left="5103"/>
        <w:jc w:val="right"/>
        <w:rPr>
          <w:rFonts w:ascii="Times New Roman" w:hAnsi="Times New Roman" w:cs="Times New Roman"/>
          <w:sz w:val="24"/>
          <w:szCs w:val="24"/>
          <w:lang w:eastAsia="ar-SA"/>
        </w:rPr>
      </w:pPr>
      <w:r w:rsidRPr="00415B38">
        <w:rPr>
          <w:rFonts w:ascii="Times New Roman" w:hAnsi="Times New Roman" w:cs="Times New Roman"/>
          <w:sz w:val="24"/>
          <w:szCs w:val="24"/>
          <w:lang w:eastAsia="ar-SA"/>
        </w:rPr>
        <w:t xml:space="preserve">Приложение № 2 </w:t>
      </w:r>
    </w:p>
    <w:p w:rsidR="00415B38" w:rsidRPr="00415B38" w:rsidRDefault="00415B38" w:rsidP="00415B38">
      <w:pPr>
        <w:ind w:left="4820"/>
        <w:jc w:val="right"/>
        <w:rPr>
          <w:rFonts w:ascii="Times New Roman" w:hAnsi="Times New Roman" w:cs="Times New Roman"/>
          <w:sz w:val="24"/>
          <w:szCs w:val="24"/>
          <w:lang w:eastAsia="ar-SA"/>
        </w:rPr>
      </w:pPr>
      <w:r w:rsidRPr="00415B38">
        <w:rPr>
          <w:rFonts w:ascii="Times New Roman" w:hAnsi="Times New Roman" w:cs="Times New Roman"/>
          <w:sz w:val="24"/>
          <w:szCs w:val="24"/>
          <w:lang w:eastAsia="ar-SA"/>
        </w:rPr>
        <w:t xml:space="preserve">     к Административному регламенту</w:t>
      </w:r>
    </w:p>
    <w:p w:rsidR="00415B38" w:rsidRPr="00415B38" w:rsidRDefault="00415B38" w:rsidP="00415B38">
      <w:pPr>
        <w:pStyle w:val="ConsPlusNonformat"/>
        <w:rPr>
          <w:rFonts w:ascii="Times New Roman" w:hAnsi="Times New Roman" w:cs="Times New Roman"/>
          <w:sz w:val="24"/>
          <w:szCs w:val="24"/>
          <w:lang w:eastAsia="ar-SA"/>
        </w:rPr>
      </w:pPr>
      <w:r w:rsidRPr="00415B38">
        <w:rPr>
          <w:rFonts w:ascii="Times New Roman" w:hAnsi="Times New Roman" w:cs="Times New Roman"/>
          <w:sz w:val="24"/>
          <w:szCs w:val="24"/>
          <w:lang w:eastAsia="ar-SA"/>
        </w:rPr>
        <w:t xml:space="preserve">                                                         </w:t>
      </w:r>
    </w:p>
    <w:p w:rsidR="00415B38" w:rsidRPr="00415B38" w:rsidRDefault="00415B38" w:rsidP="00415B38">
      <w:pPr>
        <w:pStyle w:val="ConsPlusNonformat"/>
        <w:ind w:left="3828"/>
        <w:rPr>
          <w:rFonts w:ascii="Times New Roman" w:hAnsi="Times New Roman" w:cs="Times New Roman"/>
          <w:sz w:val="24"/>
          <w:szCs w:val="24"/>
        </w:rPr>
      </w:pPr>
      <w:r w:rsidRPr="00415B38">
        <w:rPr>
          <w:rFonts w:ascii="Times New Roman" w:hAnsi="Times New Roman" w:cs="Times New Roman"/>
          <w:sz w:val="24"/>
          <w:szCs w:val="24"/>
        </w:rPr>
        <w:t xml:space="preserve">В администрацию ______________ поселения                   _________________ муниципального района </w:t>
      </w:r>
    </w:p>
    <w:p w:rsidR="00415B38" w:rsidRPr="00415B38" w:rsidRDefault="00415B38" w:rsidP="00415B38">
      <w:pPr>
        <w:pStyle w:val="ConsPlusNonformat"/>
        <w:rPr>
          <w:rFonts w:ascii="Times New Roman" w:hAnsi="Times New Roman" w:cs="Times New Roman"/>
          <w:sz w:val="24"/>
          <w:szCs w:val="24"/>
        </w:rPr>
      </w:pPr>
      <w:r w:rsidRPr="00415B38">
        <w:rPr>
          <w:rFonts w:ascii="Times New Roman" w:hAnsi="Times New Roman" w:cs="Times New Roman"/>
          <w:sz w:val="24"/>
          <w:szCs w:val="24"/>
        </w:rPr>
        <w:t xml:space="preserve">                                от ______________________________</w:t>
      </w:r>
    </w:p>
    <w:p w:rsidR="00415B38" w:rsidRPr="00415B38" w:rsidRDefault="00415B38" w:rsidP="00415B38">
      <w:pPr>
        <w:pStyle w:val="ConsPlusNonformat"/>
        <w:rPr>
          <w:rFonts w:ascii="Times New Roman" w:hAnsi="Times New Roman" w:cs="Times New Roman"/>
          <w:sz w:val="24"/>
          <w:szCs w:val="24"/>
        </w:rPr>
      </w:pPr>
      <w:r w:rsidRPr="00415B38">
        <w:rPr>
          <w:rFonts w:ascii="Times New Roman" w:hAnsi="Times New Roman" w:cs="Times New Roman"/>
          <w:sz w:val="24"/>
          <w:szCs w:val="24"/>
        </w:rPr>
        <w:t xml:space="preserve">                                                                   (Ф.И.О. гражданина полностью)</w:t>
      </w:r>
    </w:p>
    <w:p w:rsidR="00415B38" w:rsidRPr="00415B38" w:rsidRDefault="00415B38" w:rsidP="00415B38">
      <w:pPr>
        <w:pStyle w:val="ConsPlusNonformat"/>
        <w:rPr>
          <w:rFonts w:ascii="Times New Roman" w:hAnsi="Times New Roman" w:cs="Times New Roman"/>
          <w:sz w:val="24"/>
          <w:szCs w:val="24"/>
        </w:rPr>
      </w:pPr>
      <w:r w:rsidRPr="00415B38">
        <w:rPr>
          <w:rFonts w:ascii="Times New Roman" w:hAnsi="Times New Roman" w:cs="Times New Roman"/>
          <w:sz w:val="24"/>
          <w:szCs w:val="24"/>
        </w:rPr>
        <w:t xml:space="preserve">                                                       </w:t>
      </w:r>
      <w:proofErr w:type="gramStart"/>
      <w:r w:rsidRPr="00415B38">
        <w:rPr>
          <w:rFonts w:ascii="Times New Roman" w:hAnsi="Times New Roman" w:cs="Times New Roman"/>
          <w:sz w:val="24"/>
          <w:szCs w:val="24"/>
        </w:rPr>
        <w:t>проживающего</w:t>
      </w:r>
      <w:proofErr w:type="gramEnd"/>
      <w:r w:rsidRPr="00415B38">
        <w:rPr>
          <w:rFonts w:ascii="Times New Roman" w:hAnsi="Times New Roman" w:cs="Times New Roman"/>
          <w:sz w:val="24"/>
          <w:szCs w:val="24"/>
        </w:rPr>
        <w:t xml:space="preserve"> по адресу:</w:t>
      </w:r>
    </w:p>
    <w:p w:rsidR="00415B38" w:rsidRPr="00415B38" w:rsidRDefault="00415B38" w:rsidP="00415B38">
      <w:pPr>
        <w:pStyle w:val="ConsPlusNonformat"/>
        <w:rPr>
          <w:rFonts w:ascii="Times New Roman" w:hAnsi="Times New Roman" w:cs="Times New Roman"/>
          <w:sz w:val="24"/>
          <w:szCs w:val="24"/>
        </w:rPr>
      </w:pPr>
      <w:r w:rsidRPr="00415B38">
        <w:rPr>
          <w:rFonts w:ascii="Times New Roman" w:hAnsi="Times New Roman" w:cs="Times New Roman"/>
          <w:sz w:val="24"/>
          <w:szCs w:val="24"/>
        </w:rPr>
        <w:t xml:space="preserve">                                                       _________________________________</w:t>
      </w:r>
    </w:p>
    <w:p w:rsidR="00415B38" w:rsidRPr="00415B38" w:rsidRDefault="00415B38" w:rsidP="00415B38">
      <w:pPr>
        <w:pStyle w:val="ConsPlusNonformat"/>
        <w:rPr>
          <w:rFonts w:ascii="Times New Roman" w:hAnsi="Times New Roman" w:cs="Times New Roman"/>
          <w:sz w:val="24"/>
          <w:szCs w:val="24"/>
        </w:rPr>
      </w:pPr>
      <w:r w:rsidRPr="00415B38">
        <w:rPr>
          <w:rFonts w:ascii="Times New Roman" w:hAnsi="Times New Roman" w:cs="Times New Roman"/>
          <w:sz w:val="24"/>
          <w:szCs w:val="24"/>
        </w:rPr>
        <w:t xml:space="preserve">                                                       паспортные данные: ______________</w:t>
      </w:r>
    </w:p>
    <w:p w:rsidR="00415B38" w:rsidRPr="00415B38" w:rsidRDefault="00415B38" w:rsidP="00415B38">
      <w:pPr>
        <w:pStyle w:val="ConsPlusNonformat"/>
        <w:rPr>
          <w:rFonts w:ascii="Times New Roman" w:hAnsi="Times New Roman" w:cs="Times New Roman"/>
          <w:sz w:val="24"/>
          <w:szCs w:val="24"/>
        </w:rPr>
      </w:pPr>
      <w:r w:rsidRPr="00415B38">
        <w:rPr>
          <w:rFonts w:ascii="Times New Roman" w:hAnsi="Times New Roman" w:cs="Times New Roman"/>
          <w:sz w:val="24"/>
          <w:szCs w:val="24"/>
        </w:rPr>
        <w:t xml:space="preserve">                                                       </w:t>
      </w:r>
      <w:proofErr w:type="gramStart"/>
      <w:r w:rsidRPr="00415B38">
        <w:rPr>
          <w:rFonts w:ascii="Times New Roman" w:hAnsi="Times New Roman" w:cs="Times New Roman"/>
          <w:sz w:val="24"/>
          <w:szCs w:val="24"/>
        </w:rPr>
        <w:t>контактный</w:t>
      </w:r>
      <w:proofErr w:type="gramEnd"/>
      <w:r w:rsidRPr="00415B38">
        <w:rPr>
          <w:rFonts w:ascii="Times New Roman" w:hAnsi="Times New Roman" w:cs="Times New Roman"/>
          <w:sz w:val="24"/>
          <w:szCs w:val="24"/>
        </w:rPr>
        <w:t xml:space="preserve"> тел.__________________</w:t>
      </w:r>
    </w:p>
    <w:p w:rsidR="00415B38" w:rsidRPr="00415B38" w:rsidRDefault="00415B38" w:rsidP="00415B38">
      <w:pPr>
        <w:pStyle w:val="ConsPlusNonformat"/>
        <w:outlineLvl w:val="0"/>
        <w:rPr>
          <w:rFonts w:ascii="Times New Roman" w:hAnsi="Times New Roman" w:cs="Times New Roman"/>
          <w:sz w:val="24"/>
          <w:szCs w:val="24"/>
        </w:rPr>
      </w:pPr>
    </w:p>
    <w:p w:rsidR="00415B38" w:rsidRPr="00415B38" w:rsidRDefault="00415B38" w:rsidP="00415B38">
      <w:pPr>
        <w:pStyle w:val="ConsPlusNonformat"/>
        <w:jc w:val="center"/>
        <w:rPr>
          <w:rFonts w:ascii="Times New Roman" w:hAnsi="Times New Roman" w:cs="Times New Roman"/>
          <w:sz w:val="24"/>
          <w:szCs w:val="24"/>
        </w:rPr>
      </w:pPr>
      <w:r w:rsidRPr="00415B38">
        <w:rPr>
          <w:rFonts w:ascii="Times New Roman" w:hAnsi="Times New Roman" w:cs="Times New Roman"/>
          <w:sz w:val="24"/>
          <w:szCs w:val="24"/>
        </w:rPr>
        <w:t>ЗАЯВЛЕНИЕ</w:t>
      </w:r>
    </w:p>
    <w:p w:rsidR="00415B38" w:rsidRPr="00415B38" w:rsidRDefault="00415B38" w:rsidP="00415B38">
      <w:pPr>
        <w:pStyle w:val="ConsPlusNonformat"/>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r w:rsidRPr="00415B38">
        <w:rPr>
          <w:rFonts w:ascii="Times New Roman" w:hAnsi="Times New Roman" w:cs="Times New Roman"/>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415B38" w:rsidRPr="00415B38" w:rsidRDefault="00415B38" w:rsidP="00415B38">
      <w:pPr>
        <w:pStyle w:val="ConsPlusNonformat"/>
        <w:jc w:val="center"/>
        <w:rPr>
          <w:rFonts w:ascii="Times New Roman" w:hAnsi="Times New Roman" w:cs="Times New Roman"/>
          <w:sz w:val="24"/>
          <w:szCs w:val="24"/>
        </w:rPr>
      </w:pPr>
      <w:proofErr w:type="gramStart"/>
      <w:r w:rsidRPr="00415B38">
        <w:rPr>
          <w:rFonts w:ascii="Times New Roman" w:hAnsi="Times New Roman" w:cs="Times New Roman"/>
          <w:sz w:val="24"/>
          <w:szCs w:val="24"/>
        </w:rPr>
        <w:t>(область, район, город, поселок, село или др., улица</w:t>
      </w:r>
      <w:proofErr w:type="gramEnd"/>
    </w:p>
    <w:p w:rsidR="00415B38" w:rsidRPr="00415B38" w:rsidRDefault="00415B38" w:rsidP="00415B38">
      <w:pPr>
        <w:pStyle w:val="ConsPlusNonformat"/>
        <w:jc w:val="center"/>
        <w:rPr>
          <w:rFonts w:ascii="Times New Roman" w:hAnsi="Times New Roman" w:cs="Times New Roman"/>
          <w:sz w:val="24"/>
          <w:szCs w:val="24"/>
        </w:rPr>
      </w:pPr>
      <w:r w:rsidRPr="00415B38">
        <w:rPr>
          <w:rFonts w:ascii="Times New Roman" w:hAnsi="Times New Roman" w:cs="Times New Roman"/>
          <w:sz w:val="24"/>
          <w:szCs w:val="24"/>
        </w:rPr>
        <w:t>или др., дом, квартира, комната и др.)</w:t>
      </w:r>
    </w:p>
    <w:p w:rsidR="00415B38" w:rsidRPr="00415B38" w:rsidRDefault="00415B38" w:rsidP="00415B38">
      <w:pPr>
        <w:pStyle w:val="ConsPlusNonformat"/>
        <w:rPr>
          <w:rFonts w:ascii="Times New Roman" w:hAnsi="Times New Roman" w:cs="Times New Roman"/>
          <w:sz w:val="24"/>
          <w:szCs w:val="24"/>
        </w:rPr>
      </w:pPr>
      <w:proofErr w:type="gramStart"/>
      <w:r w:rsidRPr="00415B38">
        <w:rPr>
          <w:rFonts w:ascii="Times New Roman" w:hAnsi="Times New Roman" w:cs="Times New Roman"/>
          <w:sz w:val="24"/>
          <w:szCs w:val="24"/>
        </w:rPr>
        <w:t>состоящего</w:t>
      </w:r>
      <w:proofErr w:type="gramEnd"/>
      <w:r w:rsidRPr="00415B38">
        <w:rPr>
          <w:rFonts w:ascii="Times New Roman" w:hAnsi="Times New Roman" w:cs="Times New Roman"/>
          <w:sz w:val="24"/>
          <w:szCs w:val="24"/>
        </w:rPr>
        <w:t xml:space="preserve">  из  ____ комнат, общей площадью _____________, </w:t>
      </w:r>
    </w:p>
    <w:p w:rsidR="00415B38" w:rsidRPr="00415B38" w:rsidRDefault="00415B38" w:rsidP="00415B38">
      <w:pPr>
        <w:pStyle w:val="ConsPlusNonformat"/>
        <w:rPr>
          <w:rFonts w:ascii="Times New Roman" w:hAnsi="Times New Roman" w:cs="Times New Roman"/>
          <w:sz w:val="24"/>
          <w:szCs w:val="24"/>
        </w:rPr>
      </w:pPr>
      <w:r w:rsidRPr="00415B38">
        <w:rPr>
          <w:rFonts w:ascii="Times New Roman" w:hAnsi="Times New Roman" w:cs="Times New Roman"/>
          <w:sz w:val="24"/>
          <w:szCs w:val="24"/>
        </w:rPr>
        <w:t>на жилое помещение, расположенное по адресу: __________________________________________________________________</w:t>
      </w:r>
    </w:p>
    <w:p w:rsidR="00415B38" w:rsidRPr="00415B38" w:rsidRDefault="00415B38" w:rsidP="00415B38">
      <w:pPr>
        <w:pStyle w:val="ConsPlusNonformat"/>
        <w:jc w:val="center"/>
        <w:rPr>
          <w:rFonts w:ascii="Times New Roman" w:hAnsi="Times New Roman" w:cs="Times New Roman"/>
          <w:sz w:val="24"/>
          <w:szCs w:val="24"/>
        </w:rPr>
      </w:pPr>
      <w:proofErr w:type="gramStart"/>
      <w:r w:rsidRPr="00415B38">
        <w:rPr>
          <w:rFonts w:ascii="Times New Roman" w:hAnsi="Times New Roman" w:cs="Times New Roman"/>
          <w:sz w:val="24"/>
          <w:szCs w:val="24"/>
        </w:rPr>
        <w:t>(область, район, город, поселок, село или др., улица</w:t>
      </w:r>
      <w:proofErr w:type="gramEnd"/>
    </w:p>
    <w:p w:rsidR="00415B38" w:rsidRPr="00415B38" w:rsidRDefault="00415B38" w:rsidP="00415B38">
      <w:pPr>
        <w:pStyle w:val="ConsPlusNonformat"/>
        <w:jc w:val="center"/>
        <w:rPr>
          <w:rFonts w:ascii="Times New Roman" w:hAnsi="Times New Roman" w:cs="Times New Roman"/>
          <w:sz w:val="24"/>
          <w:szCs w:val="24"/>
        </w:rPr>
      </w:pPr>
      <w:r w:rsidRPr="00415B38">
        <w:rPr>
          <w:rFonts w:ascii="Times New Roman" w:hAnsi="Times New Roman" w:cs="Times New Roman"/>
          <w:sz w:val="24"/>
          <w:szCs w:val="24"/>
        </w:rPr>
        <w:t>или др., дом, квартира, комната и др.)</w:t>
      </w:r>
    </w:p>
    <w:p w:rsidR="00415B38" w:rsidRPr="00415B38" w:rsidRDefault="00415B38" w:rsidP="00415B38">
      <w:pPr>
        <w:pStyle w:val="ConsPlusNonformat"/>
        <w:rPr>
          <w:rFonts w:ascii="Times New Roman" w:hAnsi="Times New Roman" w:cs="Times New Roman"/>
          <w:sz w:val="24"/>
          <w:szCs w:val="24"/>
        </w:rPr>
      </w:pPr>
      <w:proofErr w:type="gramStart"/>
      <w:r w:rsidRPr="00415B38">
        <w:rPr>
          <w:rFonts w:ascii="Times New Roman" w:hAnsi="Times New Roman" w:cs="Times New Roman"/>
          <w:sz w:val="24"/>
          <w:szCs w:val="24"/>
        </w:rPr>
        <w:t>состоящего</w:t>
      </w:r>
      <w:proofErr w:type="gramEnd"/>
      <w:r w:rsidRPr="00415B38">
        <w:rPr>
          <w:rFonts w:ascii="Times New Roman" w:hAnsi="Times New Roman" w:cs="Times New Roman"/>
          <w:sz w:val="24"/>
          <w:szCs w:val="24"/>
        </w:rPr>
        <w:t xml:space="preserve">  из  ____  комнат, общей площадью _______________.</w:t>
      </w:r>
    </w:p>
    <w:p w:rsidR="00415B38" w:rsidRPr="00415B38" w:rsidRDefault="00415B38" w:rsidP="00415B38">
      <w:pPr>
        <w:pStyle w:val="ConsPlusNonformat"/>
        <w:ind w:firstLine="426"/>
        <w:rPr>
          <w:rFonts w:ascii="Times New Roman" w:hAnsi="Times New Roman" w:cs="Times New Roman"/>
          <w:sz w:val="24"/>
          <w:szCs w:val="24"/>
        </w:rPr>
      </w:pPr>
      <w:r w:rsidRPr="00415B38">
        <w:rPr>
          <w:rFonts w:ascii="Times New Roman" w:hAnsi="Times New Roman" w:cs="Times New Roman"/>
          <w:sz w:val="24"/>
          <w:szCs w:val="24"/>
        </w:rPr>
        <w:t xml:space="preserve">    </w:t>
      </w:r>
    </w:p>
    <w:p w:rsidR="00415B38" w:rsidRPr="00415B38" w:rsidRDefault="00415B38" w:rsidP="00415B38">
      <w:pPr>
        <w:pStyle w:val="ConsPlusNonformat"/>
        <w:ind w:firstLine="709"/>
        <w:rPr>
          <w:rFonts w:ascii="Times New Roman" w:hAnsi="Times New Roman" w:cs="Times New Roman"/>
          <w:sz w:val="24"/>
          <w:szCs w:val="24"/>
        </w:rPr>
      </w:pPr>
      <w:r w:rsidRPr="00415B38">
        <w:rPr>
          <w:rFonts w:ascii="Times New Roman" w:hAnsi="Times New Roman" w:cs="Times New Roman"/>
          <w:sz w:val="24"/>
          <w:szCs w:val="24"/>
        </w:rPr>
        <w:t>К заявлению прилагаю следующие документы:</w:t>
      </w:r>
    </w:p>
    <w:p w:rsidR="00415B38" w:rsidRPr="00415B38" w:rsidRDefault="00415B38" w:rsidP="00415B38">
      <w:pPr>
        <w:pStyle w:val="ConsPlusNonformat"/>
        <w:ind w:firstLine="709"/>
        <w:rPr>
          <w:rFonts w:ascii="Times New Roman" w:hAnsi="Times New Roman" w:cs="Times New Roman"/>
          <w:sz w:val="24"/>
          <w:szCs w:val="24"/>
        </w:rPr>
      </w:pPr>
      <w:r w:rsidRPr="00415B38">
        <w:rPr>
          <w:rFonts w:ascii="Times New Roman" w:hAnsi="Times New Roman" w:cs="Times New Roman"/>
          <w:sz w:val="24"/>
          <w:szCs w:val="24"/>
        </w:rPr>
        <w:t xml:space="preserve">   1. __________________________________________________________</w:t>
      </w:r>
    </w:p>
    <w:p w:rsidR="00415B38" w:rsidRPr="00415B38" w:rsidRDefault="00415B38" w:rsidP="00415B38">
      <w:pPr>
        <w:pStyle w:val="ConsPlusNonformat"/>
        <w:ind w:firstLine="709"/>
        <w:rPr>
          <w:rFonts w:ascii="Times New Roman" w:hAnsi="Times New Roman" w:cs="Times New Roman"/>
          <w:sz w:val="24"/>
          <w:szCs w:val="24"/>
        </w:rPr>
      </w:pPr>
      <w:r w:rsidRPr="00415B38">
        <w:rPr>
          <w:rFonts w:ascii="Times New Roman" w:hAnsi="Times New Roman" w:cs="Times New Roman"/>
          <w:sz w:val="24"/>
          <w:szCs w:val="24"/>
        </w:rPr>
        <w:t xml:space="preserve">   2. __________________________________________________________</w:t>
      </w:r>
    </w:p>
    <w:p w:rsidR="00415B38" w:rsidRPr="00415B38" w:rsidRDefault="00415B38" w:rsidP="00415B38">
      <w:pPr>
        <w:pStyle w:val="ConsPlusNonformat"/>
        <w:ind w:firstLine="709"/>
        <w:rPr>
          <w:rFonts w:ascii="Times New Roman" w:hAnsi="Times New Roman" w:cs="Times New Roman"/>
          <w:sz w:val="24"/>
          <w:szCs w:val="24"/>
        </w:rPr>
      </w:pPr>
      <w:r w:rsidRPr="00415B38">
        <w:rPr>
          <w:rFonts w:ascii="Times New Roman" w:hAnsi="Times New Roman" w:cs="Times New Roman"/>
          <w:sz w:val="24"/>
          <w:szCs w:val="24"/>
        </w:rPr>
        <w:t xml:space="preserve">   3. __________________________________________________________</w:t>
      </w:r>
    </w:p>
    <w:p w:rsidR="00415B38" w:rsidRPr="00415B38" w:rsidRDefault="00415B38" w:rsidP="00415B38">
      <w:pPr>
        <w:pStyle w:val="ConsPlusNonformat"/>
        <w:ind w:firstLine="709"/>
        <w:rPr>
          <w:rFonts w:ascii="Times New Roman" w:hAnsi="Times New Roman" w:cs="Times New Roman"/>
          <w:sz w:val="24"/>
          <w:szCs w:val="24"/>
        </w:rPr>
      </w:pPr>
      <w:r w:rsidRPr="00415B38">
        <w:rPr>
          <w:rFonts w:ascii="Times New Roman" w:hAnsi="Times New Roman" w:cs="Times New Roman"/>
          <w:sz w:val="24"/>
          <w:szCs w:val="24"/>
        </w:rPr>
        <w:t xml:space="preserve">   4. __________________________________________________________</w:t>
      </w:r>
    </w:p>
    <w:p w:rsidR="00415B38" w:rsidRPr="00415B38" w:rsidRDefault="00415B38" w:rsidP="00415B38">
      <w:pPr>
        <w:pStyle w:val="ConsPlusNonformat"/>
        <w:rPr>
          <w:rFonts w:ascii="Times New Roman" w:hAnsi="Times New Roman" w:cs="Times New Roman"/>
          <w:sz w:val="24"/>
          <w:szCs w:val="24"/>
        </w:rPr>
      </w:pPr>
    </w:p>
    <w:p w:rsidR="00415B38" w:rsidRPr="00415B38" w:rsidRDefault="00415B38" w:rsidP="00415B38">
      <w:pPr>
        <w:pStyle w:val="ConsPlusNonformat"/>
        <w:rPr>
          <w:rFonts w:ascii="Times New Roman" w:hAnsi="Times New Roman" w:cs="Times New Roman"/>
          <w:sz w:val="24"/>
          <w:szCs w:val="24"/>
        </w:rPr>
      </w:pPr>
      <w:r w:rsidRPr="00415B38">
        <w:rPr>
          <w:rFonts w:ascii="Times New Roman" w:hAnsi="Times New Roman" w:cs="Times New Roman"/>
          <w:sz w:val="24"/>
          <w:szCs w:val="24"/>
        </w:rPr>
        <w:t>Дата ____________________          Подпись ________________________</w:t>
      </w:r>
    </w:p>
    <w:p w:rsidR="00415B38" w:rsidRPr="00415B38" w:rsidRDefault="00415B38" w:rsidP="00415B38">
      <w:pPr>
        <w:autoSpaceDE w:val="0"/>
        <w:autoSpaceDN w:val="0"/>
        <w:adjustRightInd w:val="0"/>
        <w:jc w:val="both"/>
        <w:rPr>
          <w:rFonts w:ascii="Times New Roman" w:hAnsi="Times New Roman" w:cs="Times New Roman"/>
          <w:sz w:val="24"/>
          <w:szCs w:val="24"/>
        </w:rPr>
      </w:pPr>
    </w:p>
    <w:p w:rsidR="00415B38" w:rsidRPr="00415B38" w:rsidRDefault="00415B38" w:rsidP="00415B38">
      <w:pPr>
        <w:pStyle w:val="ConsPlusNonformat"/>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Подлинность  представленных мной сведений подтверждаю. </w:t>
      </w:r>
      <w:proofErr w:type="gramStart"/>
      <w:r w:rsidRPr="00415B38">
        <w:rPr>
          <w:rFonts w:ascii="Times New Roman" w:hAnsi="Times New Roman" w:cs="Times New Roman"/>
          <w:sz w:val="24"/>
          <w:szCs w:val="24"/>
        </w:rPr>
        <w:t xml:space="preserve">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10"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11" w:history="1">
        <w:r w:rsidRPr="00415B38">
          <w:rPr>
            <w:rFonts w:ascii="Times New Roman" w:hAnsi="Times New Roman" w:cs="Times New Roman"/>
            <w:sz w:val="24"/>
            <w:szCs w:val="24"/>
          </w:rPr>
          <w:t>статье 73</w:t>
        </w:r>
      </w:hyperlink>
      <w:r w:rsidRPr="00415B38">
        <w:rPr>
          <w:rFonts w:ascii="Times New Roman" w:hAnsi="Times New Roman" w:cs="Times New Roman"/>
          <w:sz w:val="24"/>
          <w:szCs w:val="24"/>
        </w:rPr>
        <w:t xml:space="preserve"> Жилищного кодекса Российской Федерации.</w:t>
      </w:r>
      <w:proofErr w:type="gramEnd"/>
    </w:p>
    <w:p w:rsidR="00415B38" w:rsidRPr="00415B38" w:rsidRDefault="00415B38" w:rsidP="00415B38">
      <w:pPr>
        <w:pStyle w:val="ConsPlusNonformat"/>
        <w:ind w:firstLine="709"/>
        <w:jc w:val="both"/>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r w:rsidRPr="00415B38">
        <w:rPr>
          <w:rFonts w:ascii="Times New Roman" w:hAnsi="Times New Roman" w:cs="Times New Roman"/>
          <w:sz w:val="24"/>
          <w:szCs w:val="24"/>
        </w:rPr>
        <w:t xml:space="preserve">    Заявитель:                             _____________ / ___________________/</w:t>
      </w:r>
    </w:p>
    <w:p w:rsidR="00415B38" w:rsidRPr="00415B38" w:rsidRDefault="00415B38" w:rsidP="00415B38">
      <w:pPr>
        <w:pStyle w:val="ConsPlusNonformat"/>
        <w:rPr>
          <w:rFonts w:ascii="Times New Roman" w:hAnsi="Times New Roman" w:cs="Times New Roman"/>
          <w:sz w:val="24"/>
          <w:szCs w:val="24"/>
        </w:rPr>
      </w:pPr>
      <w:r w:rsidRPr="00415B38">
        <w:rPr>
          <w:rFonts w:ascii="Times New Roman" w:hAnsi="Times New Roman" w:cs="Times New Roman"/>
          <w:sz w:val="24"/>
          <w:szCs w:val="24"/>
        </w:rPr>
        <w:t xml:space="preserve">                                                                      (подпись)             (расшифровка подписи)</w:t>
      </w:r>
    </w:p>
    <w:p w:rsidR="00415B38" w:rsidRPr="00415B38" w:rsidRDefault="00415B38" w:rsidP="00415B38">
      <w:pPr>
        <w:ind w:firstLine="709"/>
        <w:jc w:val="right"/>
        <w:rPr>
          <w:rFonts w:ascii="Times New Roman" w:hAnsi="Times New Roman" w:cs="Times New Roman"/>
          <w:sz w:val="24"/>
          <w:szCs w:val="24"/>
        </w:rPr>
      </w:pPr>
    </w:p>
    <w:p w:rsidR="00415B38" w:rsidRPr="00415B38" w:rsidRDefault="00415B38" w:rsidP="00415B38">
      <w:pPr>
        <w:ind w:firstLine="709"/>
        <w:jc w:val="right"/>
        <w:rPr>
          <w:rFonts w:ascii="Times New Roman" w:hAnsi="Times New Roman" w:cs="Times New Roman"/>
          <w:sz w:val="24"/>
          <w:szCs w:val="24"/>
        </w:rPr>
      </w:pPr>
      <w:r w:rsidRPr="00415B38">
        <w:rPr>
          <w:rFonts w:ascii="Times New Roman" w:hAnsi="Times New Roman" w:cs="Times New Roman"/>
          <w:sz w:val="24"/>
          <w:szCs w:val="24"/>
        </w:rPr>
        <w:t>Приложение № 3</w:t>
      </w:r>
    </w:p>
    <w:p w:rsidR="00415B38" w:rsidRPr="00415B38" w:rsidRDefault="00415B38" w:rsidP="00415B38">
      <w:pPr>
        <w:tabs>
          <w:tab w:val="left" w:pos="5529"/>
        </w:tabs>
        <w:ind w:firstLine="709"/>
        <w:jc w:val="center"/>
        <w:rPr>
          <w:rFonts w:ascii="Times New Roman" w:hAnsi="Times New Roman" w:cs="Times New Roman"/>
          <w:sz w:val="24"/>
          <w:szCs w:val="24"/>
        </w:rPr>
      </w:pPr>
      <w:r w:rsidRPr="00415B38">
        <w:rPr>
          <w:rFonts w:ascii="Times New Roman" w:hAnsi="Times New Roman" w:cs="Times New Roman"/>
          <w:sz w:val="24"/>
          <w:szCs w:val="24"/>
        </w:rPr>
        <w:t xml:space="preserve">                                                                к  административному регламенту</w:t>
      </w:r>
    </w:p>
    <w:p w:rsidR="00415B38" w:rsidRPr="00415B38" w:rsidRDefault="00415B38" w:rsidP="00415B38">
      <w:pPr>
        <w:tabs>
          <w:tab w:val="left" w:pos="5529"/>
        </w:tabs>
        <w:ind w:firstLine="709"/>
        <w:jc w:val="center"/>
        <w:rPr>
          <w:rFonts w:ascii="Times New Roman" w:hAnsi="Times New Roman" w:cs="Times New Roman"/>
          <w:sz w:val="24"/>
          <w:szCs w:val="24"/>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964"/>
        <w:gridCol w:w="846"/>
        <w:gridCol w:w="284"/>
        <w:gridCol w:w="1132"/>
        <w:gridCol w:w="236"/>
        <w:gridCol w:w="30"/>
        <w:gridCol w:w="1226"/>
        <w:gridCol w:w="96"/>
        <w:gridCol w:w="398"/>
        <w:gridCol w:w="44"/>
        <w:gridCol w:w="523"/>
        <w:gridCol w:w="246"/>
        <w:gridCol w:w="96"/>
        <w:gridCol w:w="648"/>
        <w:gridCol w:w="300"/>
        <w:gridCol w:w="72"/>
        <w:gridCol w:w="1014"/>
        <w:gridCol w:w="98"/>
      </w:tblGrid>
      <w:tr w:rsidR="00415B38" w:rsidRPr="00415B38" w:rsidTr="00BB456B">
        <w:trPr>
          <w:gridBefore w:val="2"/>
          <w:gridAfter w:val="4"/>
          <w:wBefore w:w="2551" w:type="dxa"/>
          <w:wAfter w:w="1484" w:type="dxa"/>
        </w:trPr>
        <w:tc>
          <w:tcPr>
            <w:tcW w:w="6803" w:type="dxa"/>
            <w:gridSpan w:val="15"/>
            <w:shd w:val="clear" w:color="auto" w:fill="auto"/>
          </w:tcPr>
          <w:p w:rsidR="00415B38" w:rsidRPr="00415B38" w:rsidRDefault="00415B38" w:rsidP="00BB456B">
            <w:pPr>
              <w:pStyle w:val="a7"/>
              <w:tabs>
                <w:tab w:val="left" w:pos="1276"/>
              </w:tabs>
              <w:autoSpaceDE w:val="0"/>
              <w:autoSpaceDN w:val="0"/>
              <w:adjustRightInd w:val="0"/>
              <w:ind w:left="0" w:firstLine="709"/>
              <w:jc w:val="center"/>
            </w:pPr>
            <w:r w:rsidRPr="00415B38">
              <w:t>Прием и регистрация заявления и прилагаемых к нему документов</w:t>
            </w:r>
          </w:p>
        </w:tc>
      </w:tr>
      <w:tr w:rsidR="00415B38" w:rsidRPr="00415B38" w:rsidTr="00BB456B">
        <w:trPr>
          <w:gridBefore w:val="1"/>
          <w:wBefore w:w="1310" w:type="dxa"/>
        </w:trPr>
        <w:tc>
          <w:tcPr>
            <w:tcW w:w="2239" w:type="dxa"/>
            <w:gridSpan w:val="3"/>
            <w:tcBorders>
              <w:top w:val="nil"/>
              <w:left w:val="nil"/>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2132" w:type="dxa"/>
            <w:gridSpan w:val="5"/>
            <w:tcBorders>
              <w:top w:val="nil"/>
              <w:left w:val="nil"/>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r>
      <w:tr w:rsidR="00415B38" w:rsidRPr="00415B38" w:rsidTr="00BB456B">
        <w:trPr>
          <w:gridBefore w:val="2"/>
          <w:gridAfter w:val="4"/>
          <w:wBefore w:w="2551" w:type="dxa"/>
          <w:wAfter w:w="1484" w:type="dxa"/>
        </w:trPr>
        <w:tc>
          <w:tcPr>
            <w:tcW w:w="6803" w:type="dxa"/>
            <w:gridSpan w:val="15"/>
            <w:shd w:val="clear" w:color="auto" w:fill="auto"/>
          </w:tcPr>
          <w:p w:rsidR="00415B38" w:rsidRPr="00415B38" w:rsidRDefault="00415B38" w:rsidP="00BB456B">
            <w:pPr>
              <w:pStyle w:val="a7"/>
              <w:tabs>
                <w:tab w:val="left" w:pos="1276"/>
              </w:tabs>
              <w:autoSpaceDE w:val="0"/>
              <w:autoSpaceDN w:val="0"/>
              <w:adjustRightInd w:val="0"/>
              <w:ind w:left="0"/>
              <w:jc w:val="center"/>
            </w:pPr>
            <w:r w:rsidRPr="00415B38">
              <w:t>Рассмотрение представленных документов</w:t>
            </w:r>
          </w:p>
        </w:tc>
      </w:tr>
      <w:tr w:rsidR="00415B38" w:rsidRPr="00415B38" w:rsidTr="00BB456B">
        <w:trPr>
          <w:gridAfter w:val="1"/>
          <w:wAfter w:w="98" w:type="dxa"/>
        </w:trPr>
        <w:tc>
          <w:tcPr>
            <w:tcW w:w="4395" w:type="dxa"/>
            <w:gridSpan w:val="5"/>
            <w:tcBorders>
              <w:top w:val="nil"/>
              <w:left w:val="nil"/>
              <w:bottom w:val="single" w:sz="4" w:space="0" w:color="auto"/>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1398" w:type="dxa"/>
            <w:gridSpan w:val="3"/>
            <w:tcBorders>
              <w:top w:val="nil"/>
              <w:left w:val="nil"/>
              <w:bottom w:val="single" w:sz="4" w:space="0" w:color="auto"/>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2376" w:type="dxa"/>
            <w:gridSpan w:val="6"/>
            <w:tcBorders>
              <w:top w:val="nil"/>
              <w:left w:val="nil"/>
              <w:bottom w:val="single" w:sz="4" w:space="0" w:color="auto"/>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r>
      <w:tr w:rsidR="00415B38" w:rsidRPr="00415B38" w:rsidTr="00BB456B">
        <w:trPr>
          <w:gridAfter w:val="1"/>
          <w:wAfter w:w="98" w:type="dxa"/>
          <w:trHeight w:val="438"/>
        </w:trPr>
        <w:tc>
          <w:tcPr>
            <w:tcW w:w="4395" w:type="dxa"/>
            <w:gridSpan w:val="5"/>
            <w:vMerge w:val="restart"/>
            <w:tcBorders>
              <w:right w:val="single" w:sz="4" w:space="0" w:color="auto"/>
            </w:tcBorders>
            <w:shd w:val="clear" w:color="auto" w:fill="auto"/>
            <w:vAlign w:val="center"/>
          </w:tcPr>
          <w:p w:rsidR="00415B38" w:rsidRPr="00415B38" w:rsidRDefault="00415B38" w:rsidP="00BB456B">
            <w:pPr>
              <w:pStyle w:val="a7"/>
              <w:tabs>
                <w:tab w:val="left" w:pos="1276"/>
              </w:tabs>
              <w:autoSpaceDE w:val="0"/>
              <w:autoSpaceDN w:val="0"/>
              <w:adjustRightInd w:val="0"/>
              <w:ind w:left="0"/>
              <w:jc w:val="center"/>
            </w:pPr>
            <w:r w:rsidRPr="00415B38">
              <w:t>Основания</w:t>
            </w:r>
          </w:p>
          <w:p w:rsidR="00415B38" w:rsidRPr="00415B38" w:rsidRDefault="00415B38" w:rsidP="00BB456B">
            <w:pPr>
              <w:pStyle w:val="a7"/>
              <w:tabs>
                <w:tab w:val="left" w:pos="1276"/>
              </w:tabs>
              <w:autoSpaceDE w:val="0"/>
              <w:autoSpaceDN w:val="0"/>
              <w:adjustRightInd w:val="0"/>
              <w:ind w:left="0"/>
              <w:jc w:val="center"/>
            </w:pPr>
            <w:r w:rsidRPr="00415B38">
              <w:t>имеются</w:t>
            </w:r>
          </w:p>
        </w:tc>
        <w:tc>
          <w:tcPr>
            <w:tcW w:w="284" w:type="dxa"/>
            <w:tcBorders>
              <w:top w:val="nil"/>
              <w:left w:val="single" w:sz="4" w:space="0" w:color="auto"/>
              <w:bottom w:val="single" w:sz="4" w:space="0" w:color="auto"/>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3118" w:type="dxa"/>
            <w:gridSpan w:val="6"/>
            <w:vMerge w:val="restart"/>
            <w:tcBorders>
              <w:left w:val="single" w:sz="4" w:space="0" w:color="auto"/>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jc w:val="center"/>
            </w:pPr>
            <w:r w:rsidRPr="00415B38">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2376" w:type="dxa"/>
            <w:gridSpan w:val="6"/>
            <w:vMerge w:val="restart"/>
            <w:tcBorders>
              <w:left w:val="single" w:sz="4" w:space="0" w:color="auto"/>
            </w:tcBorders>
            <w:shd w:val="clear" w:color="auto" w:fill="auto"/>
            <w:vAlign w:val="center"/>
          </w:tcPr>
          <w:p w:rsidR="00415B38" w:rsidRPr="00415B38" w:rsidRDefault="00415B38" w:rsidP="00BB456B">
            <w:pPr>
              <w:pStyle w:val="a7"/>
              <w:tabs>
                <w:tab w:val="left" w:pos="1276"/>
              </w:tabs>
              <w:autoSpaceDE w:val="0"/>
              <w:autoSpaceDN w:val="0"/>
              <w:adjustRightInd w:val="0"/>
              <w:ind w:left="0"/>
              <w:jc w:val="center"/>
            </w:pPr>
            <w:r w:rsidRPr="00415B38">
              <w:t>Основания отсутствуют</w:t>
            </w:r>
          </w:p>
        </w:tc>
      </w:tr>
      <w:tr w:rsidR="00415B38" w:rsidRPr="00415B38" w:rsidTr="00BB456B">
        <w:trPr>
          <w:gridAfter w:val="1"/>
          <w:wAfter w:w="98" w:type="dxa"/>
          <w:trHeight w:val="388"/>
        </w:trPr>
        <w:tc>
          <w:tcPr>
            <w:tcW w:w="4395" w:type="dxa"/>
            <w:gridSpan w:val="5"/>
            <w:vMerge/>
            <w:tcBorders>
              <w:bottom w:val="single" w:sz="4" w:space="0" w:color="auto"/>
              <w:right w:val="single" w:sz="4" w:space="0" w:color="auto"/>
            </w:tcBorders>
            <w:shd w:val="clear" w:color="auto" w:fill="auto"/>
            <w:vAlign w:val="center"/>
          </w:tcPr>
          <w:p w:rsidR="00415B38" w:rsidRPr="00415B38" w:rsidRDefault="00415B38" w:rsidP="00BB456B">
            <w:pPr>
              <w:pStyle w:val="a7"/>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3118" w:type="dxa"/>
            <w:gridSpan w:val="6"/>
            <w:vMerge/>
            <w:tcBorders>
              <w:left w:val="single" w:sz="4" w:space="0" w:color="auto"/>
              <w:bottom w:val="single" w:sz="4" w:space="0" w:color="auto"/>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2376" w:type="dxa"/>
            <w:gridSpan w:val="6"/>
            <w:vMerge/>
            <w:tcBorders>
              <w:left w:val="single" w:sz="4" w:space="0" w:color="auto"/>
              <w:bottom w:val="single" w:sz="4" w:space="0" w:color="auto"/>
            </w:tcBorders>
            <w:shd w:val="clear" w:color="auto" w:fill="auto"/>
            <w:vAlign w:val="center"/>
          </w:tcPr>
          <w:p w:rsidR="00415B38" w:rsidRPr="00415B38" w:rsidRDefault="00415B38" w:rsidP="00BB456B">
            <w:pPr>
              <w:pStyle w:val="a7"/>
              <w:tabs>
                <w:tab w:val="left" w:pos="1276"/>
              </w:tabs>
              <w:autoSpaceDE w:val="0"/>
              <w:autoSpaceDN w:val="0"/>
              <w:adjustRightInd w:val="0"/>
              <w:ind w:left="0" w:firstLine="709"/>
              <w:jc w:val="center"/>
            </w:pPr>
          </w:p>
        </w:tc>
      </w:tr>
      <w:tr w:rsidR="00415B38" w:rsidRPr="00415B38" w:rsidTr="00BB456B">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1810" w:type="dxa"/>
            <w:gridSpan w:val="2"/>
            <w:tcBorders>
              <w:top w:val="single" w:sz="4" w:space="0" w:color="auto"/>
              <w:left w:val="single" w:sz="4" w:space="0" w:color="auto"/>
              <w:bottom w:val="single" w:sz="4" w:space="0" w:color="auto"/>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3118" w:type="dxa"/>
            <w:gridSpan w:val="6"/>
            <w:tcBorders>
              <w:top w:val="single" w:sz="4" w:space="0" w:color="auto"/>
              <w:left w:val="nil"/>
              <w:bottom w:val="single" w:sz="4" w:space="0" w:color="auto"/>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1086" w:type="dxa"/>
            <w:gridSpan w:val="2"/>
            <w:tcBorders>
              <w:top w:val="single" w:sz="4" w:space="0" w:color="auto"/>
              <w:left w:val="single" w:sz="4" w:space="0" w:color="auto"/>
              <w:bottom w:val="single" w:sz="4" w:space="0" w:color="auto"/>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r>
      <w:tr w:rsidR="00415B38" w:rsidRPr="00415B38" w:rsidTr="00BB456B">
        <w:trPr>
          <w:gridAfter w:val="1"/>
          <w:wAfter w:w="98" w:type="dxa"/>
          <w:trHeight w:val="1018"/>
        </w:trPr>
        <w:tc>
          <w:tcPr>
            <w:tcW w:w="4395" w:type="dxa"/>
            <w:gridSpan w:val="5"/>
            <w:tcBorders>
              <w:top w:val="single" w:sz="4" w:space="0" w:color="auto"/>
              <w:bottom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jc w:val="center"/>
            </w:pPr>
            <w:r w:rsidRPr="00415B38">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284" w:type="dxa"/>
            <w:tcBorders>
              <w:top w:val="nil"/>
              <w:bottom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center"/>
            </w:pPr>
          </w:p>
        </w:tc>
        <w:tc>
          <w:tcPr>
            <w:tcW w:w="6061" w:type="dxa"/>
            <w:gridSpan w:val="14"/>
            <w:tcBorders>
              <w:top w:val="single" w:sz="4" w:space="0" w:color="auto"/>
              <w:bottom w:val="single" w:sz="4" w:space="0" w:color="auto"/>
            </w:tcBorders>
            <w:shd w:val="clear" w:color="auto" w:fill="auto"/>
            <w:vAlign w:val="center"/>
          </w:tcPr>
          <w:p w:rsidR="00415B38" w:rsidRPr="00415B38" w:rsidRDefault="00415B38" w:rsidP="00BB456B">
            <w:pPr>
              <w:pStyle w:val="a7"/>
              <w:tabs>
                <w:tab w:val="left" w:pos="1276"/>
              </w:tabs>
              <w:autoSpaceDE w:val="0"/>
              <w:autoSpaceDN w:val="0"/>
              <w:adjustRightInd w:val="0"/>
              <w:ind w:left="0"/>
              <w:jc w:val="center"/>
            </w:pPr>
            <w:r w:rsidRPr="00415B38">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415B38" w:rsidRPr="00415B38" w:rsidTr="00BB456B">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1844" w:type="dxa"/>
            <w:gridSpan w:val="3"/>
            <w:tcBorders>
              <w:top w:val="single" w:sz="4" w:space="0" w:color="auto"/>
              <w:left w:val="single" w:sz="4" w:space="0" w:color="auto"/>
              <w:bottom w:val="single" w:sz="4" w:space="0" w:color="auto"/>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2624" w:type="dxa"/>
            <w:gridSpan w:val="4"/>
            <w:tcBorders>
              <w:top w:val="nil"/>
              <w:left w:val="nil"/>
              <w:bottom w:val="nil"/>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415B38" w:rsidRPr="00415B38" w:rsidRDefault="00415B38" w:rsidP="00BB456B">
            <w:pPr>
              <w:ind w:firstLine="709"/>
              <w:rPr>
                <w:rFonts w:ascii="Times New Roman" w:hAnsi="Times New Roman" w:cs="Times New Roman"/>
                <w:sz w:val="24"/>
                <w:szCs w:val="24"/>
              </w:rPr>
            </w:pPr>
            <w:r w:rsidRPr="00415B38">
              <w:rPr>
                <w:rFonts w:ascii="Times New Roman" w:hAnsi="Times New Roman" w:cs="Times New Roman"/>
                <w:sz w:val="24"/>
                <w:szCs w:val="24"/>
                <w:lang w:val="en-US"/>
              </w:rPr>
              <w:t>|</w:t>
            </w:r>
          </w:p>
        </w:tc>
        <w:tc>
          <w:tcPr>
            <w:tcW w:w="769" w:type="dxa"/>
            <w:gridSpan w:val="2"/>
            <w:tcBorders>
              <w:top w:val="nil"/>
              <w:left w:val="nil"/>
              <w:bottom w:val="nil"/>
              <w:right w:val="nil"/>
            </w:tcBorders>
            <w:shd w:val="clear" w:color="auto" w:fill="auto"/>
          </w:tcPr>
          <w:p w:rsidR="00415B38" w:rsidRPr="00415B38" w:rsidRDefault="00415B38" w:rsidP="00BB456B">
            <w:pPr>
              <w:ind w:firstLine="709"/>
              <w:rPr>
                <w:rFonts w:ascii="Times New Roman" w:hAnsi="Times New Roman" w:cs="Times New Roman"/>
                <w:sz w:val="24"/>
                <w:szCs w:val="24"/>
              </w:rPr>
            </w:pPr>
          </w:p>
        </w:tc>
        <w:tc>
          <w:tcPr>
            <w:tcW w:w="1116" w:type="dxa"/>
            <w:gridSpan w:val="4"/>
            <w:tcBorders>
              <w:top w:val="single" w:sz="4" w:space="0" w:color="auto"/>
              <w:left w:val="nil"/>
              <w:bottom w:val="single" w:sz="4" w:space="0" w:color="auto"/>
              <w:right w:val="single" w:sz="4" w:space="0" w:color="auto"/>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c>
          <w:tcPr>
            <w:tcW w:w="1014" w:type="dxa"/>
            <w:tcBorders>
              <w:top w:val="single" w:sz="4" w:space="0" w:color="auto"/>
              <w:left w:val="single" w:sz="4" w:space="0" w:color="auto"/>
              <w:bottom w:val="single" w:sz="4" w:space="0" w:color="auto"/>
              <w:right w:val="nil"/>
            </w:tcBorders>
            <w:shd w:val="clear" w:color="auto" w:fill="auto"/>
          </w:tcPr>
          <w:p w:rsidR="00415B38" w:rsidRPr="00415B38" w:rsidRDefault="00415B38" w:rsidP="00BB456B">
            <w:pPr>
              <w:pStyle w:val="a7"/>
              <w:tabs>
                <w:tab w:val="left" w:pos="1276"/>
              </w:tabs>
              <w:autoSpaceDE w:val="0"/>
              <w:autoSpaceDN w:val="0"/>
              <w:adjustRightInd w:val="0"/>
              <w:ind w:left="0" w:firstLine="709"/>
              <w:jc w:val="both"/>
            </w:pPr>
          </w:p>
        </w:tc>
      </w:tr>
      <w:tr w:rsidR="00415B38" w:rsidRPr="00415B38" w:rsidTr="00BB456B">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415B38" w:rsidRPr="00415B38" w:rsidRDefault="00415B38" w:rsidP="00BB456B">
            <w:pPr>
              <w:autoSpaceDE w:val="0"/>
              <w:autoSpaceDN w:val="0"/>
              <w:adjustRightInd w:val="0"/>
              <w:ind w:firstLine="709"/>
              <w:jc w:val="center"/>
              <w:outlineLvl w:val="0"/>
              <w:rPr>
                <w:rFonts w:ascii="Times New Roman" w:hAnsi="Times New Roman" w:cs="Times New Roman"/>
                <w:sz w:val="24"/>
                <w:szCs w:val="24"/>
              </w:rPr>
            </w:pPr>
          </w:p>
          <w:p w:rsidR="00415B38" w:rsidRPr="00415B38" w:rsidRDefault="00415B38" w:rsidP="00BB456B">
            <w:pPr>
              <w:autoSpaceDE w:val="0"/>
              <w:autoSpaceDN w:val="0"/>
              <w:adjustRightInd w:val="0"/>
              <w:ind w:firstLine="709"/>
              <w:jc w:val="center"/>
              <w:outlineLvl w:val="0"/>
              <w:rPr>
                <w:rFonts w:ascii="Times New Roman" w:hAnsi="Times New Roman" w:cs="Times New Roman"/>
                <w:sz w:val="24"/>
                <w:szCs w:val="24"/>
              </w:rPr>
            </w:pPr>
            <w:r w:rsidRPr="00415B38">
              <w:rPr>
                <w:rFonts w:ascii="Times New Roman" w:hAnsi="Times New Roman" w:cs="Times New Roman"/>
                <w:sz w:val="24"/>
                <w:szCs w:val="24"/>
              </w:rPr>
              <w:t>Выдача (направление) заявителю документа, являющегося результатом предоставления муниципальной услуги</w:t>
            </w:r>
          </w:p>
          <w:p w:rsidR="00415B38" w:rsidRPr="00415B38" w:rsidRDefault="00415B38" w:rsidP="00BB456B">
            <w:pPr>
              <w:pStyle w:val="a7"/>
              <w:tabs>
                <w:tab w:val="left" w:pos="1276"/>
              </w:tabs>
              <w:autoSpaceDE w:val="0"/>
              <w:autoSpaceDN w:val="0"/>
              <w:adjustRightInd w:val="0"/>
              <w:ind w:left="0"/>
            </w:pPr>
          </w:p>
        </w:tc>
      </w:tr>
    </w:tbl>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ind w:firstLine="709"/>
        <w:jc w:val="right"/>
        <w:rPr>
          <w:rFonts w:ascii="Times New Roman" w:hAnsi="Times New Roman" w:cs="Times New Roman"/>
          <w:sz w:val="24"/>
          <w:szCs w:val="24"/>
        </w:rPr>
      </w:pPr>
    </w:p>
    <w:p w:rsidR="00415B38" w:rsidRPr="00415B38" w:rsidRDefault="00415B38" w:rsidP="00415B38">
      <w:pPr>
        <w:ind w:firstLine="709"/>
        <w:jc w:val="right"/>
        <w:rPr>
          <w:rFonts w:ascii="Times New Roman" w:hAnsi="Times New Roman" w:cs="Times New Roman"/>
          <w:sz w:val="24"/>
          <w:szCs w:val="24"/>
        </w:rPr>
      </w:pPr>
      <w:r w:rsidRPr="00415B38">
        <w:rPr>
          <w:rFonts w:ascii="Times New Roman" w:hAnsi="Times New Roman" w:cs="Times New Roman"/>
          <w:sz w:val="24"/>
          <w:szCs w:val="24"/>
        </w:rPr>
        <w:t>Приложение № 4</w:t>
      </w:r>
    </w:p>
    <w:p w:rsidR="00415B38" w:rsidRPr="00415B38" w:rsidRDefault="00415B38" w:rsidP="00415B38">
      <w:pPr>
        <w:ind w:firstLine="709"/>
        <w:jc w:val="center"/>
        <w:rPr>
          <w:rFonts w:ascii="Times New Roman" w:hAnsi="Times New Roman" w:cs="Times New Roman"/>
          <w:sz w:val="24"/>
          <w:szCs w:val="24"/>
        </w:rPr>
      </w:pPr>
      <w:r w:rsidRPr="00415B38">
        <w:rPr>
          <w:rFonts w:ascii="Times New Roman" w:hAnsi="Times New Roman" w:cs="Times New Roman"/>
          <w:sz w:val="24"/>
          <w:szCs w:val="24"/>
        </w:rPr>
        <w:t xml:space="preserve">                                                                 к административному регламенту</w:t>
      </w:r>
    </w:p>
    <w:p w:rsidR="00415B38" w:rsidRPr="00415B38" w:rsidRDefault="00415B38" w:rsidP="00415B38">
      <w:pPr>
        <w:autoSpaceDE w:val="0"/>
        <w:autoSpaceDN w:val="0"/>
        <w:adjustRightInd w:val="0"/>
        <w:ind w:firstLine="709"/>
        <w:jc w:val="center"/>
        <w:rPr>
          <w:rFonts w:ascii="Times New Roman" w:hAnsi="Times New Roman" w:cs="Times New Roman"/>
          <w:sz w:val="24"/>
          <w:szCs w:val="24"/>
        </w:rPr>
      </w:pPr>
    </w:p>
    <w:p w:rsidR="00415B38" w:rsidRPr="00415B38" w:rsidRDefault="00415B38" w:rsidP="00415B38">
      <w:pPr>
        <w:autoSpaceDE w:val="0"/>
        <w:autoSpaceDN w:val="0"/>
        <w:adjustRightInd w:val="0"/>
        <w:ind w:firstLine="709"/>
        <w:jc w:val="center"/>
        <w:rPr>
          <w:rFonts w:ascii="Times New Roman" w:hAnsi="Times New Roman" w:cs="Times New Roman"/>
          <w:sz w:val="24"/>
          <w:szCs w:val="24"/>
        </w:rPr>
      </w:pPr>
      <w:r w:rsidRPr="00415B38">
        <w:rPr>
          <w:rFonts w:ascii="Times New Roman" w:hAnsi="Times New Roman" w:cs="Times New Roman"/>
          <w:sz w:val="24"/>
          <w:szCs w:val="24"/>
        </w:rPr>
        <w:t>РАСПИСКА</w:t>
      </w:r>
    </w:p>
    <w:p w:rsidR="00415B38" w:rsidRPr="00415B38" w:rsidRDefault="00415B38" w:rsidP="00415B38">
      <w:pPr>
        <w:autoSpaceDE w:val="0"/>
        <w:autoSpaceDN w:val="0"/>
        <w:adjustRightInd w:val="0"/>
        <w:ind w:firstLine="709"/>
        <w:jc w:val="center"/>
        <w:rPr>
          <w:rFonts w:ascii="Times New Roman" w:hAnsi="Times New Roman" w:cs="Times New Roman"/>
          <w:sz w:val="24"/>
          <w:szCs w:val="24"/>
        </w:rPr>
      </w:pPr>
      <w:r w:rsidRPr="00415B38">
        <w:rPr>
          <w:rFonts w:ascii="Times New Roman" w:hAnsi="Times New Roman" w:cs="Times New Roman"/>
          <w:sz w:val="24"/>
          <w:szCs w:val="24"/>
        </w:rPr>
        <w:t>в получении документов, представленных для принятия решения</w:t>
      </w:r>
    </w:p>
    <w:p w:rsidR="00415B38" w:rsidRPr="00415B38" w:rsidRDefault="00415B38" w:rsidP="00415B38">
      <w:pPr>
        <w:autoSpaceDE w:val="0"/>
        <w:autoSpaceDN w:val="0"/>
        <w:adjustRightInd w:val="0"/>
        <w:ind w:firstLine="709"/>
        <w:jc w:val="center"/>
        <w:rPr>
          <w:rFonts w:ascii="Times New Roman" w:hAnsi="Times New Roman" w:cs="Times New Roman"/>
          <w:sz w:val="24"/>
          <w:szCs w:val="24"/>
        </w:rPr>
      </w:pPr>
      <w:r w:rsidRPr="00415B38">
        <w:rPr>
          <w:rFonts w:ascii="Times New Roman" w:hAnsi="Times New Roman" w:cs="Times New Roman"/>
          <w:sz w:val="24"/>
          <w:szCs w:val="24"/>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415B38" w:rsidRPr="00415B38" w:rsidRDefault="00415B38" w:rsidP="00415B38">
      <w:pPr>
        <w:autoSpaceDE w:val="0"/>
        <w:autoSpaceDN w:val="0"/>
        <w:adjustRightInd w:val="0"/>
        <w:ind w:firstLine="709"/>
        <w:jc w:val="both"/>
        <w:outlineLvl w:val="0"/>
        <w:rPr>
          <w:rFonts w:ascii="Times New Roman" w:hAnsi="Times New Roman" w:cs="Times New Roman"/>
          <w:sz w:val="24"/>
          <w:szCs w:val="24"/>
        </w:rPr>
      </w:pP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Настоящим удостоверяется, что заявитель</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lastRenderedPageBreak/>
        <w:t>__________________________________________________________________</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(фамилия, имя, отчество)</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 xml:space="preserve">в количестве _______________________________ экземпляров </w:t>
      </w:r>
      <w:proofErr w:type="gramStart"/>
      <w:r w:rsidRPr="00415B38">
        <w:rPr>
          <w:rFonts w:ascii="Times New Roman" w:hAnsi="Times New Roman" w:cs="Times New Roman"/>
          <w:sz w:val="24"/>
          <w:szCs w:val="24"/>
        </w:rPr>
        <w:t>по</w:t>
      </w:r>
      <w:proofErr w:type="gramEnd"/>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(прописью)                                                                </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 xml:space="preserve">                                             (согласно п. 2.6.1 настоящего Административного регламента):</w:t>
      </w:r>
    </w:p>
    <w:p w:rsidR="00415B38" w:rsidRPr="00415B38" w:rsidRDefault="00415B38" w:rsidP="00415B38">
      <w:pPr>
        <w:autoSpaceDE w:val="0"/>
        <w:autoSpaceDN w:val="0"/>
        <w:adjustRightInd w:val="0"/>
        <w:rPr>
          <w:rFonts w:ascii="Times New Roman" w:hAnsi="Times New Roman" w:cs="Times New Roman"/>
          <w:sz w:val="24"/>
          <w:szCs w:val="24"/>
        </w:rPr>
      </w:pPr>
      <w:r w:rsidRPr="00415B38">
        <w:rPr>
          <w:rFonts w:ascii="Times New Roman" w:hAnsi="Times New Roman" w:cs="Times New Roman"/>
          <w:sz w:val="24"/>
          <w:szCs w:val="24"/>
        </w:rPr>
        <w:t>__________________________________________________________________</w:t>
      </w:r>
    </w:p>
    <w:p w:rsidR="00415B38" w:rsidRPr="00415B38" w:rsidRDefault="00415B38" w:rsidP="00415B38">
      <w:pPr>
        <w:autoSpaceDE w:val="0"/>
        <w:autoSpaceDN w:val="0"/>
        <w:adjustRightInd w:val="0"/>
        <w:rPr>
          <w:rFonts w:ascii="Times New Roman" w:hAnsi="Times New Roman" w:cs="Times New Roman"/>
          <w:sz w:val="24"/>
          <w:szCs w:val="24"/>
        </w:rPr>
      </w:pPr>
      <w:r w:rsidRPr="00415B38">
        <w:rPr>
          <w:rFonts w:ascii="Times New Roman" w:hAnsi="Times New Roman" w:cs="Times New Roman"/>
          <w:sz w:val="24"/>
          <w:szCs w:val="24"/>
        </w:rPr>
        <w:t>__________________________________________________________________</w:t>
      </w:r>
    </w:p>
    <w:p w:rsidR="00415B38" w:rsidRPr="00415B38" w:rsidRDefault="00415B38" w:rsidP="00415B38">
      <w:pPr>
        <w:autoSpaceDE w:val="0"/>
        <w:autoSpaceDN w:val="0"/>
        <w:adjustRightInd w:val="0"/>
        <w:rPr>
          <w:rFonts w:ascii="Times New Roman" w:hAnsi="Times New Roman" w:cs="Times New Roman"/>
          <w:sz w:val="24"/>
          <w:szCs w:val="24"/>
        </w:rPr>
      </w:pPr>
      <w:r w:rsidRPr="00415B38">
        <w:rPr>
          <w:rFonts w:ascii="Times New Roman" w:hAnsi="Times New Roman" w:cs="Times New Roman"/>
          <w:sz w:val="24"/>
          <w:szCs w:val="24"/>
        </w:rPr>
        <w:t>_________________________________________________________________</w:t>
      </w:r>
    </w:p>
    <w:p w:rsidR="00415B38" w:rsidRPr="00415B38" w:rsidRDefault="00415B38" w:rsidP="00415B38">
      <w:pPr>
        <w:pStyle w:val="ConsPlusNonformat"/>
        <w:ind w:firstLine="709"/>
        <w:rPr>
          <w:rFonts w:ascii="Times New Roman" w:hAnsi="Times New Roman" w:cs="Times New Roman"/>
          <w:sz w:val="24"/>
          <w:szCs w:val="24"/>
        </w:rPr>
      </w:pPr>
      <w:proofErr w:type="gramStart"/>
      <w:r w:rsidRPr="00415B38">
        <w:rPr>
          <w:rFonts w:ascii="Times New Roman" w:hAnsi="Times New Roman" w:cs="Times New Roman"/>
          <w:sz w:val="24"/>
          <w:szCs w:val="24"/>
        </w:rPr>
        <w:t>(должность специалиста,                             (подпись)                                         (расшифровка подписи)</w:t>
      </w:r>
      <w:proofErr w:type="gramEnd"/>
    </w:p>
    <w:p w:rsidR="00415B38" w:rsidRPr="00415B38" w:rsidRDefault="00415B38" w:rsidP="00415B38">
      <w:pPr>
        <w:pStyle w:val="ConsPlusNonformat"/>
        <w:ind w:firstLine="709"/>
        <w:rPr>
          <w:rFonts w:ascii="Times New Roman" w:hAnsi="Times New Roman" w:cs="Times New Roman"/>
          <w:sz w:val="24"/>
          <w:szCs w:val="24"/>
        </w:rPr>
      </w:pPr>
      <w:r w:rsidRPr="00415B38">
        <w:rPr>
          <w:rFonts w:ascii="Times New Roman" w:hAnsi="Times New Roman" w:cs="Times New Roman"/>
          <w:sz w:val="24"/>
          <w:szCs w:val="24"/>
        </w:rPr>
        <w:t xml:space="preserve">      ответственного за</w:t>
      </w:r>
    </w:p>
    <w:p w:rsidR="00415B38" w:rsidRPr="00415B38" w:rsidRDefault="00415B38" w:rsidP="00415B38">
      <w:pPr>
        <w:pStyle w:val="ConsPlusNonformat"/>
        <w:ind w:firstLine="709"/>
        <w:rPr>
          <w:rFonts w:ascii="Times New Roman" w:hAnsi="Times New Roman" w:cs="Times New Roman"/>
          <w:sz w:val="24"/>
          <w:szCs w:val="24"/>
        </w:rPr>
      </w:pPr>
      <w:r w:rsidRPr="00415B38">
        <w:rPr>
          <w:rFonts w:ascii="Times New Roman" w:hAnsi="Times New Roman" w:cs="Times New Roman"/>
          <w:sz w:val="24"/>
          <w:szCs w:val="24"/>
        </w:rPr>
        <w:t xml:space="preserve">    прием документов)</w:t>
      </w:r>
    </w:p>
    <w:p w:rsidR="00415B38" w:rsidRPr="00415B38" w:rsidRDefault="00415B38" w:rsidP="00415B38">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24"/>
          <w:szCs w:val="24"/>
          <w:lang w:eastAsia="ru-RU"/>
        </w:rPr>
      </w:pPr>
      <w:r w:rsidRPr="00415B38">
        <w:rPr>
          <w:rFonts w:ascii="Times New Roman" w:eastAsia="Times New Roman" w:hAnsi="Times New Roman" w:cs="Times New Roman"/>
          <w:b/>
          <w:bCs/>
          <w:spacing w:val="-10"/>
          <w:sz w:val="24"/>
          <w:szCs w:val="24"/>
          <w:lang w:eastAsia="ru-RU"/>
        </w:rPr>
        <w:t>АДМИНИСТРАЦИЯ</w:t>
      </w:r>
    </w:p>
    <w:p w:rsidR="00415B38" w:rsidRPr="00415B38" w:rsidRDefault="00415B38" w:rsidP="00415B38">
      <w:pPr>
        <w:autoSpaceDE w:val="0"/>
        <w:autoSpaceDN w:val="0"/>
        <w:adjustRightInd w:val="0"/>
        <w:spacing w:line="240" w:lineRule="auto"/>
        <w:ind w:right="13"/>
        <w:jc w:val="center"/>
        <w:rPr>
          <w:rFonts w:ascii="Times New Roman" w:eastAsia="Times New Roman" w:hAnsi="Times New Roman" w:cs="Times New Roman"/>
          <w:b/>
          <w:bCs/>
          <w:spacing w:val="-10"/>
          <w:sz w:val="24"/>
          <w:szCs w:val="24"/>
          <w:lang w:eastAsia="ru-RU"/>
        </w:rPr>
      </w:pPr>
      <w:r w:rsidRPr="00415B38">
        <w:rPr>
          <w:rFonts w:ascii="Times New Roman" w:eastAsia="Times New Roman" w:hAnsi="Times New Roman" w:cs="Times New Roman"/>
          <w:b/>
          <w:bCs/>
          <w:spacing w:val="-10"/>
          <w:sz w:val="24"/>
          <w:szCs w:val="24"/>
          <w:lang w:eastAsia="ru-RU"/>
        </w:rPr>
        <w:t>СОЛОНЕЦКОГО СЕЛЬСКОГО ПОСЕЛЕНИЯ</w:t>
      </w:r>
    </w:p>
    <w:p w:rsidR="00415B38" w:rsidRPr="00415B38" w:rsidRDefault="00415B38" w:rsidP="00415B38">
      <w:pPr>
        <w:autoSpaceDE w:val="0"/>
        <w:autoSpaceDN w:val="0"/>
        <w:adjustRightInd w:val="0"/>
        <w:spacing w:line="240" w:lineRule="auto"/>
        <w:ind w:right="13"/>
        <w:jc w:val="center"/>
        <w:rPr>
          <w:rFonts w:ascii="Times New Roman" w:eastAsia="Times New Roman" w:hAnsi="Times New Roman" w:cs="Times New Roman"/>
          <w:b/>
          <w:bCs/>
          <w:spacing w:val="-10"/>
          <w:sz w:val="24"/>
          <w:szCs w:val="24"/>
          <w:lang w:eastAsia="ru-RU"/>
        </w:rPr>
      </w:pPr>
      <w:r w:rsidRPr="00415B38">
        <w:rPr>
          <w:rFonts w:ascii="Times New Roman" w:eastAsia="Times New Roman" w:hAnsi="Times New Roman" w:cs="Times New Roman"/>
          <w:b/>
          <w:bCs/>
          <w:spacing w:val="-10"/>
          <w:sz w:val="24"/>
          <w:szCs w:val="24"/>
          <w:lang w:eastAsia="ru-RU"/>
        </w:rPr>
        <w:t>ВОРОБЬЕВСКОГО МУНИЦИПАЛЬНОГО РАЙОНА</w:t>
      </w:r>
    </w:p>
    <w:p w:rsidR="00415B38" w:rsidRPr="00415B38" w:rsidRDefault="00415B38" w:rsidP="00415B38">
      <w:pPr>
        <w:autoSpaceDE w:val="0"/>
        <w:autoSpaceDN w:val="0"/>
        <w:adjustRightInd w:val="0"/>
        <w:spacing w:line="240" w:lineRule="auto"/>
        <w:ind w:right="13"/>
        <w:jc w:val="center"/>
        <w:rPr>
          <w:rFonts w:ascii="Times New Roman" w:eastAsia="Times New Roman" w:hAnsi="Times New Roman" w:cs="Times New Roman"/>
          <w:b/>
          <w:bCs/>
          <w:spacing w:val="-10"/>
          <w:sz w:val="24"/>
          <w:szCs w:val="24"/>
          <w:lang w:eastAsia="ru-RU"/>
        </w:rPr>
      </w:pPr>
      <w:r w:rsidRPr="00415B38">
        <w:rPr>
          <w:rFonts w:ascii="Times New Roman" w:eastAsia="Times New Roman" w:hAnsi="Times New Roman" w:cs="Times New Roman"/>
          <w:b/>
          <w:bCs/>
          <w:spacing w:val="-10"/>
          <w:sz w:val="24"/>
          <w:szCs w:val="24"/>
          <w:lang w:eastAsia="ru-RU"/>
        </w:rPr>
        <w:t>ВОРОНЕЖСКОЙ ОБЛАСТИ</w:t>
      </w:r>
    </w:p>
    <w:p w:rsidR="00415B38" w:rsidRPr="00415B38" w:rsidRDefault="00415B38" w:rsidP="00415B38">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415B38">
        <w:rPr>
          <w:rFonts w:ascii="Times New Roman" w:eastAsia="Times New Roman" w:hAnsi="Times New Roman" w:cs="Times New Roman"/>
          <w:b/>
          <w:bCs/>
          <w:sz w:val="24"/>
          <w:szCs w:val="24"/>
          <w:lang w:eastAsia="ru-RU"/>
        </w:rPr>
        <w:t>ПОСТАНОВЛЕНИЕ</w:t>
      </w:r>
    </w:p>
    <w:p w:rsidR="00415B38" w:rsidRPr="00415B38" w:rsidRDefault="00415B38" w:rsidP="00415B38">
      <w:pPr>
        <w:spacing w:line="240" w:lineRule="auto"/>
        <w:jc w:val="center"/>
        <w:rPr>
          <w:rFonts w:ascii="Times New Roman" w:eastAsia="Times New Roman" w:hAnsi="Times New Roman" w:cs="Times New Roman"/>
          <w:sz w:val="24"/>
          <w:szCs w:val="24"/>
          <w:lang w:eastAsia="ru-RU"/>
        </w:rPr>
      </w:pPr>
    </w:p>
    <w:p w:rsidR="00415B38" w:rsidRPr="00415B38" w:rsidRDefault="00415B38" w:rsidP="00415B38">
      <w:pPr>
        <w:spacing w:line="240" w:lineRule="auto"/>
        <w:ind w:right="3827"/>
        <w:jc w:val="both"/>
        <w:rPr>
          <w:rFonts w:ascii="Times New Roman" w:eastAsia="Times New Roman" w:hAnsi="Times New Roman" w:cs="Times New Roman"/>
          <w:sz w:val="24"/>
          <w:szCs w:val="24"/>
          <w:u w:val="single"/>
          <w:lang w:eastAsia="ru-RU"/>
        </w:rPr>
      </w:pPr>
      <w:r w:rsidRPr="00415B38">
        <w:rPr>
          <w:rFonts w:ascii="Times New Roman" w:eastAsia="Times New Roman" w:hAnsi="Times New Roman" w:cs="Times New Roman"/>
          <w:sz w:val="24"/>
          <w:szCs w:val="24"/>
          <w:u w:val="single"/>
          <w:lang w:eastAsia="ru-RU"/>
        </w:rPr>
        <w:t xml:space="preserve">от    01 августа 2016 г.  №105    </w:t>
      </w:r>
      <w:r w:rsidRPr="00415B38">
        <w:rPr>
          <w:rFonts w:ascii="Times New Roman" w:eastAsia="Times New Roman" w:hAnsi="Times New Roman" w:cs="Times New Roman"/>
          <w:color w:val="FFFFFF" w:themeColor="background1"/>
          <w:sz w:val="24"/>
          <w:szCs w:val="24"/>
          <w:u w:val="single"/>
          <w:lang w:eastAsia="ru-RU"/>
        </w:rPr>
        <w:t>.</w:t>
      </w:r>
      <w:r w:rsidRPr="00415B38">
        <w:rPr>
          <w:rFonts w:ascii="Times New Roman" w:eastAsia="Times New Roman" w:hAnsi="Times New Roman" w:cs="Times New Roman"/>
          <w:sz w:val="24"/>
          <w:szCs w:val="24"/>
          <w:u w:val="single"/>
          <w:lang w:eastAsia="ru-RU"/>
        </w:rPr>
        <w:t xml:space="preserve">  </w:t>
      </w:r>
    </w:p>
    <w:p w:rsidR="00415B38" w:rsidRPr="00415B38" w:rsidRDefault="00415B38" w:rsidP="00415B38">
      <w:pPr>
        <w:tabs>
          <w:tab w:val="left" w:pos="708"/>
          <w:tab w:val="left" w:pos="1416"/>
          <w:tab w:val="left" w:pos="2124"/>
          <w:tab w:val="left" w:pos="2760"/>
          <w:tab w:val="left" w:pos="5529"/>
        </w:tabs>
        <w:spacing w:line="240" w:lineRule="auto"/>
        <w:ind w:right="5244"/>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w:t>
      </w:r>
      <w:proofErr w:type="spellStart"/>
      <w:r w:rsidRPr="00415B38">
        <w:rPr>
          <w:rFonts w:ascii="Times New Roman" w:eastAsia="Times New Roman" w:hAnsi="Times New Roman" w:cs="Times New Roman"/>
          <w:sz w:val="24"/>
          <w:szCs w:val="24"/>
          <w:lang w:eastAsia="ru-RU"/>
        </w:rPr>
        <w:t>с</w:t>
      </w:r>
      <w:proofErr w:type="gramStart"/>
      <w:r w:rsidRPr="00415B38">
        <w:rPr>
          <w:rFonts w:ascii="Times New Roman" w:eastAsia="Times New Roman" w:hAnsi="Times New Roman" w:cs="Times New Roman"/>
          <w:sz w:val="24"/>
          <w:szCs w:val="24"/>
          <w:lang w:eastAsia="ru-RU"/>
        </w:rPr>
        <w:t>.С</w:t>
      </w:r>
      <w:proofErr w:type="gramEnd"/>
      <w:r w:rsidRPr="00415B38">
        <w:rPr>
          <w:rFonts w:ascii="Times New Roman" w:eastAsia="Times New Roman" w:hAnsi="Times New Roman" w:cs="Times New Roman"/>
          <w:sz w:val="24"/>
          <w:szCs w:val="24"/>
          <w:lang w:eastAsia="ru-RU"/>
        </w:rPr>
        <w:t>олонцы</w:t>
      </w:r>
      <w:proofErr w:type="spellEnd"/>
    </w:p>
    <w:tbl>
      <w:tblPr>
        <w:tblW w:w="0" w:type="auto"/>
        <w:tblLayout w:type="fixed"/>
        <w:tblLook w:val="04A0" w:firstRow="1" w:lastRow="0" w:firstColumn="1" w:lastColumn="0" w:noHBand="0" w:noVBand="1"/>
      </w:tblPr>
      <w:tblGrid>
        <w:gridCol w:w="5637"/>
      </w:tblGrid>
      <w:tr w:rsidR="00415B38" w:rsidRPr="00415B38" w:rsidTr="00BB456B">
        <w:tc>
          <w:tcPr>
            <w:tcW w:w="5637" w:type="dxa"/>
            <w:hideMark/>
          </w:tcPr>
          <w:p w:rsidR="00415B38" w:rsidRPr="00415B38" w:rsidRDefault="00415B38" w:rsidP="00BB456B">
            <w:pPr>
              <w:spacing w:line="240" w:lineRule="auto"/>
              <w:jc w:val="both"/>
              <w:rPr>
                <w:rFonts w:ascii="Times New Roman" w:eastAsia="Times New Roman" w:hAnsi="Times New Roman" w:cs="Times New Roman"/>
                <w:sz w:val="24"/>
                <w:szCs w:val="24"/>
                <w:lang w:eastAsia="ru-RU"/>
              </w:rPr>
            </w:pPr>
            <w:r w:rsidRPr="00415B38">
              <w:rPr>
                <w:rFonts w:ascii="Times New Roman" w:eastAsia="Lucida Sans Unicode" w:hAnsi="Times New Roman" w:cs="Times New Roman"/>
                <w:b/>
                <w:sz w:val="24"/>
                <w:szCs w:val="24"/>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415B38">
              <w:rPr>
                <w:rFonts w:ascii="Times New Roman" w:eastAsia="Times New Roman" w:hAnsi="Times New Roman" w:cs="Times New Roman"/>
                <w:b/>
                <w:sz w:val="24"/>
                <w:szCs w:val="24"/>
                <w:lang w:eastAsia="ru-RU"/>
              </w:rPr>
              <w:t>«Принятие на учёт граждан, претендующих на бесплатное предоставление земельных участков»</w:t>
            </w:r>
          </w:p>
        </w:tc>
      </w:tr>
    </w:tbl>
    <w:p w:rsidR="00415B38" w:rsidRPr="00415B38" w:rsidRDefault="00415B38" w:rsidP="00415B38">
      <w:pPr>
        <w:autoSpaceDE w:val="0"/>
        <w:autoSpaceDN w:val="0"/>
        <w:adjustRightInd w:val="0"/>
        <w:jc w:val="both"/>
        <w:rPr>
          <w:rFonts w:ascii="Times New Roman" w:hAnsi="Times New Roman" w:cs="Times New Roman"/>
          <w:sz w:val="24"/>
          <w:szCs w:val="24"/>
        </w:rPr>
      </w:pPr>
    </w:p>
    <w:p w:rsidR="00415B38" w:rsidRPr="00415B38" w:rsidRDefault="00415B38" w:rsidP="00415B38">
      <w:pPr>
        <w:pStyle w:val="a6"/>
        <w:spacing w:before="0" w:beforeAutospacing="0" w:after="0" w:afterAutospacing="0" w:line="255" w:lineRule="atLeast"/>
        <w:ind w:firstLine="709"/>
        <w:jc w:val="both"/>
        <w:rPr>
          <w:b/>
          <w:bCs/>
          <w:color w:val="1E1E1E"/>
        </w:rPr>
      </w:pPr>
      <w:r w:rsidRPr="00415B38">
        <w:rPr>
          <w:color w:val="1E1E1E"/>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администрация Солонецкого сельского поселения Воробьевского муниципального района</w:t>
      </w:r>
      <w:r w:rsidRPr="00415B38">
        <w:rPr>
          <w:rStyle w:val="apple-converted-space"/>
          <w:color w:val="1E1E1E"/>
        </w:rPr>
        <w:t xml:space="preserve"> </w:t>
      </w:r>
      <w:proofErr w:type="gramStart"/>
      <w:r w:rsidRPr="00415B38">
        <w:rPr>
          <w:b/>
          <w:bCs/>
          <w:color w:val="1E1E1E"/>
        </w:rPr>
        <w:t>п</w:t>
      </w:r>
      <w:proofErr w:type="gramEnd"/>
      <w:r w:rsidRPr="00415B38">
        <w:rPr>
          <w:b/>
          <w:bCs/>
          <w:color w:val="1E1E1E"/>
        </w:rPr>
        <w:t xml:space="preserve"> о с т а н о в л я е т:</w:t>
      </w:r>
    </w:p>
    <w:p w:rsidR="00415B38" w:rsidRPr="00415B38" w:rsidRDefault="00415B38" w:rsidP="00415B38">
      <w:pPr>
        <w:spacing w:line="240" w:lineRule="auto"/>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ab/>
        <w:t xml:space="preserve">1. Утвердить прилагаемый Административный регламент администрации </w:t>
      </w:r>
      <w:r w:rsidRPr="00415B38">
        <w:rPr>
          <w:rFonts w:ascii="Times New Roman" w:hAnsi="Times New Roman" w:cs="Times New Roman"/>
          <w:sz w:val="24"/>
          <w:szCs w:val="24"/>
        </w:rPr>
        <w:t>Солонецкого</w:t>
      </w:r>
      <w:r w:rsidRPr="00415B38">
        <w:rPr>
          <w:rFonts w:ascii="Times New Roman" w:eastAsia="Times New Roman" w:hAnsi="Times New Roman" w:cs="Times New Roman"/>
          <w:sz w:val="24"/>
          <w:szCs w:val="24"/>
          <w:lang w:eastAsia="ru-RU"/>
        </w:rPr>
        <w:t xml:space="preserve"> сельского поселения Воробьевского муниципального района по предоставлению муниципальной услуги «Принятие на учёт граждан, претендующих на бесплатное предоставление земельных участков»</w:t>
      </w:r>
      <w:r w:rsidRPr="00415B38">
        <w:rPr>
          <w:rFonts w:ascii="Times New Roman" w:eastAsia="Times New Roman" w:hAnsi="Times New Roman" w:cs="Times New Roman"/>
          <w:bCs/>
          <w:color w:val="000000"/>
          <w:sz w:val="24"/>
          <w:szCs w:val="24"/>
          <w:lang w:eastAsia="ru-RU"/>
        </w:rPr>
        <w:t>.</w:t>
      </w:r>
      <w:r w:rsidRPr="00415B38">
        <w:rPr>
          <w:rFonts w:ascii="Times New Roman" w:eastAsia="Lucida Sans Unicode" w:hAnsi="Times New Roman" w:cs="Times New Roman"/>
          <w:sz w:val="24"/>
          <w:szCs w:val="24"/>
          <w:lang w:eastAsia="ar-SA"/>
        </w:rPr>
        <w:t xml:space="preserve">  </w:t>
      </w:r>
    </w:p>
    <w:p w:rsidR="00415B38" w:rsidRPr="00415B38" w:rsidRDefault="00415B38" w:rsidP="00415B38">
      <w:pPr>
        <w:ind w:firstLine="709"/>
        <w:jc w:val="both"/>
        <w:rPr>
          <w:rFonts w:ascii="Times New Roman" w:hAnsi="Times New Roman" w:cs="Times New Roman"/>
          <w:sz w:val="24"/>
          <w:szCs w:val="24"/>
        </w:rPr>
      </w:pPr>
      <w:r w:rsidRPr="00415B38">
        <w:rPr>
          <w:rFonts w:ascii="Times New Roman" w:hAnsi="Times New Roman" w:cs="Times New Roman"/>
          <w:sz w:val="24"/>
          <w:szCs w:val="24"/>
        </w:rPr>
        <w:t>2. Признать утратившим силу:</w:t>
      </w:r>
    </w:p>
    <w:p w:rsidR="00415B38" w:rsidRPr="00415B38" w:rsidRDefault="00415B38" w:rsidP="00415B38">
      <w:pPr>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 Постановление </w:t>
      </w:r>
      <w:r w:rsidRPr="00415B38">
        <w:rPr>
          <w:rFonts w:ascii="Times New Roman" w:eastAsia="SimSun" w:hAnsi="Times New Roman" w:cs="Times New Roman"/>
          <w:kern w:val="2"/>
          <w:sz w:val="24"/>
          <w:szCs w:val="24"/>
          <w:lang w:eastAsia="hi-IN" w:bidi="hi-IN"/>
        </w:rPr>
        <w:t xml:space="preserve">администрации </w:t>
      </w:r>
      <w:r w:rsidRPr="00415B38">
        <w:rPr>
          <w:rFonts w:ascii="Times New Roman" w:hAnsi="Times New Roman" w:cs="Times New Roman"/>
          <w:sz w:val="24"/>
          <w:szCs w:val="24"/>
        </w:rPr>
        <w:t>Солонецкого сельского поселения от 12.02.2016 г. № 41 «</w:t>
      </w:r>
      <w:r w:rsidRPr="00415B38">
        <w:rPr>
          <w:rFonts w:ascii="Times New Roman" w:eastAsia="SimSun" w:hAnsi="Times New Roman" w:cs="Times New Roman"/>
          <w:kern w:val="2"/>
          <w:sz w:val="24"/>
          <w:szCs w:val="24"/>
          <w:lang w:eastAsia="hi-IN" w:bidi="hi-IN"/>
        </w:rPr>
        <w:t xml:space="preserve">Об утверждении административного регламента администрации </w:t>
      </w:r>
      <w:r w:rsidRPr="00415B38">
        <w:rPr>
          <w:rFonts w:ascii="Times New Roman" w:hAnsi="Times New Roman" w:cs="Times New Roman"/>
          <w:sz w:val="24"/>
          <w:szCs w:val="24"/>
        </w:rPr>
        <w:t>Солонецкого сельского поселения</w:t>
      </w:r>
      <w:r w:rsidRPr="00415B38">
        <w:rPr>
          <w:rFonts w:ascii="Times New Roman" w:eastAsia="SimSun" w:hAnsi="Times New Roman" w:cs="Times New Roman"/>
          <w:kern w:val="2"/>
          <w:sz w:val="24"/>
          <w:szCs w:val="24"/>
          <w:lang w:eastAsia="hi-IN" w:bidi="hi-IN"/>
        </w:rPr>
        <w:t xml:space="preserve"> по предоставлению муниципальной услуги </w:t>
      </w:r>
      <w:r w:rsidRPr="00415B38">
        <w:rPr>
          <w:rFonts w:ascii="Times New Roman" w:eastAsia="Times New Roman" w:hAnsi="Times New Roman" w:cs="Times New Roman"/>
          <w:sz w:val="24"/>
          <w:szCs w:val="24"/>
          <w:lang w:eastAsia="ru-RU"/>
        </w:rPr>
        <w:t>«Принятие на учёт граждан, претендующих на бесплатное предоставление земельных участков»</w:t>
      </w:r>
      <w:r w:rsidRPr="00415B38">
        <w:rPr>
          <w:rFonts w:ascii="Times New Roman" w:eastAsia="Times New Roman" w:hAnsi="Times New Roman" w:cs="Times New Roman"/>
          <w:bCs/>
          <w:color w:val="000000"/>
          <w:sz w:val="24"/>
          <w:szCs w:val="24"/>
          <w:lang w:eastAsia="ru-RU"/>
        </w:rPr>
        <w:t>.</w:t>
      </w:r>
      <w:r w:rsidRPr="00415B38">
        <w:rPr>
          <w:rFonts w:ascii="Times New Roman" w:eastAsia="Lucida Sans Unicode" w:hAnsi="Times New Roman" w:cs="Times New Roman"/>
          <w:sz w:val="24"/>
          <w:szCs w:val="24"/>
          <w:lang w:eastAsia="ar-SA"/>
        </w:rPr>
        <w:t xml:space="preserve">  </w:t>
      </w:r>
    </w:p>
    <w:p w:rsidR="00415B38" w:rsidRPr="00415B38" w:rsidRDefault="00415B38" w:rsidP="00415B38">
      <w:pPr>
        <w:pStyle w:val="a6"/>
        <w:spacing w:before="0" w:beforeAutospacing="0" w:after="0" w:afterAutospacing="0" w:line="255" w:lineRule="atLeast"/>
        <w:ind w:firstLine="709"/>
        <w:jc w:val="both"/>
        <w:rPr>
          <w:color w:val="1E1E1E"/>
        </w:rPr>
      </w:pPr>
      <w:r w:rsidRPr="00415B38">
        <w:rPr>
          <w:color w:val="1E1E1E"/>
        </w:rPr>
        <w:lastRenderedPageBreak/>
        <w:t>3. Настоящее постановление вступает в силу после опубликования в печатном издании «Вестник Солонецкого сельского поселения».</w:t>
      </w:r>
    </w:p>
    <w:p w:rsidR="00415B38" w:rsidRPr="00415B38" w:rsidRDefault="00415B38" w:rsidP="00415B38">
      <w:pPr>
        <w:pStyle w:val="a6"/>
        <w:spacing w:before="0" w:beforeAutospacing="0" w:after="0" w:afterAutospacing="0" w:line="255" w:lineRule="atLeast"/>
        <w:ind w:firstLine="709"/>
        <w:jc w:val="both"/>
        <w:rPr>
          <w:color w:val="1E1E1E"/>
        </w:rPr>
      </w:pPr>
      <w:r w:rsidRPr="00415B38">
        <w:rPr>
          <w:color w:val="1E1E1E"/>
        </w:rPr>
        <w:t xml:space="preserve">4. </w:t>
      </w:r>
      <w:proofErr w:type="gramStart"/>
      <w:r w:rsidRPr="00415B38">
        <w:rPr>
          <w:color w:val="1E1E1E"/>
        </w:rPr>
        <w:t>Контроль за</w:t>
      </w:r>
      <w:proofErr w:type="gramEnd"/>
      <w:r w:rsidRPr="00415B38">
        <w:rPr>
          <w:color w:val="1E1E1E"/>
        </w:rPr>
        <w:t xml:space="preserve"> исполнением настоящего постановления оставляю за собой.</w:t>
      </w:r>
    </w:p>
    <w:p w:rsidR="00415B38" w:rsidRPr="00415B38" w:rsidRDefault="00415B38" w:rsidP="00415B38">
      <w:pPr>
        <w:pStyle w:val="a6"/>
        <w:spacing w:before="0" w:beforeAutospacing="0" w:after="0" w:afterAutospacing="0" w:line="255" w:lineRule="atLeast"/>
        <w:rPr>
          <w:color w:val="1E1E1E"/>
        </w:rPr>
      </w:pPr>
      <w:r w:rsidRPr="00415B38">
        <w:rPr>
          <w:color w:val="1E1E1E"/>
        </w:rPr>
        <w:t xml:space="preserve">  Глава Солонецкого</w:t>
      </w:r>
    </w:p>
    <w:p w:rsidR="00415B38" w:rsidRPr="00415B38" w:rsidRDefault="00415B38" w:rsidP="00415B38">
      <w:pPr>
        <w:rPr>
          <w:rFonts w:ascii="Times New Roman" w:hAnsi="Times New Roman" w:cs="Times New Roman"/>
          <w:color w:val="1E1E1E"/>
          <w:sz w:val="24"/>
          <w:szCs w:val="24"/>
        </w:rPr>
      </w:pPr>
      <w:r w:rsidRPr="00415B38">
        <w:rPr>
          <w:rFonts w:ascii="Times New Roman" w:hAnsi="Times New Roman" w:cs="Times New Roman"/>
          <w:color w:val="1E1E1E"/>
          <w:sz w:val="24"/>
          <w:szCs w:val="24"/>
        </w:rPr>
        <w:t xml:space="preserve">  сельского поселения  </w:t>
      </w:r>
      <w:r w:rsidRPr="00415B38">
        <w:rPr>
          <w:rFonts w:ascii="Times New Roman" w:hAnsi="Times New Roman" w:cs="Times New Roman"/>
          <w:color w:val="1E1E1E"/>
          <w:sz w:val="24"/>
          <w:szCs w:val="24"/>
        </w:rPr>
        <w:tab/>
      </w:r>
      <w:r w:rsidRPr="00415B38">
        <w:rPr>
          <w:rFonts w:ascii="Times New Roman" w:hAnsi="Times New Roman" w:cs="Times New Roman"/>
          <w:color w:val="1E1E1E"/>
          <w:sz w:val="24"/>
          <w:szCs w:val="24"/>
        </w:rPr>
        <w:tab/>
        <w:t xml:space="preserve">                          Г.В. Саломатина</w:t>
      </w:r>
    </w:p>
    <w:p w:rsidR="00415B38" w:rsidRPr="00415B38" w:rsidRDefault="00415B38" w:rsidP="00415B38">
      <w:pPr>
        <w:spacing w:line="240" w:lineRule="auto"/>
        <w:jc w:val="center"/>
        <w:rPr>
          <w:rFonts w:ascii="Times New Roman" w:eastAsia="Times New Roman" w:hAnsi="Times New Roman" w:cs="Times New Roman"/>
          <w:b/>
          <w:sz w:val="24"/>
          <w:szCs w:val="24"/>
          <w:lang w:eastAsia="ru-RU"/>
        </w:rPr>
      </w:pPr>
      <w:r w:rsidRPr="00415B38">
        <w:rPr>
          <w:rFonts w:ascii="Times New Roman" w:hAnsi="Times New Roman" w:cs="Times New Roman"/>
          <w:color w:val="1E1E1E"/>
          <w:sz w:val="24"/>
          <w:szCs w:val="24"/>
        </w:rPr>
        <w:br w:type="page"/>
      </w:r>
    </w:p>
    <w:p w:rsidR="00415B38" w:rsidRPr="00415B38" w:rsidRDefault="00415B38" w:rsidP="00415B38">
      <w:pPr>
        <w:spacing w:line="240" w:lineRule="auto"/>
        <w:jc w:val="center"/>
        <w:rPr>
          <w:rFonts w:ascii="Times New Roman" w:eastAsia="Times New Roman" w:hAnsi="Times New Roman" w:cs="Times New Roman"/>
          <w:b/>
          <w:sz w:val="24"/>
          <w:szCs w:val="24"/>
          <w:lang w:eastAsia="ru-RU"/>
        </w:rPr>
      </w:pPr>
      <w:r w:rsidRPr="00415B38">
        <w:rPr>
          <w:rFonts w:ascii="Times New Roman" w:eastAsia="Times New Roman" w:hAnsi="Times New Roman" w:cs="Times New Roman"/>
          <w:b/>
          <w:sz w:val="24"/>
          <w:szCs w:val="24"/>
          <w:lang w:eastAsia="ru-RU"/>
        </w:rPr>
        <w:lastRenderedPageBreak/>
        <w:t>АДМИНИСТРАТИВНЫЙ РЕГЛАМЕНТ</w:t>
      </w:r>
    </w:p>
    <w:p w:rsidR="00415B38" w:rsidRPr="00415B38" w:rsidRDefault="00415B38" w:rsidP="00415B38">
      <w:pPr>
        <w:spacing w:line="240" w:lineRule="auto"/>
        <w:jc w:val="center"/>
        <w:rPr>
          <w:rFonts w:ascii="Times New Roman" w:eastAsia="Times New Roman" w:hAnsi="Times New Roman" w:cs="Times New Roman"/>
          <w:b/>
          <w:sz w:val="24"/>
          <w:szCs w:val="24"/>
          <w:lang w:eastAsia="ru-RU"/>
        </w:rPr>
      </w:pPr>
      <w:r w:rsidRPr="00415B38">
        <w:rPr>
          <w:rFonts w:ascii="Times New Roman" w:eastAsia="Times New Roman" w:hAnsi="Times New Roman" w:cs="Times New Roman"/>
          <w:b/>
          <w:sz w:val="24"/>
          <w:szCs w:val="24"/>
          <w:lang w:eastAsia="ru-RU"/>
        </w:rPr>
        <w:t>АДМИНИСТРАЦИИ СОЛОНЕЦКОГО СЕЛЬСКОГО ПОСЕЛЕНИЯ ВОРОБЬЕВСКОГО МУНИЦИПАЛЬНОГО РАЙОНА  ВОРОНЕЖСКОЙ ОБЛАСТИ</w:t>
      </w:r>
    </w:p>
    <w:p w:rsidR="00415B38" w:rsidRPr="00415B38" w:rsidRDefault="00415B38" w:rsidP="00415B38">
      <w:pPr>
        <w:spacing w:line="240" w:lineRule="auto"/>
        <w:jc w:val="center"/>
        <w:rPr>
          <w:rFonts w:ascii="Times New Roman" w:eastAsia="Times New Roman" w:hAnsi="Times New Roman" w:cs="Times New Roman"/>
          <w:b/>
          <w:sz w:val="24"/>
          <w:szCs w:val="24"/>
          <w:lang w:eastAsia="ru-RU"/>
        </w:rPr>
      </w:pPr>
      <w:r w:rsidRPr="00415B38">
        <w:rPr>
          <w:rFonts w:ascii="Times New Roman" w:eastAsia="Times New Roman" w:hAnsi="Times New Roman" w:cs="Times New Roman"/>
          <w:b/>
          <w:sz w:val="24"/>
          <w:szCs w:val="24"/>
          <w:lang w:eastAsia="ru-RU"/>
        </w:rPr>
        <w:t>ПО ПРЕДОСТАВЛЕНИЮ МУНИЦИПАЛЬНОЙ УСЛУГИ</w:t>
      </w:r>
    </w:p>
    <w:p w:rsidR="00415B38" w:rsidRPr="00415B38" w:rsidRDefault="00415B38" w:rsidP="00415B38">
      <w:pPr>
        <w:spacing w:line="240" w:lineRule="auto"/>
        <w:jc w:val="center"/>
        <w:rPr>
          <w:rFonts w:ascii="Times New Roman" w:eastAsia="Times New Roman" w:hAnsi="Times New Roman" w:cs="Times New Roman"/>
          <w:b/>
          <w:sz w:val="24"/>
          <w:szCs w:val="24"/>
          <w:lang w:eastAsia="ru-RU"/>
        </w:rPr>
      </w:pPr>
      <w:r w:rsidRPr="00415B38">
        <w:rPr>
          <w:rFonts w:ascii="Times New Roman" w:eastAsia="Times New Roman" w:hAnsi="Times New Roman" w:cs="Times New Roman"/>
          <w:b/>
          <w:sz w:val="24"/>
          <w:szCs w:val="24"/>
          <w:lang w:eastAsia="ru-RU"/>
        </w:rPr>
        <w:t>«ПРИНЯТИЕ НА УЧЁТ ГРАЖДАН, ПРЕТЕНДУЮЩИХ НА БЕСПЛАТНОЕ ПРЕДОСТАВЛЕНИЕ ЗЕМЕЛЬНЫХ УЧАСТКОВ»</w:t>
      </w:r>
    </w:p>
    <w:p w:rsidR="00415B38" w:rsidRPr="00415B38" w:rsidRDefault="00415B38" w:rsidP="00415B38">
      <w:pPr>
        <w:numPr>
          <w:ilvl w:val="0"/>
          <w:numId w:val="1"/>
        </w:numPr>
        <w:spacing w:line="240" w:lineRule="auto"/>
        <w:ind w:left="360" w:firstLine="709"/>
        <w:jc w:val="center"/>
        <w:rPr>
          <w:rFonts w:ascii="Times New Roman" w:eastAsia="Times New Roman" w:hAnsi="Times New Roman" w:cs="Times New Roman"/>
          <w:b/>
          <w:sz w:val="24"/>
          <w:szCs w:val="24"/>
          <w:lang w:eastAsia="ru-RU"/>
        </w:rPr>
      </w:pPr>
      <w:r w:rsidRPr="00415B38">
        <w:rPr>
          <w:rFonts w:ascii="Times New Roman" w:eastAsia="Times New Roman" w:hAnsi="Times New Roman" w:cs="Times New Roman"/>
          <w:b/>
          <w:sz w:val="24"/>
          <w:szCs w:val="24"/>
          <w:lang w:eastAsia="ru-RU"/>
        </w:rPr>
        <w:t>Общие положения</w:t>
      </w:r>
    </w:p>
    <w:p w:rsidR="00415B38" w:rsidRPr="00415B38" w:rsidRDefault="00415B38" w:rsidP="00415B38">
      <w:pPr>
        <w:spacing w:line="240" w:lineRule="auto"/>
        <w:ind w:firstLine="709"/>
        <w:rPr>
          <w:rFonts w:ascii="Times New Roman" w:eastAsia="Times New Roman" w:hAnsi="Times New Roman" w:cs="Times New Roman"/>
          <w:b/>
          <w:sz w:val="24"/>
          <w:szCs w:val="24"/>
          <w:lang w:eastAsia="ru-RU"/>
        </w:rPr>
      </w:pPr>
    </w:p>
    <w:p w:rsidR="00415B38" w:rsidRPr="00415B38" w:rsidRDefault="00415B38" w:rsidP="00415B38">
      <w:pPr>
        <w:numPr>
          <w:ilvl w:val="1"/>
          <w:numId w:val="1"/>
        </w:numPr>
        <w:tabs>
          <w:tab w:val="num" w:pos="0"/>
          <w:tab w:val="left" w:pos="1560"/>
        </w:tabs>
        <w:spacing w:line="240" w:lineRule="auto"/>
        <w:ind w:left="858" w:hanging="225"/>
        <w:jc w:val="center"/>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Предмет регулирования административного регламента.</w:t>
      </w:r>
    </w:p>
    <w:p w:rsidR="00415B38" w:rsidRPr="00415B38" w:rsidRDefault="00415B38" w:rsidP="00415B38">
      <w:pPr>
        <w:tabs>
          <w:tab w:val="num" w:pos="0"/>
          <w:tab w:val="left" w:pos="1560"/>
        </w:tabs>
        <w:spacing w:line="240" w:lineRule="auto"/>
        <w:ind w:firstLine="567"/>
        <w:jc w:val="both"/>
        <w:rPr>
          <w:rFonts w:ascii="Times New Roman" w:hAnsi="Times New Roman" w:cs="Times New Roman"/>
          <w:sz w:val="24"/>
          <w:szCs w:val="24"/>
        </w:rPr>
      </w:pPr>
      <w:r w:rsidRPr="00415B38">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sidRPr="00415B38">
        <w:rPr>
          <w:rFonts w:ascii="Times New Roman" w:eastAsia="Times New Roman" w:hAnsi="Times New Roman" w:cs="Times New Roman"/>
          <w:sz w:val="24"/>
          <w:szCs w:val="24"/>
          <w:lang w:eastAsia="ru-RU"/>
        </w:rPr>
        <w:t>–а</w:t>
      </w:r>
      <w:proofErr w:type="gramEnd"/>
      <w:r w:rsidRPr="00415B38">
        <w:rPr>
          <w:rFonts w:ascii="Times New Roman" w:eastAsia="Times New Roman" w:hAnsi="Times New Roman" w:cs="Times New Roman"/>
          <w:sz w:val="24"/>
          <w:szCs w:val="24"/>
          <w:lang w:eastAsia="ru-RU"/>
        </w:rPr>
        <w:t xml:space="preserve">дминистративный регламент) являются отношения, возникающие между заявителями, администрацией Солонецкого сельского поселения и многофункциональными центрами предоставления государственных и муниципальных услуг (далее – МФЦ) в связи с принятием на  </w:t>
      </w:r>
      <w:r w:rsidRPr="00415B38">
        <w:rPr>
          <w:rFonts w:ascii="Times New Roman" w:hAnsi="Times New Roman" w:cs="Times New Roman"/>
          <w:sz w:val="24"/>
          <w:szCs w:val="24"/>
        </w:rPr>
        <w:t>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415B38" w:rsidRPr="00415B38" w:rsidRDefault="00415B38" w:rsidP="00415B38">
      <w:pPr>
        <w:pStyle w:val="a7"/>
        <w:numPr>
          <w:ilvl w:val="1"/>
          <w:numId w:val="1"/>
        </w:numPr>
        <w:tabs>
          <w:tab w:val="left" w:pos="0"/>
          <w:tab w:val="left" w:pos="1560"/>
        </w:tabs>
        <w:ind w:left="858"/>
        <w:jc w:val="both"/>
      </w:pPr>
      <w:r w:rsidRPr="00415B38">
        <w:t>Описание заявителей.</w:t>
      </w:r>
    </w:p>
    <w:p w:rsidR="00415B38" w:rsidRPr="00415B38" w:rsidRDefault="00415B38" w:rsidP="00415B38">
      <w:pPr>
        <w:pStyle w:val="ConsPlusNormal"/>
        <w:tabs>
          <w:tab w:val="left" w:pos="0"/>
        </w:tabs>
        <w:ind w:firstLine="567"/>
        <w:jc w:val="both"/>
        <w:rPr>
          <w:rFonts w:ascii="Times New Roman" w:hAnsi="Times New Roman" w:cs="Times New Roman"/>
          <w:sz w:val="24"/>
          <w:szCs w:val="24"/>
        </w:rPr>
      </w:pPr>
      <w:r w:rsidRPr="00415B38">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415B38" w:rsidRPr="00415B38" w:rsidRDefault="00415B38" w:rsidP="00415B38">
      <w:pPr>
        <w:pStyle w:val="ConsPlusNormal"/>
        <w:tabs>
          <w:tab w:val="left" w:pos="0"/>
        </w:tabs>
        <w:ind w:firstLine="567"/>
        <w:jc w:val="both"/>
        <w:rPr>
          <w:rFonts w:ascii="Times New Roman" w:hAnsi="Times New Roman" w:cs="Times New Roman"/>
          <w:sz w:val="24"/>
          <w:szCs w:val="24"/>
        </w:rPr>
      </w:pPr>
      <w:r w:rsidRPr="00415B38">
        <w:rPr>
          <w:rFonts w:ascii="Times New Roman" w:hAnsi="Times New Roman" w:cs="Times New Roman"/>
          <w:sz w:val="24"/>
          <w:szCs w:val="24"/>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415B38" w:rsidRPr="00415B38" w:rsidRDefault="00415B38" w:rsidP="00415B38">
      <w:pPr>
        <w:pStyle w:val="ConsPlusNormal"/>
        <w:tabs>
          <w:tab w:val="left" w:pos="0"/>
        </w:tabs>
        <w:jc w:val="both"/>
        <w:rPr>
          <w:rFonts w:ascii="Times New Roman" w:hAnsi="Times New Roman" w:cs="Times New Roman"/>
          <w:sz w:val="24"/>
          <w:szCs w:val="24"/>
        </w:rPr>
      </w:pPr>
      <w:proofErr w:type="gramStart"/>
      <w:r w:rsidRPr="00415B38">
        <w:rPr>
          <w:rFonts w:ascii="Times New Roman" w:hAnsi="Times New Roman" w:cs="Times New Roman"/>
          <w:sz w:val="24"/>
          <w:szCs w:val="24"/>
        </w:rPr>
        <w:t xml:space="preserve">1) граждане, на которых распространяются меры социальной поддержки в соответствии с Федеральным </w:t>
      </w:r>
      <w:hyperlink r:id="rId12"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415B38" w:rsidRPr="00415B38" w:rsidRDefault="00415B38" w:rsidP="00415B38">
      <w:pPr>
        <w:pStyle w:val="ConsPlusNormal"/>
        <w:tabs>
          <w:tab w:val="left" w:pos="0"/>
        </w:tabs>
        <w:jc w:val="both"/>
        <w:rPr>
          <w:rFonts w:ascii="Times New Roman" w:hAnsi="Times New Roman" w:cs="Times New Roman"/>
          <w:sz w:val="24"/>
          <w:szCs w:val="24"/>
        </w:rPr>
      </w:pPr>
      <w:proofErr w:type="gramStart"/>
      <w:r w:rsidRPr="00415B38">
        <w:rPr>
          <w:rFonts w:ascii="Times New Roman" w:hAnsi="Times New Roman" w:cs="Times New Roman"/>
          <w:sz w:val="24"/>
          <w:szCs w:val="24"/>
        </w:rPr>
        <w:t xml:space="preserve">2) граждане, на которых распространяются меры социальной поддержки, установленные Федеральным </w:t>
      </w:r>
      <w:hyperlink r:id="rId13"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4"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15B38">
        <w:rPr>
          <w:rFonts w:ascii="Times New Roman" w:hAnsi="Times New Roman" w:cs="Times New Roman"/>
          <w:sz w:val="24"/>
          <w:szCs w:val="24"/>
        </w:rPr>
        <w:t>Теча</w:t>
      </w:r>
      <w:proofErr w:type="spellEnd"/>
      <w:r w:rsidRPr="00415B38">
        <w:rPr>
          <w:rFonts w:ascii="Times New Roman" w:hAnsi="Times New Roman" w:cs="Times New Roman"/>
          <w:sz w:val="24"/>
          <w:szCs w:val="24"/>
        </w:rPr>
        <w:t xml:space="preserve">", Федеральным </w:t>
      </w:r>
      <w:hyperlink r:id="rId15"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 социальной защите граждан, подвергшихся воздействию радиации</w:t>
      </w:r>
      <w:proofErr w:type="gramEnd"/>
      <w:r w:rsidRPr="00415B38">
        <w:rPr>
          <w:rFonts w:ascii="Times New Roman" w:hAnsi="Times New Roman" w:cs="Times New Roman"/>
          <w:sz w:val="24"/>
          <w:szCs w:val="24"/>
        </w:rPr>
        <w:t xml:space="preserve"> вследствие катастрофы на Чернобыльской АЭС";</w:t>
      </w:r>
    </w:p>
    <w:p w:rsidR="00415B38" w:rsidRPr="00415B38" w:rsidRDefault="00415B38" w:rsidP="00415B38">
      <w:pPr>
        <w:pStyle w:val="ConsPlusNormal"/>
        <w:tabs>
          <w:tab w:val="left" w:pos="0"/>
        </w:tabs>
        <w:jc w:val="both"/>
        <w:rPr>
          <w:rFonts w:ascii="Times New Roman" w:hAnsi="Times New Roman" w:cs="Times New Roman"/>
          <w:sz w:val="24"/>
          <w:szCs w:val="24"/>
        </w:rPr>
      </w:pPr>
      <w:proofErr w:type="gramStart"/>
      <w:r w:rsidRPr="00415B38">
        <w:rPr>
          <w:rFonts w:ascii="Times New Roman" w:hAnsi="Times New Roman" w:cs="Times New Roman"/>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415B38">
        <w:rPr>
          <w:rFonts w:ascii="Times New Roman" w:hAnsi="Times New Roman" w:cs="Times New Roman"/>
          <w:sz w:val="24"/>
          <w:szCs w:val="24"/>
        </w:rPr>
        <w:t>, независимо от даты смерти.</w:t>
      </w:r>
    </w:p>
    <w:p w:rsidR="00415B38" w:rsidRPr="00415B38" w:rsidRDefault="00415B38" w:rsidP="00415B38">
      <w:pPr>
        <w:pStyle w:val="ConsPlusNormal"/>
        <w:tabs>
          <w:tab w:val="left" w:pos="0"/>
        </w:tabs>
        <w:ind w:firstLine="567"/>
        <w:jc w:val="both"/>
        <w:rPr>
          <w:rFonts w:ascii="Times New Roman" w:hAnsi="Times New Roman" w:cs="Times New Roman"/>
          <w:sz w:val="24"/>
          <w:szCs w:val="24"/>
        </w:rPr>
      </w:pPr>
      <w:r w:rsidRPr="00415B38">
        <w:rPr>
          <w:rFonts w:ascii="Times New Roman" w:hAnsi="Times New Roman" w:cs="Times New Roman"/>
          <w:sz w:val="24"/>
          <w:szCs w:val="24"/>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4) граждане, имеющие звание "Почетный гражданин Воронежской области";</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5)  семьи, имеющие детей-инвалидов;</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lastRenderedPageBreak/>
        <w:t>6) граждане, усыновившие (удочерившие) ребенка (детей);</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 xml:space="preserve">7) дети-сироты и дети, оставшиеся без попечения родителей, определенные Федеральным </w:t>
      </w:r>
      <w:hyperlink r:id="rId16"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8) инвалиды;</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9) граждане, которым предоставляются земельные участки из земель, требующих рекультивации;</w:t>
      </w:r>
    </w:p>
    <w:p w:rsidR="00415B38" w:rsidRPr="00415B38" w:rsidRDefault="00415B38" w:rsidP="00415B38">
      <w:pPr>
        <w:pStyle w:val="ConsPlusNormal"/>
        <w:tabs>
          <w:tab w:val="left" w:pos="0"/>
        </w:tabs>
        <w:jc w:val="both"/>
        <w:rPr>
          <w:rFonts w:ascii="Times New Roman" w:hAnsi="Times New Roman" w:cs="Times New Roman"/>
          <w:sz w:val="24"/>
          <w:szCs w:val="24"/>
        </w:rPr>
      </w:pPr>
      <w:bookmarkStart w:id="0" w:name="Par12"/>
      <w:bookmarkEnd w:id="0"/>
      <w:r w:rsidRPr="00415B38">
        <w:rPr>
          <w:rFonts w:ascii="Times New Roman" w:hAnsi="Times New Roman" w:cs="Times New Roman"/>
          <w:sz w:val="24"/>
          <w:szCs w:val="24"/>
        </w:rPr>
        <w:t>10) 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415B38" w:rsidRPr="00415B38" w:rsidRDefault="00415B38" w:rsidP="00415B38">
      <w:pPr>
        <w:pStyle w:val="ConsPlusNormal"/>
        <w:tabs>
          <w:tab w:val="left" w:pos="0"/>
        </w:tabs>
        <w:jc w:val="both"/>
        <w:rPr>
          <w:rFonts w:ascii="Times New Roman" w:hAnsi="Times New Roman" w:cs="Times New Roman"/>
          <w:sz w:val="24"/>
          <w:szCs w:val="24"/>
        </w:rPr>
      </w:pPr>
      <w:bookmarkStart w:id="1" w:name="Par13"/>
      <w:bookmarkEnd w:id="1"/>
      <w:r w:rsidRPr="00415B38">
        <w:rPr>
          <w:rFonts w:ascii="Times New Roman" w:hAnsi="Times New Roman" w:cs="Times New Roman"/>
          <w:sz w:val="24"/>
          <w:szCs w:val="24"/>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 xml:space="preserve">13) граждане, на которых распространяются меры социальной поддержки, установленные </w:t>
      </w:r>
      <w:hyperlink r:id="rId17" w:history="1">
        <w:r w:rsidRPr="00415B38">
          <w:rPr>
            <w:rFonts w:ascii="Times New Roman" w:hAnsi="Times New Roman" w:cs="Times New Roman"/>
            <w:sz w:val="24"/>
            <w:szCs w:val="24"/>
          </w:rPr>
          <w:t>главой 6</w:t>
        </w:r>
      </w:hyperlink>
      <w:r w:rsidRPr="00415B38">
        <w:rPr>
          <w:rFonts w:ascii="Times New Roman" w:hAnsi="Times New Roman" w:cs="Times New Roman"/>
          <w:sz w:val="24"/>
          <w:szCs w:val="24"/>
        </w:rPr>
        <w:t xml:space="preserve"> Закона Воронежской области от 14.11.2008 N 103-ОЗ "О социальной поддержке отдельных категорий граждан в Воронежской области";</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15) граждане, вставшие в установленном порядке на учет в органах местного самоуправления, в качестве нуждающихся в улучшении жилищных условий;</w:t>
      </w:r>
    </w:p>
    <w:p w:rsidR="00415B38" w:rsidRPr="00415B38" w:rsidRDefault="00415B38" w:rsidP="00415B38">
      <w:pPr>
        <w:pStyle w:val="ConsPlusNormal"/>
        <w:tabs>
          <w:tab w:val="left" w:pos="0"/>
        </w:tabs>
        <w:jc w:val="both"/>
        <w:rPr>
          <w:rFonts w:ascii="Times New Roman" w:hAnsi="Times New Roman" w:cs="Times New Roman"/>
          <w:sz w:val="24"/>
          <w:szCs w:val="24"/>
        </w:rPr>
      </w:pPr>
      <w:r w:rsidRPr="00415B38">
        <w:rPr>
          <w:rFonts w:ascii="Times New Roman" w:hAnsi="Times New Roman" w:cs="Times New Roman"/>
          <w:sz w:val="24"/>
          <w:szCs w:val="24"/>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415B38" w:rsidRPr="00415B38" w:rsidRDefault="00415B38" w:rsidP="00415B38">
      <w:pPr>
        <w:pStyle w:val="ConsPlusNormal"/>
        <w:tabs>
          <w:tab w:val="left" w:pos="0"/>
        </w:tabs>
        <w:jc w:val="both"/>
        <w:rPr>
          <w:rFonts w:ascii="Times New Roman" w:hAnsi="Times New Roman" w:cs="Times New Roman"/>
          <w:sz w:val="24"/>
          <w:szCs w:val="24"/>
        </w:rPr>
      </w:pPr>
    </w:p>
    <w:p w:rsidR="00415B38" w:rsidRPr="00415B38" w:rsidRDefault="00415B38" w:rsidP="00415B38">
      <w:pPr>
        <w:numPr>
          <w:ilvl w:val="1"/>
          <w:numId w:val="1"/>
        </w:numPr>
        <w:tabs>
          <w:tab w:val="num" w:pos="0"/>
        </w:tabs>
        <w:autoSpaceDE w:val="0"/>
        <w:autoSpaceDN w:val="0"/>
        <w:adjustRightInd w:val="0"/>
        <w:spacing w:line="240" w:lineRule="auto"/>
        <w:ind w:left="0" w:firstLine="567"/>
        <w:jc w:val="center"/>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415B38" w:rsidRPr="00415B38" w:rsidRDefault="00415B38" w:rsidP="00415B38">
      <w:pPr>
        <w:widowControl w:val="0"/>
        <w:numPr>
          <w:ilvl w:val="2"/>
          <w:numId w:val="1"/>
        </w:numPr>
        <w:tabs>
          <w:tab w:val="num" w:pos="0"/>
        </w:tabs>
        <w:suppressAutoHyphens/>
        <w:autoSpaceDE w:val="0"/>
        <w:spacing w:line="240" w:lineRule="auto"/>
        <w:ind w:left="0" w:firstLine="567"/>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Солонецкого сельского поселения (далее – администрация).</w:t>
      </w:r>
    </w:p>
    <w:p w:rsidR="00415B38" w:rsidRPr="00415B38" w:rsidRDefault="00415B38" w:rsidP="00415B38">
      <w:pPr>
        <w:widowControl w:val="0"/>
        <w:tabs>
          <w:tab w:val="num" w:pos="0"/>
        </w:tabs>
        <w:ind w:firstLine="709"/>
        <w:jc w:val="both"/>
        <w:rPr>
          <w:rFonts w:ascii="Times New Roman" w:hAnsi="Times New Roman" w:cs="Times New Roman"/>
          <w:sz w:val="24"/>
          <w:szCs w:val="24"/>
        </w:rPr>
      </w:pPr>
      <w:r w:rsidRPr="00415B38">
        <w:rPr>
          <w:rFonts w:ascii="Times New Roman" w:eastAsia="Times New Roman" w:hAnsi="Times New Roman" w:cs="Times New Roman"/>
          <w:sz w:val="24"/>
          <w:szCs w:val="24"/>
          <w:lang w:eastAsia="ru-RU"/>
        </w:rPr>
        <w:t xml:space="preserve">Администрация расположена по адресу: </w:t>
      </w:r>
      <w:r w:rsidRPr="00415B38">
        <w:rPr>
          <w:rFonts w:ascii="Times New Roman" w:hAnsi="Times New Roman" w:cs="Times New Roman"/>
          <w:sz w:val="24"/>
          <w:szCs w:val="24"/>
        </w:rPr>
        <w:t>397552, Воронежская область, Воробьевский район, с. Солонцы, улица Садовая, дом 40.</w:t>
      </w:r>
    </w:p>
    <w:p w:rsidR="00415B38" w:rsidRPr="00415B38" w:rsidRDefault="00415B38" w:rsidP="00415B38">
      <w:pPr>
        <w:tabs>
          <w:tab w:val="num" w:pos="0"/>
        </w:tabs>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15B38">
        <w:rPr>
          <w:rFonts w:ascii="Times New Roman" w:eastAsia="Times New Roman" w:hAnsi="Times New Roman" w:cs="Times New Roman"/>
          <w:sz w:val="24"/>
          <w:szCs w:val="24"/>
          <w:vertAlign w:val="superscript"/>
          <w:lang w:eastAsia="ru-RU"/>
        </w:rPr>
        <w:footnoteReference w:id="1"/>
      </w:r>
    </w:p>
    <w:p w:rsidR="00415B38" w:rsidRPr="00415B38" w:rsidRDefault="00415B38" w:rsidP="00415B38">
      <w:pPr>
        <w:numPr>
          <w:ilvl w:val="2"/>
          <w:numId w:val="1"/>
        </w:numPr>
        <w:tabs>
          <w:tab w:val="num" w:pos="0"/>
        </w:tabs>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415B38">
        <w:rPr>
          <w:rFonts w:ascii="Times New Roman" w:eastAsia="Times New Roman" w:hAnsi="Times New Roman" w:cs="Times New Roman"/>
          <w:sz w:val="24"/>
          <w:szCs w:val="24"/>
          <w:lang w:eastAsia="ru-RU"/>
        </w:rPr>
        <w:t>интернет-адресах</w:t>
      </w:r>
      <w:proofErr w:type="gramEnd"/>
      <w:r w:rsidRPr="00415B38">
        <w:rPr>
          <w:rFonts w:ascii="Times New Roman" w:eastAsia="Times New Roman" w:hAnsi="Times New Roman" w:cs="Times New Roman"/>
          <w:sz w:val="24"/>
          <w:szCs w:val="24"/>
          <w:lang w:eastAsia="ru-RU"/>
        </w:rPr>
        <w:t xml:space="preserve">, адресах электронной почты администрации </w:t>
      </w:r>
      <w:r w:rsidRPr="00415B38">
        <w:rPr>
          <w:rFonts w:ascii="Times New Roman" w:hAnsi="Times New Roman" w:cs="Times New Roman"/>
          <w:sz w:val="24"/>
          <w:szCs w:val="24"/>
        </w:rPr>
        <w:t>Солонецкого сельского поселения</w:t>
      </w:r>
      <w:r w:rsidRPr="00415B38">
        <w:rPr>
          <w:rFonts w:ascii="Times New Roman" w:eastAsia="Times New Roman" w:hAnsi="Times New Roman" w:cs="Times New Roman"/>
          <w:sz w:val="24"/>
          <w:szCs w:val="24"/>
          <w:lang w:eastAsia="ru-RU"/>
        </w:rPr>
        <w:t>, МФЦ приводятся в приложении № 1 к настоящему Административному регламенту и размещаются:</w:t>
      </w:r>
    </w:p>
    <w:p w:rsidR="00415B38" w:rsidRPr="00415B38" w:rsidRDefault="00415B38" w:rsidP="00415B38">
      <w:pPr>
        <w:numPr>
          <w:ilvl w:val="0"/>
          <w:numId w:val="6"/>
        </w:numPr>
        <w:tabs>
          <w:tab w:val="num" w:pos="0"/>
          <w:tab w:val="left" w:pos="709"/>
          <w:tab w:val="left" w:pos="851"/>
        </w:tabs>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на официальном сайте администрации в сети Интернет </w:t>
      </w:r>
      <w:r w:rsidRPr="00415B38">
        <w:rPr>
          <w:rFonts w:ascii="Times New Roman" w:hAnsi="Times New Roman" w:cs="Times New Roman"/>
          <w:sz w:val="24"/>
          <w:szCs w:val="24"/>
        </w:rPr>
        <w:t>(</w:t>
      </w:r>
      <w:r w:rsidRPr="00415B38">
        <w:rPr>
          <w:rFonts w:ascii="Times New Roman" w:hAnsi="Times New Roman" w:cs="Times New Roman"/>
          <w:sz w:val="24"/>
          <w:szCs w:val="24"/>
          <w:lang w:val="en-US"/>
        </w:rPr>
        <w:t>http</w:t>
      </w:r>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soloneckoe</w:t>
      </w:r>
      <w:proofErr w:type="spellEnd"/>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ru</w:t>
      </w:r>
      <w:proofErr w:type="spellEnd"/>
      <w:r w:rsidRPr="00415B38">
        <w:rPr>
          <w:rFonts w:ascii="Times New Roman" w:hAnsi="Times New Roman" w:cs="Times New Roman"/>
          <w:sz w:val="24"/>
          <w:szCs w:val="24"/>
        </w:rPr>
        <w:t>/);</w:t>
      </w:r>
    </w:p>
    <w:p w:rsidR="00415B38" w:rsidRPr="00415B38" w:rsidRDefault="00415B38" w:rsidP="00415B38">
      <w:pPr>
        <w:numPr>
          <w:ilvl w:val="0"/>
          <w:numId w:val="6"/>
        </w:numPr>
        <w:tabs>
          <w:tab w:val="num" w:pos="0"/>
          <w:tab w:val="left" w:pos="709"/>
          <w:tab w:val="left" w:pos="851"/>
        </w:tabs>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15B38" w:rsidRPr="00415B38" w:rsidRDefault="00415B38" w:rsidP="00415B38">
      <w:pPr>
        <w:numPr>
          <w:ilvl w:val="0"/>
          <w:numId w:val="6"/>
        </w:numPr>
        <w:tabs>
          <w:tab w:val="num" w:pos="0"/>
          <w:tab w:val="left" w:pos="851"/>
        </w:tabs>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415B38" w:rsidRPr="00415B38" w:rsidRDefault="00415B38" w:rsidP="00415B38">
      <w:pPr>
        <w:numPr>
          <w:ilvl w:val="0"/>
          <w:numId w:val="6"/>
        </w:numPr>
        <w:tabs>
          <w:tab w:val="num" w:pos="0"/>
          <w:tab w:val="left" w:pos="851"/>
        </w:tabs>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на официальном сайте МФЦ (mfc.vrn.ru);</w:t>
      </w:r>
      <w:r w:rsidRPr="00415B38">
        <w:rPr>
          <w:rFonts w:ascii="Times New Roman" w:eastAsia="Times New Roman" w:hAnsi="Times New Roman" w:cs="Times New Roman"/>
          <w:sz w:val="24"/>
          <w:szCs w:val="24"/>
          <w:vertAlign w:val="superscript"/>
          <w:lang w:eastAsia="ru-RU"/>
        </w:rPr>
        <w:t>1</w:t>
      </w:r>
    </w:p>
    <w:p w:rsidR="00415B38" w:rsidRPr="00415B38" w:rsidRDefault="00415B38" w:rsidP="00415B38">
      <w:pPr>
        <w:numPr>
          <w:ilvl w:val="0"/>
          <w:numId w:val="6"/>
        </w:numPr>
        <w:tabs>
          <w:tab w:val="num" w:pos="0"/>
          <w:tab w:val="left" w:pos="851"/>
        </w:tabs>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на информационном стенде в администрации;</w:t>
      </w:r>
    </w:p>
    <w:p w:rsidR="00415B38" w:rsidRPr="00415B38" w:rsidRDefault="00415B38" w:rsidP="00415B38">
      <w:pPr>
        <w:numPr>
          <w:ilvl w:val="0"/>
          <w:numId w:val="6"/>
        </w:numPr>
        <w:tabs>
          <w:tab w:val="num" w:pos="0"/>
          <w:tab w:val="left" w:pos="851"/>
        </w:tabs>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на информационном стенде в МФЦ.</w:t>
      </w:r>
      <w:r w:rsidRPr="00415B38">
        <w:rPr>
          <w:rFonts w:ascii="Times New Roman" w:eastAsia="Times New Roman" w:hAnsi="Times New Roman" w:cs="Times New Roman"/>
          <w:sz w:val="24"/>
          <w:szCs w:val="24"/>
          <w:vertAlign w:val="superscript"/>
          <w:lang w:eastAsia="ru-RU"/>
        </w:rPr>
        <w:t>1</w:t>
      </w:r>
    </w:p>
    <w:p w:rsidR="00415B38" w:rsidRPr="00415B38" w:rsidRDefault="00415B38" w:rsidP="00415B38">
      <w:pPr>
        <w:widowControl w:val="0"/>
        <w:numPr>
          <w:ilvl w:val="2"/>
          <w:numId w:val="1"/>
        </w:numPr>
        <w:tabs>
          <w:tab w:val="num" w:pos="0"/>
        </w:tabs>
        <w:autoSpaceDE w:val="0"/>
        <w:autoSpaceDN w:val="0"/>
        <w:adjustRightInd w:val="0"/>
        <w:spacing w:line="240" w:lineRule="auto"/>
        <w:ind w:left="567" w:firstLine="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15B38" w:rsidRPr="00415B38" w:rsidRDefault="00415B38" w:rsidP="00415B38">
      <w:pPr>
        <w:numPr>
          <w:ilvl w:val="0"/>
          <w:numId w:val="7"/>
        </w:numPr>
        <w:tabs>
          <w:tab w:val="num" w:pos="0"/>
          <w:tab w:val="left" w:pos="567"/>
          <w:tab w:val="left" w:pos="851"/>
        </w:tabs>
        <w:autoSpaceDE w:val="0"/>
        <w:autoSpaceDN w:val="0"/>
        <w:adjustRightInd w:val="0"/>
        <w:spacing w:line="240" w:lineRule="auto"/>
        <w:ind w:left="567" w:firstLine="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непосредственно в администрации,</w:t>
      </w:r>
    </w:p>
    <w:p w:rsidR="00415B38" w:rsidRPr="00415B38" w:rsidRDefault="00415B38" w:rsidP="00415B38">
      <w:pPr>
        <w:numPr>
          <w:ilvl w:val="0"/>
          <w:numId w:val="7"/>
        </w:numPr>
        <w:tabs>
          <w:tab w:val="num" w:pos="0"/>
          <w:tab w:val="left" w:pos="567"/>
          <w:tab w:val="left" w:pos="851"/>
        </w:tabs>
        <w:autoSpaceDE w:val="0"/>
        <w:autoSpaceDN w:val="0"/>
        <w:adjustRightInd w:val="0"/>
        <w:spacing w:line="240" w:lineRule="auto"/>
        <w:ind w:left="567" w:firstLine="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непосредственно в МФЦ</w:t>
      </w:r>
      <w:proofErr w:type="gramStart"/>
      <w:r w:rsidRPr="00415B38">
        <w:rPr>
          <w:rFonts w:ascii="Times New Roman" w:eastAsia="Times New Roman" w:hAnsi="Times New Roman" w:cs="Times New Roman"/>
          <w:sz w:val="24"/>
          <w:szCs w:val="24"/>
          <w:vertAlign w:val="superscript"/>
          <w:lang w:eastAsia="ru-RU"/>
        </w:rPr>
        <w:t>1</w:t>
      </w:r>
      <w:proofErr w:type="gramEnd"/>
      <w:r w:rsidRPr="00415B38">
        <w:rPr>
          <w:rFonts w:ascii="Times New Roman" w:eastAsia="Times New Roman" w:hAnsi="Times New Roman" w:cs="Times New Roman"/>
          <w:sz w:val="24"/>
          <w:szCs w:val="24"/>
          <w:lang w:eastAsia="ru-RU"/>
        </w:rPr>
        <w:t>;</w:t>
      </w:r>
    </w:p>
    <w:p w:rsidR="00415B38" w:rsidRPr="00415B38" w:rsidRDefault="00415B38" w:rsidP="00415B38">
      <w:pPr>
        <w:numPr>
          <w:ilvl w:val="0"/>
          <w:numId w:val="7"/>
        </w:numPr>
        <w:tabs>
          <w:tab w:val="num" w:pos="0"/>
          <w:tab w:val="left" w:pos="567"/>
          <w:tab w:val="left" w:pos="851"/>
        </w:tabs>
        <w:autoSpaceDE w:val="0"/>
        <w:autoSpaceDN w:val="0"/>
        <w:adjustRightInd w:val="0"/>
        <w:spacing w:line="240" w:lineRule="auto"/>
        <w:ind w:left="567" w:firstLine="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415B38" w:rsidRPr="00415B38" w:rsidRDefault="00415B38" w:rsidP="00415B38">
      <w:pPr>
        <w:numPr>
          <w:ilvl w:val="2"/>
          <w:numId w:val="1"/>
        </w:numPr>
        <w:tabs>
          <w:tab w:val="num" w:pos="0"/>
        </w:tabs>
        <w:autoSpaceDE w:val="0"/>
        <w:autoSpaceDN w:val="0"/>
        <w:adjustRightInd w:val="0"/>
        <w:spacing w:line="240" w:lineRule="auto"/>
        <w:ind w:left="567" w:firstLine="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415B38">
        <w:rPr>
          <w:rFonts w:ascii="Times New Roman" w:eastAsia="Times New Roman" w:hAnsi="Times New Roman" w:cs="Times New Roman"/>
          <w:sz w:val="24"/>
          <w:szCs w:val="24"/>
          <w:vertAlign w:val="superscript"/>
          <w:lang w:eastAsia="ru-RU"/>
        </w:rPr>
        <w:t>1</w:t>
      </w:r>
      <w:proofErr w:type="gramEnd"/>
      <w:r w:rsidRPr="00415B38">
        <w:rPr>
          <w:rFonts w:ascii="Times New Roman" w:eastAsia="Times New Roman" w:hAnsi="Times New Roman" w:cs="Times New Roman"/>
          <w:sz w:val="24"/>
          <w:szCs w:val="24"/>
          <w:lang w:eastAsia="ru-RU"/>
        </w:rPr>
        <w:t xml:space="preserve"> (далее - уполномоченные должностные лица).</w:t>
      </w:r>
    </w:p>
    <w:p w:rsidR="00415B38" w:rsidRPr="00415B38" w:rsidRDefault="00415B38" w:rsidP="00415B38">
      <w:p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5B38" w:rsidRPr="00415B38" w:rsidRDefault="00415B38" w:rsidP="00415B38">
      <w:p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15B38" w:rsidRPr="00415B38" w:rsidRDefault="00415B38" w:rsidP="00415B38">
      <w:pPr>
        <w:numPr>
          <w:ilvl w:val="0"/>
          <w:numId w:val="7"/>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текст настоящего Административного регламента;</w:t>
      </w:r>
    </w:p>
    <w:p w:rsidR="00415B38" w:rsidRPr="00415B38" w:rsidRDefault="00415B38" w:rsidP="00415B38">
      <w:pPr>
        <w:numPr>
          <w:ilvl w:val="0"/>
          <w:numId w:val="7"/>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415B38" w:rsidRPr="00415B38" w:rsidRDefault="00415B38" w:rsidP="00415B38">
      <w:pPr>
        <w:numPr>
          <w:ilvl w:val="0"/>
          <w:numId w:val="7"/>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формы, образцы заявлений, иных документов.</w:t>
      </w:r>
    </w:p>
    <w:p w:rsidR="00415B38" w:rsidRPr="00415B38" w:rsidRDefault="00415B38" w:rsidP="00415B38">
      <w:pPr>
        <w:numPr>
          <w:ilvl w:val="2"/>
          <w:numId w:val="1"/>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15B38" w:rsidRPr="00415B38" w:rsidRDefault="00415B38" w:rsidP="00415B38">
      <w:pPr>
        <w:numPr>
          <w:ilvl w:val="0"/>
          <w:numId w:val="7"/>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о порядке предоставления муниципальной услуги;</w:t>
      </w:r>
    </w:p>
    <w:p w:rsidR="00415B38" w:rsidRPr="00415B38" w:rsidRDefault="00415B38" w:rsidP="00415B38">
      <w:pPr>
        <w:numPr>
          <w:ilvl w:val="0"/>
          <w:numId w:val="7"/>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о ходе предоставления муниципальной услуги;</w:t>
      </w:r>
    </w:p>
    <w:p w:rsidR="00415B38" w:rsidRPr="00415B38" w:rsidRDefault="00415B38" w:rsidP="00415B38">
      <w:pPr>
        <w:numPr>
          <w:ilvl w:val="0"/>
          <w:numId w:val="7"/>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об отказе в предоставлении муниципальной услуги.</w:t>
      </w:r>
    </w:p>
    <w:p w:rsidR="00415B38" w:rsidRPr="00415B38" w:rsidRDefault="00415B38" w:rsidP="00415B38">
      <w:pPr>
        <w:numPr>
          <w:ilvl w:val="2"/>
          <w:numId w:val="1"/>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415B38" w:rsidRPr="00415B38" w:rsidRDefault="00415B38" w:rsidP="00415B38">
      <w:pPr>
        <w:numPr>
          <w:ilvl w:val="2"/>
          <w:numId w:val="1"/>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15B38" w:rsidRPr="00415B38" w:rsidRDefault="00415B38" w:rsidP="00415B38">
      <w:p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15B38" w:rsidRPr="00415B38" w:rsidRDefault="00415B38" w:rsidP="00415B38">
      <w:pPr>
        <w:tabs>
          <w:tab w:val="num" w:pos="0"/>
        </w:tabs>
        <w:autoSpaceDE w:val="0"/>
        <w:autoSpaceDN w:val="0"/>
        <w:adjustRightInd w:val="0"/>
        <w:spacing w:line="240" w:lineRule="auto"/>
        <w:ind w:left="567"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15B38" w:rsidRPr="00415B38" w:rsidRDefault="00415B38" w:rsidP="00415B38">
      <w:pPr>
        <w:tabs>
          <w:tab w:val="num" w:pos="0"/>
        </w:tabs>
        <w:autoSpaceDE w:val="0"/>
        <w:autoSpaceDN w:val="0"/>
        <w:adjustRightInd w:val="0"/>
        <w:spacing w:line="240" w:lineRule="auto"/>
        <w:ind w:left="567"/>
        <w:jc w:val="both"/>
        <w:rPr>
          <w:rFonts w:ascii="Times New Roman" w:eastAsia="Times New Roman" w:hAnsi="Times New Roman" w:cs="Times New Roman"/>
          <w:sz w:val="24"/>
          <w:szCs w:val="24"/>
          <w:lang w:eastAsia="ru-RU"/>
        </w:rPr>
      </w:pPr>
    </w:p>
    <w:p w:rsidR="00415B38" w:rsidRPr="00415B38" w:rsidRDefault="00415B38" w:rsidP="00415B38">
      <w:pPr>
        <w:numPr>
          <w:ilvl w:val="0"/>
          <w:numId w:val="1"/>
        </w:numPr>
        <w:tabs>
          <w:tab w:val="left" w:pos="1440"/>
          <w:tab w:val="left" w:pos="1560"/>
        </w:tabs>
        <w:spacing w:line="240" w:lineRule="auto"/>
        <w:ind w:left="360"/>
        <w:jc w:val="center"/>
        <w:rPr>
          <w:rFonts w:ascii="Times New Roman" w:eastAsia="Times New Roman" w:hAnsi="Times New Roman" w:cs="Times New Roman"/>
          <w:b/>
          <w:sz w:val="24"/>
          <w:szCs w:val="24"/>
          <w:lang w:eastAsia="ru-RU"/>
        </w:rPr>
      </w:pPr>
      <w:r w:rsidRPr="00415B38">
        <w:rPr>
          <w:rFonts w:ascii="Times New Roman" w:eastAsia="Times New Roman" w:hAnsi="Times New Roman" w:cs="Times New Roman"/>
          <w:b/>
          <w:sz w:val="24"/>
          <w:szCs w:val="24"/>
          <w:lang w:eastAsia="ru-RU"/>
        </w:rPr>
        <w:t>Стандарт предоставления муниципальной услуги</w:t>
      </w:r>
    </w:p>
    <w:p w:rsidR="00415B38" w:rsidRPr="00415B38" w:rsidRDefault="00415B38" w:rsidP="00415B38">
      <w:pPr>
        <w:tabs>
          <w:tab w:val="left" w:pos="1440"/>
          <w:tab w:val="left" w:pos="1560"/>
        </w:tabs>
        <w:spacing w:line="240" w:lineRule="auto"/>
        <w:ind w:firstLine="709"/>
        <w:jc w:val="both"/>
        <w:rPr>
          <w:rFonts w:ascii="Times New Roman" w:eastAsia="Times New Roman" w:hAnsi="Times New Roman" w:cs="Times New Roman"/>
          <w:b/>
          <w:sz w:val="24"/>
          <w:szCs w:val="24"/>
          <w:lang w:eastAsia="ru-RU"/>
        </w:rPr>
      </w:pPr>
    </w:p>
    <w:p w:rsidR="00415B38" w:rsidRPr="00415B38" w:rsidRDefault="00415B38" w:rsidP="00415B38">
      <w:pPr>
        <w:numPr>
          <w:ilvl w:val="1"/>
          <w:numId w:val="1"/>
        </w:numPr>
        <w:tabs>
          <w:tab w:val="num" w:pos="142"/>
          <w:tab w:val="left" w:pos="1134"/>
        </w:tabs>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Наименование муниципальной услуги – «Принятие на учёт граждан, претендующих на бесплатное предоставление земельных участков».</w:t>
      </w:r>
    </w:p>
    <w:p w:rsidR="00415B38" w:rsidRPr="00415B38" w:rsidRDefault="00415B38" w:rsidP="00415B38">
      <w:pPr>
        <w:numPr>
          <w:ilvl w:val="1"/>
          <w:numId w:val="1"/>
        </w:numPr>
        <w:tabs>
          <w:tab w:val="num" w:pos="142"/>
          <w:tab w:val="left" w:pos="1134"/>
        </w:tabs>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415B38" w:rsidRPr="00415B38" w:rsidRDefault="00415B38" w:rsidP="00415B38">
      <w:pPr>
        <w:numPr>
          <w:ilvl w:val="2"/>
          <w:numId w:val="1"/>
        </w:numPr>
        <w:tabs>
          <w:tab w:val="num" w:pos="142"/>
        </w:tabs>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lastRenderedPageBreak/>
        <w:t>Орган, предоставляющий муниципальную услугу: администрация Солонецкого  сельского поселения.</w:t>
      </w:r>
    </w:p>
    <w:p w:rsidR="00415B38" w:rsidRPr="00415B38" w:rsidRDefault="00415B38" w:rsidP="00415B38">
      <w:pPr>
        <w:numPr>
          <w:ilvl w:val="2"/>
          <w:numId w:val="1"/>
        </w:numPr>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415B38" w:rsidRPr="00415B38" w:rsidRDefault="00415B38" w:rsidP="00415B38">
      <w:pPr>
        <w:numPr>
          <w:ilvl w:val="2"/>
          <w:numId w:val="1"/>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15B38" w:rsidRPr="00415B38" w:rsidRDefault="00415B38" w:rsidP="00415B38">
      <w:pPr>
        <w:pStyle w:val="a7"/>
        <w:numPr>
          <w:ilvl w:val="1"/>
          <w:numId w:val="1"/>
        </w:numPr>
        <w:tabs>
          <w:tab w:val="num" w:pos="142"/>
          <w:tab w:val="left" w:pos="1134"/>
        </w:tabs>
        <w:autoSpaceDE w:val="0"/>
        <w:autoSpaceDN w:val="0"/>
        <w:adjustRightInd w:val="0"/>
        <w:ind w:left="0" w:firstLine="709"/>
        <w:jc w:val="both"/>
      </w:pPr>
      <w:r w:rsidRPr="00415B38">
        <w:t>Результат предоставления муниципальной услуги.</w:t>
      </w:r>
    </w:p>
    <w:p w:rsidR="00415B38" w:rsidRPr="00415B38" w:rsidRDefault="00415B38" w:rsidP="00415B38">
      <w:pPr>
        <w:pStyle w:val="ConsPlusNormal"/>
        <w:ind w:firstLine="709"/>
        <w:jc w:val="both"/>
        <w:rPr>
          <w:rFonts w:ascii="Times New Roman" w:hAnsi="Times New Roman" w:cs="Times New Roman"/>
          <w:sz w:val="24"/>
          <w:szCs w:val="24"/>
        </w:rPr>
      </w:pPr>
      <w:r w:rsidRPr="00415B38">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415B38" w:rsidRPr="00415B38" w:rsidRDefault="00415B38" w:rsidP="00415B38">
      <w:pPr>
        <w:tabs>
          <w:tab w:val="num" w:pos="142"/>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2.4.Срок предоставления муниципальной услуги.</w:t>
      </w:r>
    </w:p>
    <w:p w:rsidR="00415B38" w:rsidRPr="00415B38" w:rsidRDefault="00415B38" w:rsidP="00415B38">
      <w:pPr>
        <w:tabs>
          <w:tab w:val="num" w:pos="142"/>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2 календарных дней.</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415B38" w:rsidRPr="00415B38" w:rsidRDefault="00415B38" w:rsidP="00415B38">
      <w:pPr>
        <w:pStyle w:val="ConsPlusNormal"/>
        <w:ind w:firstLine="567"/>
        <w:jc w:val="both"/>
        <w:rPr>
          <w:rFonts w:ascii="Times New Roman" w:hAnsi="Times New Roman" w:cs="Times New Roman"/>
          <w:sz w:val="24"/>
          <w:szCs w:val="24"/>
        </w:rPr>
      </w:pPr>
      <w:r w:rsidRPr="00415B38">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415B38" w:rsidRPr="00415B38" w:rsidRDefault="00415B38" w:rsidP="00415B38">
      <w:pPr>
        <w:numPr>
          <w:ilvl w:val="1"/>
          <w:numId w:val="5"/>
        </w:numPr>
        <w:tabs>
          <w:tab w:val="left" w:pos="1440"/>
          <w:tab w:val="left" w:pos="1560"/>
        </w:tabs>
        <w:spacing w:line="240" w:lineRule="auto"/>
        <w:ind w:hanging="721"/>
        <w:jc w:val="center"/>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Правовые основы для предоставления муниципальной услуги.</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415B38">
        <w:rPr>
          <w:rFonts w:ascii="Times New Roman" w:hAnsi="Times New Roman" w:cs="Times New Roman"/>
          <w:sz w:val="24"/>
          <w:szCs w:val="24"/>
        </w:rPr>
        <w:t>с</w:t>
      </w:r>
      <w:proofErr w:type="gramEnd"/>
      <w:r w:rsidRPr="00415B38">
        <w:rPr>
          <w:rFonts w:ascii="Times New Roman" w:hAnsi="Times New Roman" w:cs="Times New Roman"/>
          <w:sz w:val="24"/>
          <w:szCs w:val="24"/>
        </w:rPr>
        <w:t>:</w:t>
      </w:r>
    </w:p>
    <w:p w:rsidR="00415B38" w:rsidRPr="00415B38" w:rsidRDefault="00023C61" w:rsidP="00415B38">
      <w:pPr>
        <w:pStyle w:val="ConsPlusNormal"/>
        <w:ind w:firstLine="540"/>
        <w:jc w:val="both"/>
        <w:rPr>
          <w:rFonts w:ascii="Times New Roman" w:hAnsi="Times New Roman" w:cs="Times New Roman"/>
          <w:sz w:val="24"/>
          <w:szCs w:val="24"/>
        </w:rPr>
      </w:pPr>
      <w:hyperlink r:id="rId18" w:history="1">
        <w:r w:rsidR="00415B38" w:rsidRPr="00415B38">
          <w:rPr>
            <w:rFonts w:ascii="Times New Roman" w:hAnsi="Times New Roman" w:cs="Times New Roman"/>
            <w:sz w:val="24"/>
            <w:szCs w:val="24"/>
          </w:rPr>
          <w:t>Конституцией</w:t>
        </w:r>
      </w:hyperlink>
      <w:r w:rsidR="00415B38" w:rsidRPr="00415B38">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xml:space="preserve">Федеральным </w:t>
      </w:r>
      <w:hyperlink r:id="rId19"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xml:space="preserve">Федеральным </w:t>
      </w:r>
      <w:hyperlink r:id="rId20"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xml:space="preserve">Федеральным </w:t>
      </w:r>
      <w:hyperlink r:id="rId21"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xml:space="preserve">Федеральным </w:t>
      </w:r>
      <w:hyperlink r:id="rId22"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от 26.11.1998 N 175-ФЗ "О социальной защите граждан </w:t>
      </w:r>
      <w:r w:rsidRPr="00415B38">
        <w:rPr>
          <w:rFonts w:ascii="Times New Roman" w:hAnsi="Times New Roman" w:cs="Times New Roman"/>
          <w:sz w:val="24"/>
          <w:szCs w:val="24"/>
        </w:rPr>
        <w:lastRenderedPageBreak/>
        <w:t xml:space="preserve">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15B38">
        <w:rPr>
          <w:rFonts w:ascii="Times New Roman" w:hAnsi="Times New Roman" w:cs="Times New Roman"/>
          <w:sz w:val="24"/>
          <w:szCs w:val="24"/>
        </w:rPr>
        <w:t>Теча</w:t>
      </w:r>
      <w:proofErr w:type="spellEnd"/>
      <w:r w:rsidRPr="00415B38">
        <w:rPr>
          <w:rFonts w:ascii="Times New Roman" w:hAnsi="Times New Roman" w:cs="Times New Roman"/>
          <w:sz w:val="24"/>
          <w:szCs w:val="24"/>
        </w:rPr>
        <w:t>" ("Собрание законодательства РФ", 30.11.1998, N 48, ст. 5850; "Российская газета", 02.12.1998, N 229);</w:t>
      </w:r>
    </w:p>
    <w:p w:rsidR="00415B38" w:rsidRPr="00415B38" w:rsidRDefault="00023C61" w:rsidP="00415B38">
      <w:pPr>
        <w:pStyle w:val="ConsPlusNormal"/>
        <w:ind w:firstLine="540"/>
        <w:jc w:val="both"/>
        <w:rPr>
          <w:rFonts w:ascii="Times New Roman" w:hAnsi="Times New Roman" w:cs="Times New Roman"/>
          <w:sz w:val="24"/>
          <w:szCs w:val="24"/>
        </w:rPr>
      </w:pPr>
      <w:hyperlink r:id="rId23" w:history="1">
        <w:r w:rsidR="00415B38" w:rsidRPr="00415B38">
          <w:rPr>
            <w:rFonts w:ascii="Times New Roman" w:hAnsi="Times New Roman" w:cs="Times New Roman"/>
            <w:sz w:val="24"/>
            <w:szCs w:val="24"/>
          </w:rPr>
          <w:t>Законом</w:t>
        </w:r>
      </w:hyperlink>
      <w:r w:rsidR="00415B38" w:rsidRPr="00415B38">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415B38" w:rsidRPr="00415B38" w:rsidRDefault="00023C61" w:rsidP="00415B38">
      <w:pPr>
        <w:pStyle w:val="ConsPlusNormal"/>
        <w:ind w:firstLine="540"/>
        <w:jc w:val="both"/>
        <w:rPr>
          <w:rFonts w:ascii="Times New Roman" w:hAnsi="Times New Roman" w:cs="Times New Roman"/>
          <w:sz w:val="24"/>
          <w:szCs w:val="24"/>
        </w:rPr>
      </w:pPr>
      <w:hyperlink r:id="rId24" w:history="1">
        <w:r w:rsidR="00415B38" w:rsidRPr="00415B38">
          <w:rPr>
            <w:rFonts w:ascii="Times New Roman" w:hAnsi="Times New Roman" w:cs="Times New Roman"/>
            <w:sz w:val="24"/>
            <w:szCs w:val="24"/>
          </w:rPr>
          <w:t>Законом</w:t>
        </w:r>
      </w:hyperlink>
      <w:r w:rsidR="00415B38" w:rsidRPr="00415B38">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xml:space="preserve">Федеральным </w:t>
      </w:r>
      <w:hyperlink r:id="rId25" w:history="1">
        <w:r w:rsidRPr="00415B38">
          <w:rPr>
            <w:rFonts w:ascii="Times New Roman" w:hAnsi="Times New Roman" w:cs="Times New Roman"/>
            <w:sz w:val="24"/>
            <w:szCs w:val="24"/>
          </w:rPr>
          <w:t>законом</w:t>
        </w:r>
      </w:hyperlink>
      <w:r w:rsidRPr="00415B38">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415B38" w:rsidRPr="00415B38" w:rsidRDefault="00023C61" w:rsidP="00415B38">
      <w:pPr>
        <w:pStyle w:val="ConsPlusNormal"/>
        <w:tabs>
          <w:tab w:val="left" w:pos="567"/>
        </w:tabs>
        <w:ind w:firstLine="540"/>
        <w:jc w:val="both"/>
        <w:rPr>
          <w:rFonts w:ascii="Times New Roman" w:hAnsi="Times New Roman" w:cs="Times New Roman"/>
          <w:sz w:val="24"/>
          <w:szCs w:val="24"/>
        </w:rPr>
      </w:pPr>
      <w:hyperlink r:id="rId26" w:history="1">
        <w:r w:rsidR="00415B38" w:rsidRPr="00415B38">
          <w:rPr>
            <w:rFonts w:ascii="Times New Roman" w:hAnsi="Times New Roman" w:cs="Times New Roman"/>
            <w:sz w:val="24"/>
            <w:szCs w:val="24"/>
          </w:rPr>
          <w:t>Законом</w:t>
        </w:r>
      </w:hyperlink>
      <w:r w:rsidR="00415B38" w:rsidRPr="00415B38">
        <w:rPr>
          <w:rFonts w:ascii="Times New Roman" w:hAnsi="Times New Roman" w:cs="Times New Roman"/>
          <w:sz w:val="24"/>
          <w:szCs w:val="24"/>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415B38" w:rsidRPr="00415B38" w:rsidRDefault="00023C61" w:rsidP="00415B38">
      <w:pPr>
        <w:pStyle w:val="ConsPlusNormal"/>
        <w:ind w:firstLine="540"/>
        <w:jc w:val="both"/>
        <w:rPr>
          <w:rFonts w:ascii="Times New Roman" w:hAnsi="Times New Roman" w:cs="Times New Roman"/>
          <w:sz w:val="24"/>
          <w:szCs w:val="24"/>
        </w:rPr>
      </w:pPr>
      <w:hyperlink r:id="rId27" w:history="1">
        <w:r w:rsidR="00415B38" w:rsidRPr="00415B38">
          <w:rPr>
            <w:rFonts w:ascii="Times New Roman" w:hAnsi="Times New Roman" w:cs="Times New Roman"/>
            <w:sz w:val="24"/>
            <w:szCs w:val="24"/>
          </w:rPr>
          <w:t>Законом</w:t>
        </w:r>
      </w:hyperlink>
      <w:r w:rsidR="00415B38" w:rsidRPr="00415B38">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415B38" w:rsidRPr="00415B38" w:rsidRDefault="00023C61" w:rsidP="00415B38">
      <w:pPr>
        <w:pStyle w:val="ConsPlusNormal"/>
        <w:ind w:firstLine="540"/>
        <w:jc w:val="both"/>
        <w:rPr>
          <w:rFonts w:ascii="Times New Roman" w:hAnsi="Times New Roman" w:cs="Times New Roman"/>
          <w:sz w:val="24"/>
          <w:szCs w:val="24"/>
        </w:rPr>
      </w:pPr>
      <w:hyperlink r:id="rId28" w:history="1">
        <w:r w:rsidR="00415B38" w:rsidRPr="00415B38">
          <w:rPr>
            <w:rFonts w:ascii="Times New Roman" w:hAnsi="Times New Roman" w:cs="Times New Roman"/>
            <w:sz w:val="24"/>
            <w:szCs w:val="24"/>
          </w:rPr>
          <w:t>Уставом</w:t>
        </w:r>
      </w:hyperlink>
      <w:r w:rsidR="00415B38" w:rsidRPr="00415B38">
        <w:rPr>
          <w:rFonts w:ascii="Times New Roman" w:hAnsi="Times New Roman" w:cs="Times New Roman"/>
          <w:sz w:val="24"/>
          <w:szCs w:val="24"/>
        </w:rPr>
        <w:t xml:space="preserve"> Солонецкого сельского поселения Воробьевского муниципального района Воронежской области и другими нормативно - правовыми актами    администрации Солонецкого    сельского поселения Воробьевского  муниципального района  Воронежской области.</w:t>
      </w:r>
    </w:p>
    <w:p w:rsidR="00415B38" w:rsidRPr="00415B38" w:rsidRDefault="00415B38" w:rsidP="00415B38">
      <w:pPr>
        <w:numPr>
          <w:ilvl w:val="1"/>
          <w:numId w:val="3"/>
        </w:numPr>
        <w:tabs>
          <w:tab w:val="clear" w:pos="1155"/>
          <w:tab w:val="left" w:pos="709"/>
          <w:tab w:val="num" w:pos="792"/>
        </w:tabs>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15B38" w:rsidRPr="00415B38" w:rsidRDefault="00415B38" w:rsidP="00415B38">
      <w:pPr>
        <w:pStyle w:val="ConsPlusNormal"/>
        <w:ind w:firstLine="540"/>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roofErr w:type="gramStart"/>
      <w:r w:rsidRPr="00415B38">
        <w:rPr>
          <w:rFonts w:ascii="Times New Roman" w:hAnsi="Times New Roman" w:cs="Times New Roman"/>
          <w:sz w:val="24"/>
          <w:szCs w:val="24"/>
          <w:vertAlign w:val="superscript"/>
          <w:lang w:eastAsia="ru-RU"/>
        </w:rPr>
        <w:t>1</w:t>
      </w:r>
      <w:proofErr w:type="gramEnd"/>
      <w:r w:rsidRPr="00415B38">
        <w:rPr>
          <w:rFonts w:ascii="Times New Roman" w:hAnsi="Times New Roman" w:cs="Times New Roman"/>
          <w:sz w:val="24"/>
          <w:szCs w:val="24"/>
          <w:lang w:eastAsia="ru-RU"/>
        </w:rPr>
        <w:t>.</w:t>
      </w:r>
    </w:p>
    <w:p w:rsidR="00415B38" w:rsidRPr="00415B38" w:rsidRDefault="00415B38" w:rsidP="00415B38">
      <w:pPr>
        <w:pStyle w:val="ConsPlusNormal"/>
        <w:ind w:firstLine="540"/>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Заявление представляется заявителем лично в администрацию или МФЦ</w:t>
      </w:r>
      <w:proofErr w:type="gramStart"/>
      <w:r w:rsidRPr="00415B38">
        <w:rPr>
          <w:rFonts w:ascii="Times New Roman" w:hAnsi="Times New Roman" w:cs="Times New Roman"/>
          <w:sz w:val="24"/>
          <w:szCs w:val="24"/>
          <w:vertAlign w:val="superscript"/>
          <w:lang w:eastAsia="ru-RU"/>
        </w:rPr>
        <w:t>1</w:t>
      </w:r>
      <w:proofErr w:type="gramEnd"/>
      <w:r w:rsidRPr="00415B38">
        <w:rPr>
          <w:rFonts w:ascii="Times New Roman" w:hAnsi="Times New Roman" w:cs="Times New Roman"/>
          <w:sz w:val="24"/>
          <w:szCs w:val="24"/>
          <w:vertAlign w:val="superscript"/>
          <w:lang w:eastAsia="ru-RU"/>
        </w:rPr>
        <w:t xml:space="preserve"> </w:t>
      </w:r>
      <w:r w:rsidRPr="00415B38">
        <w:rPr>
          <w:rFonts w:ascii="Times New Roman" w:hAnsi="Times New Roman" w:cs="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5B38" w:rsidRPr="00415B38" w:rsidRDefault="00415B38" w:rsidP="00415B38">
      <w:pPr>
        <w:pStyle w:val="ConsPlusNormal"/>
        <w:ind w:firstLine="540"/>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15B38" w:rsidRPr="00415B38" w:rsidRDefault="00415B38" w:rsidP="00415B38">
      <w:pPr>
        <w:pStyle w:val="ConsPlusNormal"/>
        <w:ind w:firstLine="540"/>
        <w:jc w:val="both"/>
        <w:rPr>
          <w:rFonts w:ascii="Times New Roman" w:hAnsi="Times New Roman" w:cs="Times New Roman"/>
          <w:sz w:val="24"/>
          <w:szCs w:val="24"/>
          <w:lang w:eastAsia="ru-RU"/>
        </w:rPr>
      </w:pPr>
      <w:proofErr w:type="gramStart"/>
      <w:r w:rsidRPr="00415B38">
        <w:rPr>
          <w:rFonts w:ascii="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415B38" w:rsidRPr="00415B38" w:rsidRDefault="00415B38" w:rsidP="00415B38">
      <w:pPr>
        <w:pStyle w:val="ConsPlusNormal"/>
        <w:ind w:firstLine="540"/>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415B38" w:rsidRPr="00415B38" w:rsidRDefault="00415B38" w:rsidP="00415B38">
      <w:pPr>
        <w:pStyle w:val="ConsPlusNormal"/>
        <w:ind w:firstLine="540"/>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15B38" w:rsidRPr="00415B38" w:rsidRDefault="00415B38" w:rsidP="00415B38">
      <w:pPr>
        <w:pStyle w:val="ConsPlusNormal"/>
        <w:ind w:firstLine="540"/>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Заявление должно быть подписано заявителем либо представителем заявителя.</w:t>
      </w:r>
    </w:p>
    <w:p w:rsidR="00415B38" w:rsidRPr="00415B38" w:rsidRDefault="00415B38" w:rsidP="00415B38">
      <w:pPr>
        <w:pStyle w:val="ConsPlusNormal"/>
        <w:ind w:firstLine="540"/>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К заявлению прилагаются следующие документы:</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lastRenderedPageBreak/>
        <w:t>- документ, удостоверяющий личность заявителя;</w:t>
      </w:r>
    </w:p>
    <w:p w:rsidR="00415B38" w:rsidRPr="00415B38" w:rsidRDefault="00415B38" w:rsidP="00415B38">
      <w:pPr>
        <w:pStyle w:val="ConsPlusNormal"/>
        <w:ind w:firstLine="540"/>
        <w:jc w:val="both"/>
        <w:rPr>
          <w:rFonts w:ascii="Times New Roman" w:hAnsi="Times New Roman" w:cs="Times New Roman"/>
          <w:sz w:val="24"/>
          <w:szCs w:val="24"/>
        </w:rPr>
      </w:pPr>
      <w:proofErr w:type="gramStart"/>
      <w:r w:rsidRPr="00415B38">
        <w:rPr>
          <w:rFonts w:ascii="Times New Roman" w:hAnsi="Times New Roman" w:cs="Times New Roman"/>
          <w:sz w:val="24"/>
          <w:szCs w:val="24"/>
        </w:rPr>
        <w:t>-документ (документы), подтверждающий (подтверждающие) соответствующую льготную категорию.</w:t>
      </w:r>
      <w:proofErr w:type="gramEnd"/>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415B38">
        <w:rPr>
          <w:rFonts w:ascii="Times New Roman" w:eastAsia="Times New Roman" w:hAnsi="Times New Roman" w:cs="Times New Roman"/>
          <w:sz w:val="24"/>
          <w:szCs w:val="24"/>
          <w:vertAlign w:val="superscript"/>
          <w:lang w:eastAsia="ru-RU"/>
        </w:rPr>
        <w:t>1</w:t>
      </w:r>
      <w:r w:rsidRPr="00415B38">
        <w:rPr>
          <w:rFonts w:ascii="Times New Roman" w:eastAsia="Times New Roman" w:hAnsi="Times New Roman" w:cs="Times New Roman"/>
          <w:sz w:val="24"/>
          <w:szCs w:val="24"/>
          <w:lang w:eastAsia="ru-RU"/>
        </w:rPr>
        <w:t xml:space="preserve"> соответствующий документ в подлиннике для сверки.</w:t>
      </w:r>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lang w:eastAsia="ru-RU"/>
        </w:rPr>
        <w:t xml:space="preserve"> </w:t>
      </w:r>
      <w:r w:rsidRPr="00415B38">
        <w:rPr>
          <w:rFonts w:ascii="Times New Roman" w:hAnsi="Times New Roman" w:cs="Times New Roman"/>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справка о находящихся в собственности земельных участках до 31.01.1998.</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15B38" w:rsidRPr="00415B38" w:rsidRDefault="00415B38" w:rsidP="00415B38">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Запрещается требовать от заявителя:</w:t>
      </w:r>
    </w:p>
    <w:p w:rsidR="00415B38" w:rsidRPr="00415B38" w:rsidRDefault="00415B38" w:rsidP="00415B38">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5B38" w:rsidRPr="00415B38" w:rsidRDefault="00415B38" w:rsidP="00415B38">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proofErr w:type="gramStart"/>
      <w:r w:rsidRPr="00415B38">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9" w:history="1">
        <w:r w:rsidRPr="00415B38">
          <w:rPr>
            <w:rFonts w:ascii="Times New Roman" w:eastAsia="Times New Roman" w:hAnsi="Times New Roman" w:cs="Times New Roman"/>
            <w:sz w:val="24"/>
            <w:szCs w:val="24"/>
            <w:lang w:eastAsia="ru-RU"/>
          </w:rPr>
          <w:t>части 6 статьи</w:t>
        </w:r>
        <w:proofErr w:type="gramEnd"/>
        <w:r w:rsidRPr="00415B38">
          <w:rPr>
            <w:rFonts w:ascii="Times New Roman" w:eastAsia="Times New Roman" w:hAnsi="Times New Roman" w:cs="Times New Roman"/>
            <w:sz w:val="24"/>
            <w:szCs w:val="24"/>
            <w:lang w:eastAsia="ru-RU"/>
          </w:rPr>
          <w:t xml:space="preserve"> 7</w:t>
        </w:r>
      </w:hyperlink>
      <w:r w:rsidRPr="00415B38">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415B38" w:rsidRPr="00415B38" w:rsidRDefault="00415B38" w:rsidP="00415B38">
      <w:pPr>
        <w:numPr>
          <w:ilvl w:val="1"/>
          <w:numId w:val="4"/>
        </w:numPr>
        <w:tabs>
          <w:tab w:val="num" w:pos="0"/>
          <w:tab w:val="left" w:pos="1260"/>
          <w:tab w:val="left" w:pos="1560"/>
        </w:tabs>
        <w:spacing w:line="240" w:lineRule="auto"/>
        <w:ind w:left="0"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15B38" w:rsidRPr="00415B38" w:rsidRDefault="00415B38" w:rsidP="00415B38">
      <w:pPr>
        <w:tabs>
          <w:tab w:val="num" w:pos="792"/>
          <w:tab w:val="left" w:pos="1440"/>
          <w:tab w:val="left" w:pos="1560"/>
        </w:tabs>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415B38" w:rsidRPr="00415B38" w:rsidRDefault="00415B38" w:rsidP="00415B38">
      <w:pPr>
        <w:tabs>
          <w:tab w:val="left" w:pos="1440"/>
          <w:tab w:val="left" w:pos="1560"/>
        </w:tabs>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5B38" w:rsidRPr="00415B38" w:rsidRDefault="00415B38" w:rsidP="00415B38">
      <w:pPr>
        <w:tabs>
          <w:tab w:val="left" w:pos="1440"/>
          <w:tab w:val="left" w:pos="1560"/>
        </w:tabs>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p>
    <w:p w:rsidR="00415B38" w:rsidRPr="00415B38" w:rsidRDefault="00415B38" w:rsidP="00415B38">
      <w:pPr>
        <w:numPr>
          <w:ilvl w:val="1"/>
          <w:numId w:val="4"/>
        </w:numPr>
        <w:tabs>
          <w:tab w:val="clear" w:pos="795"/>
          <w:tab w:val="num" w:pos="0"/>
          <w:tab w:val="left" w:pos="993"/>
          <w:tab w:val="left" w:pos="1560"/>
        </w:tabs>
        <w:spacing w:line="240" w:lineRule="auto"/>
        <w:ind w:left="0"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415B38" w:rsidRPr="00415B38" w:rsidRDefault="00415B38" w:rsidP="00415B38">
      <w:pPr>
        <w:tabs>
          <w:tab w:val="left" w:pos="1440"/>
          <w:tab w:val="left" w:pos="1560"/>
        </w:tabs>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lastRenderedPageBreak/>
        <w:t>- непредставление указанных в п. 2.6.1 настоящего административного регламента документов;</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реализация ранее заявителем права на бесплатное получение земельного участка в собственность.</w:t>
      </w:r>
    </w:p>
    <w:p w:rsidR="00415B38" w:rsidRPr="00415B38" w:rsidRDefault="00415B38" w:rsidP="00415B38">
      <w:pPr>
        <w:numPr>
          <w:ilvl w:val="1"/>
          <w:numId w:val="4"/>
        </w:numPr>
        <w:tabs>
          <w:tab w:val="num" w:pos="1155"/>
          <w:tab w:val="left" w:pos="1440"/>
          <w:tab w:val="left" w:pos="1560"/>
        </w:tabs>
        <w:spacing w:line="240" w:lineRule="auto"/>
        <w:ind w:hanging="228"/>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415B38" w:rsidRPr="00415B38" w:rsidRDefault="00415B38" w:rsidP="00415B38">
      <w:pPr>
        <w:tabs>
          <w:tab w:val="num" w:pos="792"/>
          <w:tab w:val="left" w:pos="1440"/>
          <w:tab w:val="left" w:pos="1560"/>
        </w:tabs>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Муниципальная услуга предоставляется на бесплатной основе. </w:t>
      </w:r>
    </w:p>
    <w:p w:rsidR="00415B38" w:rsidRPr="00415B38" w:rsidRDefault="00415B38" w:rsidP="00415B38">
      <w:pPr>
        <w:numPr>
          <w:ilvl w:val="1"/>
          <w:numId w:val="4"/>
        </w:numPr>
        <w:tabs>
          <w:tab w:val="clear" w:pos="795"/>
          <w:tab w:val="num" w:pos="0"/>
          <w:tab w:val="num" w:pos="1155"/>
          <w:tab w:val="left" w:pos="1440"/>
          <w:tab w:val="left" w:pos="1560"/>
        </w:tabs>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2.11.</w:t>
      </w:r>
      <w:r w:rsidRPr="00415B38">
        <w:rPr>
          <w:rFonts w:ascii="Times New Roman" w:eastAsia="Times New Roman" w:hAnsi="Times New Roman" w:cs="Times New Roman"/>
          <w:sz w:val="24"/>
          <w:szCs w:val="24"/>
          <w:lang w:eastAsia="ru-RU"/>
        </w:rPr>
        <w:tab/>
        <w:t>Срок регистрации запроса заявителя о предоставлении муниципальной услуги.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15B38" w:rsidRPr="00415B38" w:rsidRDefault="00415B38" w:rsidP="00415B38">
      <w:pPr>
        <w:pStyle w:val="a7"/>
        <w:numPr>
          <w:ilvl w:val="1"/>
          <w:numId w:val="11"/>
        </w:numPr>
        <w:tabs>
          <w:tab w:val="num" w:pos="1155"/>
          <w:tab w:val="left" w:pos="1560"/>
        </w:tabs>
        <w:ind w:left="0" w:firstLine="709"/>
        <w:jc w:val="both"/>
      </w:pPr>
      <w:r w:rsidRPr="00415B38">
        <w:t>Требования к помещениям, в которых предоставляется муниципальная услуга.</w:t>
      </w:r>
    </w:p>
    <w:p w:rsidR="00415B38" w:rsidRPr="00415B38" w:rsidRDefault="00415B38" w:rsidP="00415B38">
      <w:pPr>
        <w:pStyle w:val="a7"/>
        <w:numPr>
          <w:ilvl w:val="2"/>
          <w:numId w:val="11"/>
        </w:numPr>
        <w:autoSpaceDE w:val="0"/>
        <w:autoSpaceDN w:val="0"/>
        <w:adjustRightInd w:val="0"/>
        <w:ind w:left="0" w:firstLine="709"/>
        <w:jc w:val="both"/>
      </w:pPr>
      <w:r w:rsidRPr="00415B38">
        <w:t>Прием граждан осуществляется в специально выделенных для предоставления муниципальных услуг помещениях.</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15B38" w:rsidRPr="00415B38" w:rsidRDefault="00415B38" w:rsidP="00415B38">
      <w:pPr>
        <w:numPr>
          <w:ilvl w:val="2"/>
          <w:numId w:val="8"/>
        </w:numPr>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415B38" w:rsidRPr="00415B38" w:rsidRDefault="00415B38" w:rsidP="00415B38">
      <w:pPr>
        <w:numPr>
          <w:ilvl w:val="2"/>
          <w:numId w:val="8"/>
        </w:numPr>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15B38" w:rsidRPr="00415B38" w:rsidRDefault="00415B38" w:rsidP="00415B38">
      <w:pPr>
        <w:numPr>
          <w:ilvl w:val="2"/>
          <w:numId w:val="8"/>
        </w:numPr>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стульями и столами для оформления документов.</w:t>
      </w:r>
    </w:p>
    <w:p w:rsidR="00415B38" w:rsidRPr="00415B38" w:rsidRDefault="00415B38" w:rsidP="00415B3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lastRenderedPageBreak/>
        <w:t>- образцы оформления документов.</w:t>
      </w:r>
    </w:p>
    <w:p w:rsidR="00415B38" w:rsidRPr="00415B38" w:rsidRDefault="00415B38" w:rsidP="00415B38">
      <w:pPr>
        <w:numPr>
          <w:ilvl w:val="2"/>
          <w:numId w:val="8"/>
        </w:numPr>
        <w:autoSpaceDE w:val="0"/>
        <w:autoSpaceDN w:val="0"/>
        <w:adjustRightInd w:val="0"/>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15B38" w:rsidRPr="00415B38" w:rsidRDefault="00415B38" w:rsidP="00415B38">
      <w:pPr>
        <w:numPr>
          <w:ilvl w:val="2"/>
          <w:numId w:val="8"/>
        </w:numPr>
        <w:autoSpaceDE w:val="0"/>
        <w:autoSpaceDN w:val="0"/>
        <w:adjustRightInd w:val="0"/>
        <w:spacing w:line="240" w:lineRule="auto"/>
        <w:ind w:left="426" w:firstLine="567"/>
        <w:contextualSpacing/>
        <w:jc w:val="both"/>
        <w:rPr>
          <w:rFonts w:ascii="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w:t>
      </w:r>
      <w:r w:rsidRPr="00415B38">
        <w:rPr>
          <w:rFonts w:ascii="Times New Roman" w:hAnsi="Times New Roman" w:cs="Times New Roman"/>
          <w:sz w:val="24"/>
          <w:szCs w:val="24"/>
          <w:lang w:eastAsia="ru-RU"/>
        </w:rPr>
        <w:t>Требования к обеспечению условий доступности муниципальных услуг для инвалидов.</w:t>
      </w:r>
    </w:p>
    <w:p w:rsidR="00415B38" w:rsidRPr="00415B38" w:rsidRDefault="00415B38" w:rsidP="00415B38">
      <w:pPr>
        <w:pStyle w:val="ConsPlusNormal"/>
        <w:ind w:firstLine="709"/>
        <w:jc w:val="both"/>
        <w:outlineLvl w:val="0"/>
        <w:rPr>
          <w:rFonts w:ascii="Times New Roman" w:hAnsi="Times New Roman" w:cs="Times New Roman"/>
          <w:bCs/>
          <w:sz w:val="24"/>
          <w:szCs w:val="24"/>
          <w:lang w:eastAsia="ru-RU"/>
        </w:rPr>
      </w:pPr>
      <w:proofErr w:type="gramStart"/>
      <w:r w:rsidRPr="00415B38">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15B38">
        <w:rPr>
          <w:rFonts w:ascii="Times New Roman" w:hAnsi="Times New Roman" w:cs="Times New Roman"/>
          <w:sz w:val="24"/>
          <w:szCs w:val="24"/>
        </w:rPr>
        <w:t xml:space="preserve">муниципальная </w:t>
      </w:r>
      <w:r w:rsidRPr="00415B38">
        <w:rPr>
          <w:rFonts w:ascii="Times New Roman" w:hAnsi="Times New Roman" w:cs="Times New Roman"/>
          <w:bCs/>
          <w:sz w:val="24"/>
          <w:szCs w:val="24"/>
        </w:rPr>
        <w:t xml:space="preserve">услуга, и получения </w:t>
      </w:r>
      <w:r w:rsidRPr="00415B38">
        <w:rPr>
          <w:rFonts w:ascii="Times New Roman" w:hAnsi="Times New Roman" w:cs="Times New Roman"/>
          <w:sz w:val="24"/>
          <w:szCs w:val="24"/>
        </w:rPr>
        <w:t xml:space="preserve">муниципальной </w:t>
      </w:r>
      <w:r w:rsidRPr="00415B38">
        <w:rPr>
          <w:rFonts w:ascii="Times New Roman" w:hAnsi="Times New Roman" w:cs="Times New Roman"/>
          <w:bCs/>
          <w:sz w:val="24"/>
          <w:szCs w:val="24"/>
        </w:rPr>
        <w:t xml:space="preserve">услуги в соответствии с требованиями, установленными Федеральным </w:t>
      </w:r>
      <w:hyperlink r:id="rId30" w:history="1">
        <w:r w:rsidRPr="00415B38">
          <w:rPr>
            <w:rStyle w:val="ab"/>
            <w:rFonts w:ascii="Times New Roman" w:hAnsi="Times New Roman" w:cs="Times New Roman"/>
            <w:bCs/>
            <w:color w:val="0000FF"/>
            <w:sz w:val="24"/>
            <w:szCs w:val="24"/>
          </w:rPr>
          <w:t>законом</w:t>
        </w:r>
      </w:hyperlink>
      <w:r w:rsidRPr="00415B38">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15B38" w:rsidRPr="00415B38" w:rsidRDefault="00415B38" w:rsidP="00415B38">
      <w:pPr>
        <w:autoSpaceDE w:val="0"/>
        <w:autoSpaceDN w:val="0"/>
        <w:adjustRightInd w:val="0"/>
        <w:ind w:firstLine="709"/>
        <w:jc w:val="both"/>
        <w:rPr>
          <w:rFonts w:ascii="Times New Roman" w:hAnsi="Times New Roman" w:cs="Times New Roman"/>
          <w:sz w:val="24"/>
          <w:szCs w:val="24"/>
          <w:lang w:eastAsia="ru-RU"/>
        </w:rPr>
      </w:pPr>
      <w:r w:rsidRPr="00415B38">
        <w:rPr>
          <w:rFonts w:ascii="Times New Roman" w:hAnsi="Times New Roman" w:cs="Times New Roman"/>
          <w:sz w:val="24"/>
          <w:szCs w:val="24"/>
          <w:lang w:eastAsia="ru-RU"/>
        </w:rPr>
        <w:t xml:space="preserve">Если </w:t>
      </w:r>
      <w:r w:rsidRPr="00415B38">
        <w:rPr>
          <w:rFonts w:ascii="Times New Roman" w:hAnsi="Times New Roman" w:cs="Times New Roman"/>
          <w:bCs/>
          <w:sz w:val="24"/>
          <w:szCs w:val="24"/>
          <w:lang w:eastAsia="ru-RU"/>
        </w:rPr>
        <w:t>здание</w:t>
      </w:r>
      <w:r w:rsidRPr="00415B38">
        <w:rPr>
          <w:rFonts w:ascii="Times New Roman" w:hAnsi="Times New Roman" w:cs="Times New Roman"/>
          <w:bCs/>
          <w:sz w:val="24"/>
          <w:szCs w:val="24"/>
        </w:rPr>
        <w:t xml:space="preserve"> и помещения</w:t>
      </w:r>
      <w:r w:rsidRPr="00415B38">
        <w:rPr>
          <w:rFonts w:ascii="Times New Roman" w:hAnsi="Times New Roman" w:cs="Times New Roman"/>
          <w:bCs/>
          <w:sz w:val="24"/>
          <w:szCs w:val="24"/>
          <w:lang w:eastAsia="ru-RU"/>
        </w:rPr>
        <w:t xml:space="preserve">, в котором </w:t>
      </w:r>
      <w:r w:rsidRPr="00415B38">
        <w:rPr>
          <w:rFonts w:ascii="Times New Roman" w:hAnsi="Times New Roman" w:cs="Times New Roman"/>
          <w:bCs/>
          <w:sz w:val="24"/>
          <w:szCs w:val="24"/>
        </w:rPr>
        <w:t>предоставляется</w:t>
      </w:r>
      <w:r w:rsidRPr="00415B38">
        <w:rPr>
          <w:rFonts w:ascii="Times New Roman" w:hAnsi="Times New Roman" w:cs="Times New Roman"/>
          <w:bCs/>
          <w:sz w:val="24"/>
          <w:szCs w:val="24"/>
          <w:lang w:eastAsia="ru-RU"/>
        </w:rPr>
        <w:t xml:space="preserve"> услуга</w:t>
      </w:r>
      <w:r w:rsidRPr="00415B38">
        <w:rPr>
          <w:rFonts w:ascii="Times New Roman" w:hAnsi="Times New Roman" w:cs="Times New Roman"/>
          <w:sz w:val="24"/>
          <w:szCs w:val="24"/>
          <w:lang w:eastAsia="ru-RU"/>
        </w:rPr>
        <w:t xml:space="preserve"> не приспособлены или не полностью приспособлены для потребностей инвалидов, </w:t>
      </w:r>
      <w:proofErr w:type="gramStart"/>
      <w:r w:rsidRPr="00415B38">
        <w:rPr>
          <w:rFonts w:ascii="Times New Roman" w:hAnsi="Times New Roman" w:cs="Times New Roman"/>
          <w:bCs/>
          <w:sz w:val="24"/>
          <w:szCs w:val="24"/>
          <w:lang w:eastAsia="ru-RU"/>
        </w:rPr>
        <w:t>орган, предоставляющий муниципальную услугу</w:t>
      </w:r>
      <w:r w:rsidRPr="00415B38">
        <w:rPr>
          <w:rFonts w:ascii="Times New Roman" w:hAnsi="Times New Roman" w:cs="Times New Roman"/>
          <w:sz w:val="24"/>
          <w:szCs w:val="24"/>
          <w:lang w:eastAsia="ru-RU"/>
        </w:rPr>
        <w:t xml:space="preserve"> обеспечивает</w:t>
      </w:r>
      <w:proofErr w:type="gramEnd"/>
      <w:r w:rsidRPr="00415B38">
        <w:rPr>
          <w:rFonts w:ascii="Times New Roman" w:hAnsi="Times New Roman" w:cs="Times New Roman"/>
          <w:sz w:val="24"/>
          <w:szCs w:val="24"/>
          <w:lang w:eastAsia="ru-RU"/>
        </w:rPr>
        <w:t xml:space="preserve"> предоставление муниципальной услуги по месту жительства инвалида.</w:t>
      </w:r>
    </w:p>
    <w:p w:rsidR="00415B38" w:rsidRPr="00415B38" w:rsidRDefault="00415B38" w:rsidP="00415B38">
      <w:pPr>
        <w:numPr>
          <w:ilvl w:val="1"/>
          <w:numId w:val="11"/>
        </w:numPr>
        <w:tabs>
          <w:tab w:val="num" w:pos="1155"/>
          <w:tab w:val="left" w:pos="1560"/>
        </w:tabs>
        <w:spacing w:line="240" w:lineRule="auto"/>
        <w:ind w:hanging="86"/>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Показатели доступности и качества муниципальной услуги.</w:t>
      </w:r>
    </w:p>
    <w:p w:rsidR="00415B38" w:rsidRPr="00415B38" w:rsidRDefault="00415B38" w:rsidP="00415B38">
      <w:pPr>
        <w:widowControl w:val="0"/>
        <w:numPr>
          <w:ilvl w:val="2"/>
          <w:numId w:val="11"/>
        </w:numPr>
        <w:suppressAutoHyphens/>
        <w:autoSpaceDE w:val="0"/>
        <w:spacing w:line="240" w:lineRule="auto"/>
        <w:ind w:hanging="1023"/>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Показателями доступности муниципальной услуги являются:</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возможность получения муниципальной услуги в МФЦ</w:t>
      </w:r>
      <w:proofErr w:type="gramStart"/>
      <w:r w:rsidRPr="00415B38">
        <w:rPr>
          <w:rFonts w:ascii="Times New Roman" w:eastAsia="Times New Roman" w:hAnsi="Times New Roman" w:cs="Times New Roman"/>
          <w:sz w:val="24"/>
          <w:szCs w:val="24"/>
          <w:vertAlign w:val="superscript"/>
          <w:lang w:eastAsia="ar-SA"/>
        </w:rPr>
        <w:t>1</w:t>
      </w:r>
      <w:proofErr w:type="gramEnd"/>
      <w:r w:rsidRPr="00415B38">
        <w:rPr>
          <w:rFonts w:ascii="Times New Roman" w:eastAsia="Times New Roman" w:hAnsi="Times New Roman" w:cs="Times New Roman"/>
          <w:sz w:val="24"/>
          <w:szCs w:val="24"/>
          <w:lang w:eastAsia="ar-SA"/>
        </w:rPr>
        <w:t>;</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5B38" w:rsidRPr="00415B38" w:rsidRDefault="00415B38" w:rsidP="00415B38">
      <w:pPr>
        <w:widowControl w:val="0"/>
        <w:numPr>
          <w:ilvl w:val="2"/>
          <w:numId w:val="9"/>
        </w:numPr>
        <w:suppressAutoHyphens/>
        <w:autoSpaceDE w:val="0"/>
        <w:spacing w:line="240" w:lineRule="auto"/>
        <w:ind w:hanging="1023"/>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Показателями качества муниципальной услуги являются:</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соблюдение сроков предоставления муниципальной услуги;</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15B38" w:rsidRPr="00415B38" w:rsidRDefault="00415B38" w:rsidP="00415B38">
      <w:pPr>
        <w:numPr>
          <w:ilvl w:val="1"/>
          <w:numId w:val="9"/>
        </w:numPr>
        <w:tabs>
          <w:tab w:val="left" w:pos="284"/>
          <w:tab w:val="num" w:pos="1155"/>
        </w:tabs>
        <w:spacing w:line="240" w:lineRule="auto"/>
        <w:ind w:left="0" w:firstLine="567"/>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5B38" w:rsidRPr="00415B38" w:rsidRDefault="00415B38" w:rsidP="00415B38">
      <w:pPr>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415B38">
        <w:rPr>
          <w:rFonts w:ascii="Times New Roman" w:eastAsia="Times New Roman" w:hAnsi="Times New Roman" w:cs="Times New Roman"/>
          <w:sz w:val="24"/>
          <w:szCs w:val="24"/>
          <w:vertAlign w:val="superscript"/>
          <w:lang w:eastAsia="ru-RU"/>
        </w:rPr>
        <w:t>1</w:t>
      </w:r>
      <w:proofErr w:type="gramEnd"/>
      <w:r w:rsidRPr="00415B38">
        <w:rPr>
          <w:rFonts w:ascii="Times New Roman" w:eastAsia="Times New Roman" w:hAnsi="Times New Roman" w:cs="Times New Roman"/>
          <w:sz w:val="24"/>
          <w:szCs w:val="24"/>
          <w:lang w:eastAsia="ru-RU"/>
        </w:rPr>
        <w:t>.</w:t>
      </w:r>
    </w:p>
    <w:p w:rsidR="00415B38" w:rsidRPr="00415B38" w:rsidRDefault="00415B38" w:rsidP="00415B38">
      <w:pPr>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roofErr w:type="gramStart"/>
      <w:r w:rsidRPr="00415B38">
        <w:rPr>
          <w:rFonts w:ascii="Times New Roman" w:eastAsia="Times New Roman" w:hAnsi="Times New Roman" w:cs="Times New Roman"/>
          <w:sz w:val="24"/>
          <w:szCs w:val="24"/>
          <w:lang w:eastAsia="ru-RU"/>
        </w:rPr>
        <w:t>(2.14.1.</w:t>
      </w:r>
      <w:proofErr w:type="gramEnd"/>
      <w:r w:rsidRPr="00415B38">
        <w:rPr>
          <w:rFonts w:ascii="Times New Roman" w:eastAsia="Times New Roman" w:hAnsi="Times New Roman" w:cs="Times New Roman"/>
          <w:sz w:val="24"/>
          <w:szCs w:val="24"/>
          <w:lang w:eastAsia="ru-RU"/>
        </w:rPr>
        <w:tab/>
      </w:r>
      <w:proofErr w:type="gramStart"/>
      <w:r w:rsidRPr="00415B38">
        <w:rPr>
          <w:rFonts w:ascii="Times New Roman" w:eastAsia="Times New Roman" w:hAnsi="Times New Roman" w:cs="Times New Roman"/>
          <w:sz w:val="24"/>
          <w:szCs w:val="24"/>
          <w:lang w:eastAsia="ru-RU"/>
        </w:rPr>
        <w:t xml:space="preserve">Предоставление муниципальной услуги в МФЦ не осуществляется.) </w:t>
      </w:r>
      <w:r w:rsidRPr="00415B38">
        <w:rPr>
          <w:rStyle w:val="aa"/>
          <w:rFonts w:ascii="Times New Roman" w:eastAsia="Times New Roman" w:hAnsi="Times New Roman" w:cs="Times New Roman"/>
          <w:sz w:val="24"/>
          <w:szCs w:val="24"/>
          <w:lang w:eastAsia="ru-RU"/>
        </w:rPr>
        <w:footnoteReference w:id="2"/>
      </w:r>
      <w:r w:rsidRPr="00415B38">
        <w:rPr>
          <w:rFonts w:ascii="Times New Roman" w:eastAsia="Times New Roman" w:hAnsi="Times New Roman" w:cs="Times New Roman"/>
          <w:sz w:val="24"/>
          <w:szCs w:val="24"/>
          <w:lang w:eastAsia="ru-RU"/>
        </w:rPr>
        <w:t xml:space="preserve"> </w:t>
      </w:r>
      <w:proofErr w:type="gramEnd"/>
    </w:p>
    <w:p w:rsidR="00415B38" w:rsidRPr="00415B38" w:rsidRDefault="00415B38" w:rsidP="00415B38">
      <w:pPr>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15B38">
        <w:rPr>
          <w:rFonts w:ascii="Times New Roman" w:hAnsi="Times New Roman" w:cs="Times New Roman"/>
          <w:sz w:val="24"/>
          <w:szCs w:val="24"/>
        </w:rPr>
        <w:t>(</w:t>
      </w:r>
      <w:r w:rsidRPr="00415B38">
        <w:rPr>
          <w:rFonts w:ascii="Times New Roman" w:hAnsi="Times New Roman" w:cs="Times New Roman"/>
          <w:sz w:val="24"/>
          <w:szCs w:val="24"/>
          <w:lang w:val="en-US"/>
        </w:rPr>
        <w:t>www</w:t>
      </w:r>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soloneckoe</w:t>
      </w:r>
      <w:proofErr w:type="spellEnd"/>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ru</w:t>
      </w:r>
      <w:proofErr w:type="spellEnd"/>
      <w:r w:rsidRPr="00415B38">
        <w:rPr>
          <w:rFonts w:ascii="Times New Roman" w:hAnsi="Times New Roman" w:cs="Times New Roman"/>
          <w:sz w:val="24"/>
          <w:szCs w:val="24"/>
        </w:rPr>
        <w:t>)</w:t>
      </w:r>
      <w:r w:rsidRPr="00415B38">
        <w:rPr>
          <w:rFonts w:ascii="Times New Roman" w:eastAsia="Times New Roman" w:hAnsi="Times New Roman" w:cs="Times New Roman"/>
          <w:sz w:val="24"/>
          <w:szCs w:val="24"/>
          <w:lang w:eastAsia="ru-RU"/>
        </w:rPr>
        <w:t xml:space="preserve">, на Едином портале государственных и </w:t>
      </w:r>
      <w:r w:rsidRPr="00415B38">
        <w:rPr>
          <w:rFonts w:ascii="Times New Roman" w:eastAsia="Times New Roman" w:hAnsi="Times New Roman" w:cs="Times New Roman"/>
          <w:sz w:val="24"/>
          <w:szCs w:val="24"/>
          <w:lang w:eastAsia="ru-RU"/>
        </w:rPr>
        <w:lastRenderedPageBreak/>
        <w:t>муниципальных услуг (функций) (www.gosuslugi.ru) и Портале государственных и муниципальных услуг Воронежской области (www.pgu.govvr.ru)</w:t>
      </w:r>
    </w:p>
    <w:p w:rsidR="00415B38" w:rsidRPr="00415B38" w:rsidRDefault="00415B38" w:rsidP="00415B38">
      <w:pPr>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5B38" w:rsidRPr="00415B38" w:rsidRDefault="00415B38" w:rsidP="00415B38">
      <w:pPr>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5B38" w:rsidRPr="00415B38" w:rsidRDefault="00415B38" w:rsidP="00415B38">
      <w:pPr>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415B38" w:rsidRPr="00415B38" w:rsidRDefault="00415B38" w:rsidP="00415B38">
      <w:pPr>
        <w:numPr>
          <w:ilvl w:val="0"/>
          <w:numId w:val="2"/>
        </w:numPr>
        <w:tabs>
          <w:tab w:val="left" w:pos="1560"/>
        </w:tabs>
        <w:spacing w:line="240" w:lineRule="auto"/>
        <w:ind w:firstLine="709"/>
        <w:jc w:val="center"/>
        <w:rPr>
          <w:rFonts w:ascii="Times New Roman" w:eastAsia="Times New Roman" w:hAnsi="Times New Roman" w:cs="Times New Roman"/>
          <w:b/>
          <w:sz w:val="24"/>
          <w:szCs w:val="24"/>
          <w:lang w:eastAsia="ru-RU"/>
        </w:rPr>
      </w:pPr>
      <w:r w:rsidRPr="00415B38">
        <w:rPr>
          <w:rFonts w:ascii="Times New Roman" w:eastAsia="Times New Roman" w:hAnsi="Times New Roman" w:cs="Times New Roman"/>
          <w:b/>
          <w:sz w:val="24"/>
          <w:szCs w:val="24"/>
          <w:lang w:val="en-US" w:eastAsia="ru-RU"/>
        </w:rPr>
        <w:t>C</w:t>
      </w:r>
      <w:proofErr w:type="spellStart"/>
      <w:r w:rsidRPr="00415B38">
        <w:rPr>
          <w:rFonts w:ascii="Times New Roman" w:eastAsia="Times New Roman" w:hAnsi="Times New Roman" w:cs="Times New Roman"/>
          <w:b/>
          <w:sz w:val="24"/>
          <w:szCs w:val="24"/>
          <w:lang w:eastAsia="ru-RU"/>
        </w:rPr>
        <w:t>остав</w:t>
      </w:r>
      <w:proofErr w:type="spellEnd"/>
      <w:r w:rsidRPr="00415B38">
        <w:rPr>
          <w:rFonts w:ascii="Times New Roman" w:eastAsia="Times New Roman" w:hAnsi="Times New Roman" w:cs="Times New Roman"/>
          <w:b/>
          <w:sz w:val="24"/>
          <w:szCs w:val="24"/>
          <w:lang w:eastAsia="ru-RU"/>
        </w:rPr>
        <w:t>, последовательность и сроки выполнения административных процедур, требования к порядку их выполнения</w:t>
      </w:r>
    </w:p>
    <w:p w:rsidR="00415B38" w:rsidRPr="00415B38" w:rsidRDefault="00415B38" w:rsidP="00415B38">
      <w:pPr>
        <w:tabs>
          <w:tab w:val="left" w:pos="1560"/>
        </w:tabs>
        <w:spacing w:line="240" w:lineRule="auto"/>
        <w:ind w:firstLine="709"/>
        <w:jc w:val="both"/>
        <w:rPr>
          <w:rFonts w:ascii="Times New Roman" w:eastAsia="Times New Roman" w:hAnsi="Times New Roman" w:cs="Times New Roman"/>
          <w:sz w:val="24"/>
          <w:szCs w:val="24"/>
          <w:lang w:eastAsia="ru-RU"/>
        </w:rPr>
      </w:pPr>
    </w:p>
    <w:p w:rsidR="00415B38" w:rsidRPr="00415B38" w:rsidRDefault="00415B38" w:rsidP="00415B38">
      <w:pPr>
        <w:pStyle w:val="a7"/>
        <w:numPr>
          <w:ilvl w:val="2"/>
          <w:numId w:val="2"/>
        </w:numPr>
        <w:tabs>
          <w:tab w:val="clear" w:pos="720"/>
        </w:tabs>
        <w:autoSpaceDE w:val="0"/>
        <w:autoSpaceDN w:val="0"/>
        <w:adjustRightInd w:val="0"/>
        <w:ind w:left="0" w:firstLine="567"/>
        <w:jc w:val="both"/>
      </w:pPr>
      <w:r w:rsidRPr="00415B38">
        <w:t>Предоставление муниципальной услуги включает в себя следующие административные процедуры:</w:t>
      </w:r>
    </w:p>
    <w:p w:rsidR="00415B38" w:rsidRPr="00415B38" w:rsidRDefault="00415B38" w:rsidP="00415B38">
      <w:pPr>
        <w:autoSpaceDE w:val="0"/>
        <w:autoSpaceDN w:val="0"/>
        <w:adjustRightInd w:val="0"/>
        <w:spacing w:line="240" w:lineRule="auto"/>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415B38" w:rsidRPr="00415B38" w:rsidRDefault="00415B38" w:rsidP="00415B38">
      <w:pPr>
        <w:autoSpaceDE w:val="0"/>
        <w:autoSpaceDN w:val="0"/>
        <w:adjustRightInd w:val="0"/>
        <w:spacing w:line="240" w:lineRule="auto"/>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415B38" w:rsidRPr="00415B38" w:rsidRDefault="00415B38" w:rsidP="00415B38">
      <w:pPr>
        <w:autoSpaceDE w:val="0"/>
        <w:autoSpaceDN w:val="0"/>
        <w:adjustRightInd w:val="0"/>
        <w:spacing w:line="240" w:lineRule="auto"/>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415B38" w:rsidRPr="00415B38" w:rsidRDefault="00415B38" w:rsidP="00415B38">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3.1.2. Последовательность действий при предоставлении муниципальной услуги отражена в </w:t>
      </w:r>
      <w:hyperlink r:id="rId31" w:history="1">
        <w:r w:rsidRPr="00415B38">
          <w:rPr>
            <w:rFonts w:ascii="Times New Roman" w:eastAsia="Times New Roman" w:hAnsi="Times New Roman" w:cs="Times New Roman"/>
            <w:sz w:val="24"/>
            <w:szCs w:val="24"/>
            <w:lang w:eastAsia="ru-RU"/>
          </w:rPr>
          <w:t>блок-схеме</w:t>
        </w:r>
      </w:hyperlink>
      <w:r w:rsidRPr="00415B38">
        <w:rPr>
          <w:rFonts w:ascii="Times New Roman" w:eastAsia="Times New Roman" w:hAnsi="Times New Roman" w:cs="Times New Roman"/>
          <w:sz w:val="24"/>
          <w:szCs w:val="24"/>
          <w:lang w:eastAsia="ru-RU"/>
        </w:rPr>
        <w:t xml:space="preserve"> предоставления </w:t>
      </w:r>
    </w:p>
    <w:p w:rsidR="00415B38" w:rsidRPr="00415B38" w:rsidRDefault="00415B38" w:rsidP="00415B38">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p>
    <w:p w:rsidR="00415B38" w:rsidRPr="00415B38" w:rsidRDefault="00415B38" w:rsidP="00415B38">
      <w:pPr>
        <w:autoSpaceDE w:val="0"/>
        <w:autoSpaceDN w:val="0"/>
        <w:adjustRightInd w:val="0"/>
        <w:spacing w:line="240" w:lineRule="auto"/>
        <w:jc w:val="both"/>
        <w:rPr>
          <w:rFonts w:ascii="Times New Roman" w:eastAsia="Times New Roman" w:hAnsi="Times New Roman" w:cs="Times New Roman"/>
          <w:sz w:val="24"/>
          <w:szCs w:val="24"/>
          <w:lang w:eastAsia="ru-RU"/>
        </w:rPr>
      </w:pPr>
    </w:p>
    <w:p w:rsidR="00415B38" w:rsidRPr="00415B38" w:rsidRDefault="00415B38" w:rsidP="00415B38">
      <w:pPr>
        <w:autoSpaceDE w:val="0"/>
        <w:autoSpaceDN w:val="0"/>
        <w:adjustRightInd w:val="0"/>
        <w:spacing w:line="240" w:lineRule="auto"/>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муниципальной услуги, приведенной в приложении № 3 к настоящему Административному регламенту.</w:t>
      </w:r>
    </w:p>
    <w:p w:rsidR="00415B38" w:rsidRPr="00415B38" w:rsidRDefault="00415B38" w:rsidP="00415B38">
      <w:pPr>
        <w:autoSpaceDE w:val="0"/>
        <w:autoSpaceDN w:val="0"/>
        <w:adjustRightInd w:val="0"/>
        <w:spacing w:line="240" w:lineRule="auto"/>
        <w:ind w:firstLine="709"/>
        <w:jc w:val="center"/>
        <w:outlineLvl w:val="0"/>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415B38">
        <w:rPr>
          <w:rFonts w:ascii="Times New Roman" w:eastAsia="Times New Roman" w:hAnsi="Times New Roman" w:cs="Times New Roman"/>
          <w:sz w:val="24"/>
          <w:szCs w:val="24"/>
          <w:vertAlign w:val="superscript"/>
          <w:lang w:eastAsia="ru-RU"/>
        </w:rPr>
        <w:t>1</w:t>
      </w:r>
      <w:proofErr w:type="gramEnd"/>
      <w:r w:rsidRPr="00415B38">
        <w:rPr>
          <w:rFonts w:ascii="Times New Roman" w:eastAsia="Times New Roman" w:hAnsi="Times New Roman" w:cs="Times New Roman"/>
          <w:sz w:val="24"/>
          <w:szCs w:val="24"/>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3.2.2. При личном обращении заявителя или его уполномоченного представителя в администрацию либо в МФЦ</w:t>
      </w:r>
      <w:proofErr w:type="gramStart"/>
      <w:r w:rsidRPr="00415B38">
        <w:rPr>
          <w:rFonts w:ascii="Times New Roman" w:eastAsia="Times New Roman" w:hAnsi="Times New Roman" w:cs="Times New Roman"/>
          <w:sz w:val="24"/>
          <w:szCs w:val="24"/>
          <w:vertAlign w:val="superscript"/>
          <w:lang w:eastAsia="ru-RU"/>
        </w:rPr>
        <w:t>1</w:t>
      </w:r>
      <w:proofErr w:type="gramEnd"/>
      <w:r w:rsidRPr="00415B38">
        <w:rPr>
          <w:rFonts w:ascii="Times New Roman" w:eastAsia="Times New Roman" w:hAnsi="Times New Roman" w:cs="Times New Roman"/>
          <w:sz w:val="24"/>
          <w:szCs w:val="24"/>
          <w:lang w:eastAsia="ru-RU"/>
        </w:rPr>
        <w:t xml:space="preserve"> специалист, ответственный за прием документов:</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проверяет полномочия представителя гражданина действовать от его имени;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415B38" w:rsidRPr="00415B38" w:rsidRDefault="00415B38" w:rsidP="00415B38">
      <w:pPr>
        <w:widowControl w:val="0"/>
        <w:suppressAutoHyphens/>
        <w:autoSpaceDE w:val="0"/>
        <w:spacing w:line="240" w:lineRule="auto"/>
        <w:ind w:firstLine="709"/>
        <w:jc w:val="both"/>
        <w:rPr>
          <w:rFonts w:ascii="Times New Roman" w:eastAsia="Times New Roman" w:hAnsi="Times New Roman" w:cs="Times New Roman"/>
          <w:sz w:val="24"/>
          <w:szCs w:val="24"/>
          <w:lang w:eastAsia="ar-SA"/>
        </w:rPr>
      </w:pPr>
      <w:r w:rsidRPr="00415B38">
        <w:rPr>
          <w:rFonts w:ascii="Times New Roman" w:eastAsia="Times New Roman" w:hAnsi="Times New Roman" w:cs="Times New Roman"/>
          <w:sz w:val="24"/>
          <w:szCs w:val="24"/>
          <w:lang w:eastAsia="ar-SA"/>
        </w:rPr>
        <w:t xml:space="preserve">3.2.3. В случае обращения заявителя за предоставлением муниципальной услуги через </w:t>
      </w:r>
      <w:r w:rsidRPr="00415B38">
        <w:rPr>
          <w:rFonts w:ascii="Times New Roman" w:eastAsia="Times New Roman" w:hAnsi="Times New Roman" w:cs="Times New Roman"/>
          <w:sz w:val="24"/>
          <w:szCs w:val="24"/>
          <w:lang w:eastAsia="ar-SA"/>
        </w:rPr>
        <w:lastRenderedPageBreak/>
        <w:t>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15B38">
        <w:rPr>
          <w:rFonts w:ascii="Times New Roman" w:eastAsia="Times New Roman" w:hAnsi="Times New Roman" w:cs="Times New Roman"/>
          <w:sz w:val="24"/>
          <w:szCs w:val="24"/>
          <w:vertAlign w:val="superscript"/>
          <w:lang w:eastAsia="ar-SA"/>
        </w:rPr>
        <w:t>1</w:t>
      </w:r>
      <w:proofErr w:type="gramEnd"/>
      <w:r w:rsidRPr="00415B38">
        <w:rPr>
          <w:rFonts w:ascii="Times New Roman" w:eastAsia="Times New Roman" w:hAnsi="Times New Roman" w:cs="Times New Roman"/>
          <w:sz w:val="24"/>
          <w:szCs w:val="24"/>
          <w:lang w:eastAsia="ar-SA"/>
        </w:rPr>
        <w:t>.</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3.2.6. Максимальный срок исполнения административной процедуры -  2 </w:t>
      </w:r>
      <w:proofErr w:type="gramStart"/>
      <w:r w:rsidRPr="00415B38">
        <w:rPr>
          <w:rFonts w:ascii="Times New Roman" w:eastAsia="Times New Roman" w:hAnsi="Times New Roman" w:cs="Times New Roman"/>
          <w:sz w:val="24"/>
          <w:szCs w:val="24"/>
          <w:lang w:eastAsia="ru-RU"/>
        </w:rPr>
        <w:t>календарных</w:t>
      </w:r>
      <w:proofErr w:type="gramEnd"/>
      <w:r w:rsidRPr="00415B38">
        <w:rPr>
          <w:rFonts w:ascii="Times New Roman" w:eastAsia="Times New Roman" w:hAnsi="Times New Roman" w:cs="Times New Roman"/>
          <w:sz w:val="24"/>
          <w:szCs w:val="24"/>
          <w:lang w:eastAsia="ru-RU"/>
        </w:rPr>
        <w:t xml:space="preserve"> дня.</w:t>
      </w:r>
    </w:p>
    <w:p w:rsidR="00415B38" w:rsidRPr="00415B38" w:rsidRDefault="00415B38" w:rsidP="00415B38">
      <w:pPr>
        <w:autoSpaceDE w:val="0"/>
        <w:autoSpaceDN w:val="0"/>
        <w:adjustRightInd w:val="0"/>
        <w:spacing w:line="240" w:lineRule="auto"/>
        <w:ind w:firstLine="709"/>
        <w:jc w:val="center"/>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3.3. </w:t>
      </w:r>
      <w:r w:rsidRPr="00415B38">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15B38" w:rsidRPr="00415B38" w:rsidRDefault="00415B38" w:rsidP="00415B38">
      <w:pPr>
        <w:autoSpaceDE w:val="0"/>
        <w:autoSpaceDN w:val="0"/>
        <w:adjustRightInd w:val="0"/>
        <w:spacing w:line="240" w:lineRule="auto"/>
        <w:ind w:firstLine="709"/>
        <w:jc w:val="both"/>
        <w:rPr>
          <w:rFonts w:ascii="Times New Roman" w:hAnsi="Times New Roman" w:cs="Times New Roman"/>
          <w:sz w:val="24"/>
          <w:szCs w:val="24"/>
        </w:rPr>
      </w:pPr>
      <w:r w:rsidRPr="00415B38">
        <w:rPr>
          <w:rFonts w:ascii="Times New Roman" w:eastAsia="Times New Roman" w:hAnsi="Times New Roman" w:cs="Times New Roman"/>
          <w:sz w:val="24"/>
          <w:szCs w:val="24"/>
          <w:lang w:eastAsia="ru-RU"/>
        </w:rPr>
        <w:t xml:space="preserve">3.3.3. </w:t>
      </w:r>
      <w:proofErr w:type="gramStart"/>
      <w:r w:rsidRPr="00415B38">
        <w:rPr>
          <w:rFonts w:ascii="Times New Roman" w:eastAsia="Times New Roman" w:hAnsi="Times New Roman" w:cs="Times New Roman"/>
          <w:sz w:val="24"/>
          <w:szCs w:val="24"/>
          <w:lang w:eastAsia="ru-RU"/>
        </w:rPr>
        <w:t xml:space="preserve">В случае отсутствия в представленном пакете документов, </w:t>
      </w:r>
      <w:r w:rsidRPr="00415B38">
        <w:rPr>
          <w:rFonts w:ascii="Times New Roman" w:hAnsi="Times New Roman" w:cs="Times New Roman"/>
          <w:sz w:val="24"/>
          <w:szCs w:val="24"/>
        </w:rPr>
        <w:t xml:space="preserve">указанных в </w:t>
      </w:r>
      <w:hyperlink r:id="rId32" w:history="1">
        <w:r w:rsidRPr="00415B38">
          <w:rPr>
            <w:rFonts w:ascii="Times New Roman" w:hAnsi="Times New Roman" w:cs="Times New Roman"/>
            <w:color w:val="0000FF"/>
            <w:sz w:val="24"/>
            <w:szCs w:val="24"/>
          </w:rPr>
          <w:t>пункте 2.6.2</w:t>
        </w:r>
      </w:hyperlink>
      <w:r w:rsidRPr="00415B38">
        <w:rPr>
          <w:rFonts w:ascii="Times New Roman" w:hAnsi="Times New Roman" w:cs="Times New Roman"/>
          <w:sz w:val="24"/>
          <w:szCs w:val="24"/>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Pr="00415B38">
        <w:rPr>
          <w:rFonts w:ascii="Times New Roman" w:hAnsi="Times New Roman" w:cs="Times New Roman"/>
          <w:sz w:val="24"/>
          <w:szCs w:val="24"/>
        </w:rPr>
        <w:t xml:space="preserve"> и справки о находящихся в собственности граждан земельных участках до 31.01.1998.</w:t>
      </w:r>
    </w:p>
    <w:p w:rsidR="00415B38" w:rsidRPr="00415B38" w:rsidRDefault="00415B38" w:rsidP="00415B38">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15B38" w:rsidRPr="00415B38" w:rsidRDefault="00415B38" w:rsidP="00415B38">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15B38" w:rsidRPr="00415B38" w:rsidRDefault="00415B38" w:rsidP="00415B38">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15B38" w:rsidRPr="00415B38" w:rsidRDefault="00415B38" w:rsidP="00415B38">
      <w:pPr>
        <w:autoSpaceDE w:val="0"/>
        <w:autoSpaceDN w:val="0"/>
        <w:adjustRightInd w:val="0"/>
        <w:spacing w:line="240" w:lineRule="auto"/>
        <w:ind w:firstLine="540"/>
        <w:jc w:val="both"/>
        <w:rPr>
          <w:rFonts w:ascii="Times New Roman" w:hAnsi="Times New Roman" w:cs="Times New Roman"/>
          <w:sz w:val="24"/>
          <w:szCs w:val="24"/>
        </w:rPr>
      </w:pPr>
      <w:r w:rsidRPr="00415B38">
        <w:rPr>
          <w:rFonts w:ascii="Times New Roman" w:eastAsia="Times New Roman" w:hAnsi="Times New Roman" w:cs="Times New Roman"/>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415B38">
        <w:rPr>
          <w:rFonts w:ascii="Times New Roman" w:hAnsi="Times New Roman" w:cs="Times New Roman"/>
          <w:sz w:val="24"/>
          <w:szCs w:val="24"/>
        </w:rPr>
        <w:t>.</w:t>
      </w:r>
    </w:p>
    <w:p w:rsidR="00415B38" w:rsidRPr="00415B38" w:rsidRDefault="00415B38" w:rsidP="00415B38">
      <w:pPr>
        <w:autoSpaceDE w:val="0"/>
        <w:autoSpaceDN w:val="0"/>
        <w:adjustRightInd w:val="0"/>
        <w:spacing w:line="240" w:lineRule="auto"/>
        <w:ind w:firstLine="540"/>
        <w:jc w:val="both"/>
        <w:rPr>
          <w:rFonts w:ascii="Times New Roman" w:hAnsi="Times New Roman" w:cs="Times New Roman"/>
          <w:sz w:val="24"/>
          <w:szCs w:val="24"/>
        </w:rPr>
      </w:pPr>
      <w:r w:rsidRPr="00415B38">
        <w:rPr>
          <w:rFonts w:ascii="Times New Roman" w:hAnsi="Times New Roman" w:cs="Times New Roman"/>
          <w:sz w:val="24"/>
          <w:szCs w:val="24"/>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администрации (поселения)</w:t>
      </w:r>
      <w:r w:rsidRPr="00415B38">
        <w:rPr>
          <w:rStyle w:val="aa"/>
          <w:rFonts w:ascii="Times New Roman" w:hAnsi="Times New Roman" w:cs="Times New Roman"/>
          <w:sz w:val="24"/>
          <w:szCs w:val="24"/>
        </w:rPr>
        <w:footnoteReference w:id="3"/>
      </w:r>
      <w:r w:rsidRPr="00415B38">
        <w:rPr>
          <w:rFonts w:ascii="Times New Roman" w:hAnsi="Times New Roman" w:cs="Times New Roman"/>
          <w:sz w:val="24"/>
          <w:szCs w:val="24"/>
        </w:rPr>
        <w:t xml:space="preserve"> и их регистрацию.</w:t>
      </w:r>
    </w:p>
    <w:p w:rsidR="00415B38" w:rsidRPr="00415B38" w:rsidRDefault="00415B38" w:rsidP="00415B38">
      <w:pPr>
        <w:autoSpaceDE w:val="0"/>
        <w:autoSpaceDN w:val="0"/>
        <w:adjustRightInd w:val="0"/>
        <w:spacing w:line="240" w:lineRule="auto"/>
        <w:ind w:firstLine="540"/>
        <w:jc w:val="both"/>
        <w:rPr>
          <w:rFonts w:ascii="Times New Roman" w:hAnsi="Times New Roman" w:cs="Times New Roman"/>
          <w:sz w:val="24"/>
          <w:szCs w:val="24"/>
        </w:rPr>
      </w:pPr>
      <w:r w:rsidRPr="00415B38">
        <w:rPr>
          <w:rFonts w:ascii="Times New Roman" w:hAnsi="Times New Roman" w:cs="Times New Roman"/>
          <w:sz w:val="24"/>
          <w:szCs w:val="24"/>
        </w:rPr>
        <w:lastRenderedPageBreak/>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Pr="00415B38">
        <w:rPr>
          <w:rFonts w:ascii="Times New Roman" w:hAnsi="Times New Roman" w:cs="Times New Roman"/>
          <w:sz w:val="24"/>
          <w:szCs w:val="24"/>
          <w:vertAlign w:val="superscript"/>
        </w:rPr>
        <w:t>3</w:t>
      </w:r>
      <w:r w:rsidRPr="00415B38">
        <w:rPr>
          <w:rFonts w:ascii="Times New Roman" w:hAnsi="Times New Roman" w:cs="Times New Roman"/>
          <w:sz w:val="24"/>
          <w:szCs w:val="24"/>
        </w:rPr>
        <w:t xml:space="preserve"> и его регистрацию.</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3.3.9. Максимальный срок исполнения административной процедуры - 25 календарных дней.</w:t>
      </w:r>
    </w:p>
    <w:p w:rsidR="00415B38" w:rsidRPr="00415B38" w:rsidRDefault="00415B38" w:rsidP="00415B38">
      <w:pPr>
        <w:pStyle w:val="ConsPlusNormal"/>
        <w:ind w:firstLine="540"/>
        <w:jc w:val="both"/>
        <w:outlineLvl w:val="0"/>
        <w:rPr>
          <w:rFonts w:ascii="Times New Roman" w:hAnsi="Times New Roman" w:cs="Times New Roman"/>
          <w:sz w:val="24"/>
          <w:szCs w:val="24"/>
        </w:rPr>
      </w:pPr>
      <w:r w:rsidRPr="00415B38">
        <w:rPr>
          <w:rFonts w:ascii="Times New Roman" w:hAnsi="Times New Roman" w:cs="Times New Roman"/>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в администрацию или МФЦ </w:t>
      </w:r>
      <w:r w:rsidRPr="00415B38">
        <w:rPr>
          <w:rFonts w:ascii="Times New Roman" w:hAnsi="Times New Roman" w:cs="Times New Roman"/>
          <w:sz w:val="24"/>
          <w:szCs w:val="24"/>
          <w:vertAlign w:val="superscript"/>
        </w:rPr>
        <w:t>1</w:t>
      </w:r>
      <w:r w:rsidRPr="00415B38">
        <w:rPr>
          <w:rFonts w:ascii="Times New Roman" w:hAnsi="Times New Roman" w:cs="Times New Roman"/>
          <w:sz w:val="24"/>
          <w:szCs w:val="24"/>
        </w:rPr>
        <w:t>;</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415B38" w:rsidRPr="00415B38" w:rsidRDefault="00415B38" w:rsidP="00415B38">
      <w:pPr>
        <w:pStyle w:val="ConsPlusNormal"/>
        <w:ind w:firstLine="540"/>
        <w:jc w:val="both"/>
        <w:rPr>
          <w:rFonts w:ascii="Times New Roman" w:hAnsi="Times New Roman" w:cs="Times New Roman"/>
          <w:sz w:val="24"/>
          <w:szCs w:val="24"/>
        </w:rPr>
      </w:pPr>
      <w:r w:rsidRPr="00415B38">
        <w:rPr>
          <w:rFonts w:ascii="Times New Roman" w:hAnsi="Times New Roman" w:cs="Times New Roman"/>
          <w:sz w:val="24"/>
          <w:szCs w:val="24"/>
        </w:rPr>
        <w:t xml:space="preserve">3.4.3. Максимальный срок исполнения административной процедуры - 3 </w:t>
      </w:r>
      <w:proofErr w:type="gramStart"/>
      <w:r w:rsidRPr="00415B38">
        <w:rPr>
          <w:rFonts w:ascii="Times New Roman" w:hAnsi="Times New Roman" w:cs="Times New Roman"/>
          <w:sz w:val="24"/>
          <w:szCs w:val="24"/>
        </w:rPr>
        <w:t>календарных</w:t>
      </w:r>
      <w:proofErr w:type="gramEnd"/>
      <w:r w:rsidRPr="00415B38">
        <w:rPr>
          <w:rFonts w:ascii="Times New Roman" w:hAnsi="Times New Roman" w:cs="Times New Roman"/>
          <w:sz w:val="24"/>
          <w:szCs w:val="24"/>
        </w:rPr>
        <w:t xml:space="preserve"> дня.</w:t>
      </w:r>
    </w:p>
    <w:p w:rsidR="00415B38" w:rsidRPr="00415B38" w:rsidRDefault="00415B38" w:rsidP="00415B38">
      <w:pPr>
        <w:autoSpaceDE w:val="0"/>
        <w:autoSpaceDN w:val="0"/>
        <w:adjustRightInd w:val="0"/>
        <w:spacing w:line="240" w:lineRule="auto"/>
        <w:ind w:firstLine="709"/>
        <w:jc w:val="both"/>
        <w:outlineLvl w:val="0"/>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415B38" w:rsidRPr="00415B38" w:rsidRDefault="00415B38" w:rsidP="00415B38">
      <w:pPr>
        <w:autoSpaceDE w:val="0"/>
        <w:autoSpaceDN w:val="0"/>
        <w:adjustRightInd w:val="0"/>
        <w:spacing w:line="240" w:lineRule="auto"/>
        <w:ind w:firstLine="709"/>
        <w:jc w:val="both"/>
        <w:outlineLvl w:val="0"/>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3.5.3. Получение результата муниципальной услуги в электронной форме не предусмотрено.</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415B38" w:rsidRPr="00415B38" w:rsidRDefault="00415B38" w:rsidP="00415B38">
      <w:pPr>
        <w:numPr>
          <w:ilvl w:val="0"/>
          <w:numId w:val="2"/>
        </w:numPr>
        <w:tabs>
          <w:tab w:val="left" w:pos="1560"/>
        </w:tabs>
        <w:spacing w:line="240" w:lineRule="auto"/>
        <w:ind w:firstLine="709"/>
        <w:jc w:val="center"/>
        <w:rPr>
          <w:rFonts w:ascii="Times New Roman" w:eastAsia="Times New Roman" w:hAnsi="Times New Roman" w:cs="Times New Roman"/>
          <w:b/>
          <w:sz w:val="24"/>
          <w:szCs w:val="24"/>
          <w:lang w:eastAsia="ru-RU"/>
        </w:rPr>
      </w:pPr>
      <w:r w:rsidRPr="00415B38">
        <w:rPr>
          <w:rFonts w:ascii="Times New Roman" w:eastAsia="Times New Roman" w:hAnsi="Times New Roman" w:cs="Times New Roman"/>
          <w:b/>
          <w:sz w:val="24"/>
          <w:szCs w:val="24"/>
          <w:lang w:eastAsia="ru-RU"/>
        </w:rPr>
        <w:t xml:space="preserve">Формы </w:t>
      </w:r>
      <w:proofErr w:type="gramStart"/>
      <w:r w:rsidRPr="00415B38">
        <w:rPr>
          <w:rFonts w:ascii="Times New Roman" w:eastAsia="Times New Roman" w:hAnsi="Times New Roman" w:cs="Times New Roman"/>
          <w:b/>
          <w:sz w:val="24"/>
          <w:szCs w:val="24"/>
          <w:lang w:eastAsia="ru-RU"/>
        </w:rPr>
        <w:t>контроля  за</w:t>
      </w:r>
      <w:proofErr w:type="gramEnd"/>
      <w:r w:rsidRPr="00415B38">
        <w:rPr>
          <w:rFonts w:ascii="Times New Roman" w:eastAsia="Times New Roman" w:hAnsi="Times New Roman" w:cs="Times New Roman"/>
          <w:b/>
          <w:sz w:val="24"/>
          <w:szCs w:val="24"/>
          <w:lang w:eastAsia="ru-RU"/>
        </w:rPr>
        <w:t xml:space="preserve"> исполнением административного регламента</w:t>
      </w:r>
    </w:p>
    <w:p w:rsidR="00415B38" w:rsidRPr="00415B38" w:rsidRDefault="00415B38" w:rsidP="00415B38">
      <w:pPr>
        <w:suppressAutoHyphens/>
        <w:spacing w:line="240" w:lineRule="auto"/>
        <w:ind w:firstLine="709"/>
        <w:jc w:val="center"/>
        <w:rPr>
          <w:rFonts w:ascii="Times New Roman" w:eastAsia="Times New Roman" w:hAnsi="Times New Roman" w:cs="Times New Roman"/>
          <w:b/>
          <w:sz w:val="24"/>
          <w:szCs w:val="24"/>
          <w:lang w:eastAsia="ru-RU"/>
        </w:rPr>
      </w:pP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415B38">
        <w:rPr>
          <w:rFonts w:ascii="Times New Roman" w:eastAsia="Times New Roman" w:hAnsi="Times New Roman" w:cs="Times New Roman"/>
          <w:sz w:val="24"/>
          <w:szCs w:val="24"/>
          <w:lang w:eastAsia="ru-RU"/>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15B38" w:rsidRPr="00415B38" w:rsidRDefault="00415B38" w:rsidP="00415B38">
      <w:pPr>
        <w:adjustRightInd w:val="0"/>
        <w:spacing w:line="240" w:lineRule="auto"/>
        <w:ind w:firstLine="709"/>
        <w:jc w:val="both"/>
        <w:outlineLvl w:val="2"/>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b/>
          <w:bCs/>
          <w:i/>
          <w:sz w:val="24"/>
          <w:szCs w:val="24"/>
          <w:lang w:eastAsia="ru-RU"/>
        </w:rPr>
      </w:pPr>
      <w:r w:rsidRPr="00415B38">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415B38" w:rsidRPr="00415B38" w:rsidRDefault="00415B38" w:rsidP="00415B38">
      <w:pPr>
        <w:adjustRightInd w:val="0"/>
        <w:spacing w:line="240" w:lineRule="auto"/>
        <w:ind w:firstLine="709"/>
        <w:jc w:val="both"/>
        <w:outlineLvl w:val="2"/>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 xml:space="preserve">4.5 </w:t>
      </w:r>
      <w:proofErr w:type="gramStart"/>
      <w:r w:rsidRPr="00415B38">
        <w:rPr>
          <w:rFonts w:ascii="Times New Roman" w:eastAsia="Times New Roman" w:hAnsi="Times New Roman" w:cs="Times New Roman"/>
          <w:sz w:val="24"/>
          <w:szCs w:val="24"/>
          <w:lang w:eastAsia="ru-RU"/>
        </w:rPr>
        <w:t>Контроль за</w:t>
      </w:r>
      <w:proofErr w:type="gramEnd"/>
      <w:r w:rsidRPr="00415B38">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415B38" w:rsidRPr="00415B38" w:rsidRDefault="00415B38" w:rsidP="00415B38">
      <w:pPr>
        <w:suppressAutoHyphens/>
        <w:spacing w:line="240" w:lineRule="auto"/>
        <w:ind w:firstLine="709"/>
        <w:jc w:val="both"/>
        <w:rPr>
          <w:rFonts w:ascii="Times New Roman" w:eastAsia="Times New Roman" w:hAnsi="Times New Roman" w:cs="Times New Roman"/>
          <w:b/>
          <w:sz w:val="24"/>
          <w:szCs w:val="24"/>
          <w:lang w:eastAsia="ru-RU"/>
        </w:rPr>
      </w:pPr>
    </w:p>
    <w:p w:rsidR="00415B38" w:rsidRPr="00415B38" w:rsidRDefault="00415B38" w:rsidP="00415B38">
      <w:pPr>
        <w:tabs>
          <w:tab w:val="left" w:pos="1560"/>
        </w:tabs>
        <w:spacing w:line="240" w:lineRule="auto"/>
        <w:ind w:firstLine="709"/>
        <w:jc w:val="center"/>
        <w:rPr>
          <w:rFonts w:ascii="Times New Roman" w:eastAsia="Times New Roman" w:hAnsi="Times New Roman" w:cs="Times New Roman"/>
          <w:sz w:val="24"/>
          <w:szCs w:val="24"/>
          <w:lang w:eastAsia="ru-RU"/>
        </w:rPr>
      </w:pPr>
      <w:r w:rsidRPr="00415B38">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p>
    <w:p w:rsidR="00415B38" w:rsidRPr="00415B38" w:rsidRDefault="00415B38" w:rsidP="00415B38">
      <w:pPr>
        <w:pStyle w:val="ConsPlusNormal"/>
        <w:numPr>
          <w:ilvl w:val="1"/>
          <w:numId w:val="1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15B38" w:rsidRPr="00415B38" w:rsidRDefault="00415B38" w:rsidP="00415B38">
      <w:pPr>
        <w:pStyle w:val="ConsPlusNormal"/>
        <w:numPr>
          <w:ilvl w:val="1"/>
          <w:numId w:val="1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415B38" w:rsidRPr="00415B38" w:rsidRDefault="00415B38" w:rsidP="00415B38">
      <w:pPr>
        <w:pStyle w:val="ConsPlusNormal"/>
        <w:numPr>
          <w:ilvl w:val="0"/>
          <w:numId w:val="13"/>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415B38" w:rsidRPr="00415B38" w:rsidRDefault="00415B38" w:rsidP="00415B38">
      <w:pPr>
        <w:pStyle w:val="ConsPlusNormal"/>
        <w:numPr>
          <w:ilvl w:val="0"/>
          <w:numId w:val="13"/>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нарушение срока предоставления муниципальной услуги;</w:t>
      </w:r>
    </w:p>
    <w:p w:rsidR="00415B38" w:rsidRPr="00415B38" w:rsidRDefault="00415B38" w:rsidP="00415B38">
      <w:pPr>
        <w:pStyle w:val="ConsPlusNormal"/>
        <w:numPr>
          <w:ilvl w:val="0"/>
          <w:numId w:val="13"/>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415B38">
        <w:rPr>
          <w:rFonts w:ascii="Times New Roman" w:hAnsi="Times New Roman" w:cs="Times New Roman"/>
          <w:sz w:val="24"/>
          <w:szCs w:val="24"/>
        </w:rPr>
        <w:t>Воробьевского муниципального района Воронежской области</w:t>
      </w:r>
      <w:r w:rsidRPr="00415B38">
        <w:rPr>
          <w:rFonts w:ascii="Times New Roman" w:hAnsi="Times New Roman" w:cs="Times New Roman"/>
          <w:color w:val="000000" w:themeColor="text1"/>
          <w:sz w:val="24"/>
          <w:szCs w:val="24"/>
        </w:rPr>
        <w:t xml:space="preserve"> для предоставления муниципальной услуги;</w:t>
      </w:r>
    </w:p>
    <w:p w:rsidR="00415B38" w:rsidRPr="00415B38" w:rsidRDefault="00415B38" w:rsidP="00415B38">
      <w:pPr>
        <w:pStyle w:val="ConsPlusNormal"/>
        <w:numPr>
          <w:ilvl w:val="0"/>
          <w:numId w:val="13"/>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415B38">
        <w:rPr>
          <w:rFonts w:ascii="Times New Roman" w:hAnsi="Times New Roman" w:cs="Times New Roman"/>
          <w:sz w:val="24"/>
          <w:szCs w:val="24"/>
        </w:rPr>
        <w:t xml:space="preserve">Воробьевского муниципального района Воронежской области </w:t>
      </w:r>
      <w:r w:rsidRPr="00415B38">
        <w:rPr>
          <w:rFonts w:ascii="Times New Roman" w:hAnsi="Times New Roman" w:cs="Times New Roman"/>
          <w:color w:val="000000" w:themeColor="text1"/>
          <w:sz w:val="24"/>
          <w:szCs w:val="24"/>
        </w:rPr>
        <w:t>для предоставления муниципальной услуги, у заявителя;</w:t>
      </w:r>
    </w:p>
    <w:p w:rsidR="00415B38" w:rsidRPr="00415B38" w:rsidRDefault="00415B38" w:rsidP="00415B38">
      <w:pPr>
        <w:pStyle w:val="ConsPlusNormal"/>
        <w:numPr>
          <w:ilvl w:val="0"/>
          <w:numId w:val="13"/>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proofErr w:type="gramStart"/>
      <w:r w:rsidRPr="00415B38">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415B38">
        <w:rPr>
          <w:rFonts w:ascii="Times New Roman" w:hAnsi="Times New Roman" w:cs="Times New Roman"/>
          <w:sz w:val="24"/>
          <w:szCs w:val="24"/>
        </w:rPr>
        <w:t>Воробьевского муниципального района Воронежской области;</w:t>
      </w:r>
      <w:proofErr w:type="gramEnd"/>
    </w:p>
    <w:p w:rsidR="00415B38" w:rsidRPr="00415B38" w:rsidRDefault="00415B38" w:rsidP="00415B38">
      <w:pPr>
        <w:pStyle w:val="ConsPlusNormal"/>
        <w:numPr>
          <w:ilvl w:val="0"/>
          <w:numId w:val="13"/>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415B38">
        <w:rPr>
          <w:rFonts w:ascii="Times New Roman" w:hAnsi="Times New Roman" w:cs="Times New Roman"/>
          <w:color w:val="000000" w:themeColor="text1"/>
          <w:sz w:val="24"/>
          <w:szCs w:val="24"/>
        </w:rPr>
        <w:lastRenderedPageBreak/>
        <w:t xml:space="preserve">местного самоуправления </w:t>
      </w:r>
      <w:r w:rsidRPr="00415B38">
        <w:rPr>
          <w:rFonts w:ascii="Times New Roman" w:hAnsi="Times New Roman" w:cs="Times New Roman"/>
          <w:sz w:val="24"/>
          <w:szCs w:val="24"/>
        </w:rPr>
        <w:t>Воробьевского муниципального района Воронежской области</w:t>
      </w:r>
      <w:r w:rsidRPr="00415B38">
        <w:rPr>
          <w:rFonts w:ascii="Times New Roman" w:hAnsi="Times New Roman" w:cs="Times New Roman"/>
          <w:color w:val="000000" w:themeColor="text1"/>
          <w:sz w:val="24"/>
          <w:szCs w:val="24"/>
        </w:rPr>
        <w:t>;</w:t>
      </w:r>
    </w:p>
    <w:p w:rsidR="00415B38" w:rsidRPr="00415B38" w:rsidRDefault="00415B38" w:rsidP="00415B38">
      <w:pPr>
        <w:pStyle w:val="ConsPlusNormal"/>
        <w:numPr>
          <w:ilvl w:val="0"/>
          <w:numId w:val="13"/>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proofErr w:type="gramStart"/>
      <w:r w:rsidRPr="00415B38">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15B38" w:rsidRPr="00415B38" w:rsidRDefault="00415B38" w:rsidP="00415B38">
      <w:pPr>
        <w:pStyle w:val="a7"/>
        <w:numPr>
          <w:ilvl w:val="1"/>
          <w:numId w:val="12"/>
        </w:numPr>
        <w:tabs>
          <w:tab w:val="num" w:pos="0"/>
          <w:tab w:val="left" w:pos="142"/>
        </w:tabs>
        <w:autoSpaceDE w:val="0"/>
        <w:autoSpaceDN w:val="0"/>
        <w:adjustRightInd w:val="0"/>
        <w:ind w:left="0" w:firstLine="709"/>
        <w:jc w:val="both"/>
        <w:rPr>
          <w:color w:val="000000" w:themeColor="text1"/>
        </w:rPr>
      </w:pPr>
      <w:r w:rsidRPr="00415B38">
        <w:rPr>
          <w:color w:val="000000" w:themeColor="text1"/>
        </w:rPr>
        <w:t>Основанием для начала процедуры досудебного (внесудебного) обжалования является поступившая жалоба.</w:t>
      </w:r>
    </w:p>
    <w:p w:rsidR="00415B38" w:rsidRPr="00415B38" w:rsidRDefault="00415B38" w:rsidP="00415B38">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15B38" w:rsidRPr="00415B38" w:rsidRDefault="00415B38" w:rsidP="00415B38">
      <w:pPr>
        <w:pStyle w:val="a7"/>
        <w:numPr>
          <w:ilvl w:val="1"/>
          <w:numId w:val="12"/>
        </w:numPr>
        <w:tabs>
          <w:tab w:val="num" w:pos="0"/>
          <w:tab w:val="left" w:pos="142"/>
        </w:tabs>
        <w:autoSpaceDE w:val="0"/>
        <w:autoSpaceDN w:val="0"/>
        <w:adjustRightInd w:val="0"/>
        <w:ind w:left="0" w:firstLine="709"/>
        <w:jc w:val="both"/>
        <w:rPr>
          <w:color w:val="000000" w:themeColor="text1"/>
        </w:rPr>
      </w:pPr>
      <w:r w:rsidRPr="00415B38">
        <w:rPr>
          <w:color w:val="000000" w:themeColor="text1"/>
        </w:rPr>
        <w:t>Жалоба должна содержать:</w:t>
      </w:r>
    </w:p>
    <w:p w:rsidR="00415B38" w:rsidRPr="00415B38" w:rsidRDefault="00415B38" w:rsidP="00415B38">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15B38" w:rsidRPr="00415B38" w:rsidRDefault="00415B38" w:rsidP="00415B38">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roofErr w:type="gramStart"/>
      <w:r w:rsidRPr="00415B38">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B38" w:rsidRPr="00415B38" w:rsidRDefault="00415B38" w:rsidP="00415B38">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415B38" w:rsidRPr="00415B38" w:rsidRDefault="00415B38" w:rsidP="00415B38">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15B38" w:rsidRPr="00415B38" w:rsidRDefault="00415B38" w:rsidP="00415B38">
      <w:pPr>
        <w:pStyle w:val="a7"/>
        <w:numPr>
          <w:ilvl w:val="1"/>
          <w:numId w:val="12"/>
        </w:numPr>
        <w:tabs>
          <w:tab w:val="num" w:pos="0"/>
          <w:tab w:val="left" w:pos="142"/>
        </w:tabs>
        <w:autoSpaceDE w:val="0"/>
        <w:autoSpaceDN w:val="0"/>
        <w:adjustRightInd w:val="0"/>
        <w:ind w:left="0" w:firstLine="709"/>
        <w:jc w:val="both"/>
        <w:rPr>
          <w:color w:val="000000" w:themeColor="text1"/>
        </w:rPr>
      </w:pPr>
      <w:r w:rsidRPr="00415B38">
        <w:rPr>
          <w:color w:val="000000" w:themeColor="text1"/>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415B38">
        <w:rPr>
          <w:color w:val="000000" w:themeColor="text1"/>
          <w:vertAlign w:val="superscript"/>
        </w:rPr>
        <w:t>3</w:t>
      </w:r>
      <w:r w:rsidRPr="00415B38">
        <w:rPr>
          <w:color w:val="000000" w:themeColor="text1"/>
        </w:rPr>
        <w:t>.</w:t>
      </w:r>
    </w:p>
    <w:p w:rsidR="00415B38" w:rsidRPr="00415B38" w:rsidRDefault="00415B38" w:rsidP="00415B38">
      <w:pPr>
        <w:pStyle w:val="a7"/>
        <w:numPr>
          <w:ilvl w:val="1"/>
          <w:numId w:val="12"/>
        </w:numPr>
        <w:tabs>
          <w:tab w:val="num" w:pos="0"/>
          <w:tab w:val="left" w:pos="142"/>
        </w:tabs>
        <w:autoSpaceDE w:val="0"/>
        <w:autoSpaceDN w:val="0"/>
        <w:adjustRightInd w:val="0"/>
        <w:ind w:left="0" w:firstLine="709"/>
        <w:jc w:val="both"/>
        <w:rPr>
          <w:color w:val="000000" w:themeColor="text1"/>
        </w:rPr>
      </w:pPr>
      <w:r w:rsidRPr="00415B38">
        <w:rPr>
          <w:color w:val="000000" w:themeColor="text1"/>
        </w:rPr>
        <w:t>Должностные лица администрации, указанные в пункте 5.5 настоящего раздела административного регламента, проводят личный прием заявителей.</w:t>
      </w:r>
    </w:p>
    <w:p w:rsidR="00415B38" w:rsidRPr="00415B38" w:rsidRDefault="00415B38" w:rsidP="00415B38">
      <w:pPr>
        <w:pStyle w:val="ConsPlusNormal"/>
        <w:tabs>
          <w:tab w:val="num" w:pos="0"/>
          <w:tab w:val="left" w:pos="142"/>
        </w:tabs>
        <w:ind w:firstLine="709"/>
        <w:jc w:val="both"/>
        <w:rPr>
          <w:rFonts w:ascii="Times New Roman" w:hAnsi="Times New Roman" w:cs="Times New Roman"/>
          <w:color w:val="000000" w:themeColor="text1"/>
          <w:sz w:val="24"/>
          <w:szCs w:val="24"/>
          <w:lang w:eastAsia="ru-RU"/>
        </w:rPr>
      </w:pPr>
      <w:r w:rsidRPr="00415B38">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15B38" w:rsidRPr="00415B38" w:rsidRDefault="00415B38" w:rsidP="00415B38">
      <w:pPr>
        <w:pStyle w:val="ConsPlusNormal"/>
        <w:tabs>
          <w:tab w:val="num" w:pos="0"/>
          <w:tab w:val="left" w:pos="142"/>
        </w:tabs>
        <w:ind w:firstLine="709"/>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15B38" w:rsidRPr="00415B38" w:rsidRDefault="00415B38" w:rsidP="00415B38">
      <w:pPr>
        <w:pStyle w:val="ConsPlusNormal"/>
        <w:numPr>
          <w:ilvl w:val="1"/>
          <w:numId w:val="1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415B38" w:rsidRPr="00415B38" w:rsidRDefault="00415B38" w:rsidP="00415B38">
      <w:pPr>
        <w:pStyle w:val="ConsPlusNormal"/>
        <w:numPr>
          <w:ilvl w:val="0"/>
          <w:numId w:val="14"/>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415B38" w:rsidRPr="00415B38" w:rsidRDefault="00415B38" w:rsidP="00415B38">
      <w:pPr>
        <w:pStyle w:val="ConsPlusNormal"/>
        <w:numPr>
          <w:ilvl w:val="0"/>
          <w:numId w:val="14"/>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415B38" w:rsidRPr="00415B38" w:rsidRDefault="00415B38" w:rsidP="00415B38">
      <w:pPr>
        <w:pStyle w:val="ConsPlusNormal"/>
        <w:numPr>
          <w:ilvl w:val="0"/>
          <w:numId w:val="14"/>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15B38" w:rsidRPr="00415B38" w:rsidRDefault="00415B38" w:rsidP="00415B38">
      <w:pPr>
        <w:pStyle w:val="ConsPlusNormal"/>
        <w:tabs>
          <w:tab w:val="num" w:pos="0"/>
          <w:tab w:val="left" w:pos="142"/>
        </w:tabs>
        <w:ind w:firstLine="709"/>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415B38" w:rsidRPr="00415B38" w:rsidRDefault="00415B38" w:rsidP="00415B38">
      <w:pPr>
        <w:pStyle w:val="ConsPlusNormal"/>
        <w:numPr>
          <w:ilvl w:val="0"/>
          <w:numId w:val="15"/>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15B38" w:rsidRPr="00415B38" w:rsidRDefault="00415B38" w:rsidP="00415B38">
      <w:pPr>
        <w:pStyle w:val="ConsPlusNormal"/>
        <w:numPr>
          <w:ilvl w:val="0"/>
          <w:numId w:val="15"/>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5B38" w:rsidRPr="00415B38" w:rsidRDefault="00415B38" w:rsidP="00415B38">
      <w:pPr>
        <w:pStyle w:val="ConsPlusNormal"/>
        <w:numPr>
          <w:ilvl w:val="1"/>
          <w:numId w:val="1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415B38" w:rsidRPr="00415B38" w:rsidRDefault="00415B38" w:rsidP="00415B38">
      <w:pPr>
        <w:pStyle w:val="ConsPlusNormal"/>
        <w:numPr>
          <w:ilvl w:val="1"/>
          <w:numId w:val="1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4"/>
          <w:szCs w:val="24"/>
        </w:rPr>
      </w:pPr>
      <w:proofErr w:type="gramStart"/>
      <w:r w:rsidRPr="00415B38">
        <w:rPr>
          <w:rFonts w:ascii="Times New Roman" w:hAnsi="Times New Roman" w:cs="Times New Roman"/>
          <w:color w:val="000000" w:themeColor="text1"/>
          <w:sz w:val="24"/>
          <w:szCs w:val="24"/>
        </w:rPr>
        <w:lastRenderedPageBreak/>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15B38" w:rsidRPr="00415B38" w:rsidRDefault="00415B38" w:rsidP="00415B38">
      <w:pPr>
        <w:pStyle w:val="ConsPlusNormal"/>
        <w:numPr>
          <w:ilvl w:val="1"/>
          <w:numId w:val="12"/>
        </w:numPr>
        <w:tabs>
          <w:tab w:val="num" w:pos="0"/>
          <w:tab w:val="left" w:pos="142"/>
        </w:tabs>
        <w:suppressAutoHyphens w:val="0"/>
        <w:autoSpaceDN w:val="0"/>
        <w:adjustRightInd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B38" w:rsidRPr="00415B38" w:rsidRDefault="00415B38" w:rsidP="00415B38">
      <w:pPr>
        <w:pStyle w:val="ConsPlusNormal"/>
        <w:numPr>
          <w:ilvl w:val="1"/>
          <w:numId w:val="12"/>
        </w:numPr>
        <w:tabs>
          <w:tab w:val="num" w:pos="0"/>
          <w:tab w:val="left" w:pos="142"/>
        </w:tabs>
        <w:suppressAutoHyphens w:val="0"/>
        <w:autoSpaceDN w:val="0"/>
        <w:adjustRightInd w:val="0"/>
        <w:ind w:left="0" w:firstLine="709"/>
        <w:contextualSpacing/>
        <w:jc w:val="both"/>
        <w:rPr>
          <w:rFonts w:ascii="Times New Roman" w:hAnsi="Times New Roman" w:cs="Times New Roman"/>
          <w:color w:val="000000" w:themeColor="text1"/>
          <w:sz w:val="24"/>
          <w:szCs w:val="24"/>
        </w:rPr>
      </w:pPr>
      <w:r w:rsidRPr="00415B38">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415B38">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415B38">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5B38" w:rsidRPr="00415B38" w:rsidRDefault="00415B38" w:rsidP="00415B38">
      <w:pPr>
        <w:autoSpaceDE w:val="0"/>
        <w:autoSpaceDN w:val="0"/>
        <w:adjustRightInd w:val="0"/>
        <w:spacing w:line="240" w:lineRule="auto"/>
        <w:outlineLvl w:val="0"/>
        <w:rPr>
          <w:rFonts w:ascii="Times New Roman" w:eastAsia="Times New Roman" w:hAnsi="Times New Roman" w:cs="Times New Roman"/>
          <w:sz w:val="24"/>
          <w:szCs w:val="24"/>
          <w:lang w:eastAsia="ru-RU"/>
        </w:rPr>
      </w:pPr>
    </w:p>
    <w:p w:rsidR="00415B38" w:rsidRPr="00415B38" w:rsidRDefault="00415B38" w:rsidP="00415B38">
      <w:pPr>
        <w:autoSpaceDE w:val="0"/>
        <w:autoSpaceDN w:val="0"/>
        <w:adjustRightInd w:val="0"/>
        <w:spacing w:line="240" w:lineRule="auto"/>
        <w:ind w:firstLine="709"/>
        <w:jc w:val="right"/>
        <w:outlineLvl w:val="0"/>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Приложение N 1</w:t>
      </w:r>
    </w:p>
    <w:p w:rsidR="00415B38" w:rsidRPr="00415B38" w:rsidRDefault="00415B38" w:rsidP="00415B38">
      <w:pPr>
        <w:autoSpaceDE w:val="0"/>
        <w:autoSpaceDN w:val="0"/>
        <w:adjustRightInd w:val="0"/>
        <w:spacing w:line="240" w:lineRule="auto"/>
        <w:ind w:firstLine="709"/>
        <w:jc w:val="right"/>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к административному регламенту</w:t>
      </w:r>
    </w:p>
    <w:p w:rsidR="00415B38" w:rsidRPr="00415B38" w:rsidRDefault="00415B38" w:rsidP="00415B38">
      <w:pPr>
        <w:widowControl w:val="0"/>
        <w:tabs>
          <w:tab w:val="num" w:pos="142"/>
          <w:tab w:val="left" w:pos="1440"/>
          <w:tab w:val="left" w:pos="1560"/>
        </w:tabs>
        <w:ind w:firstLine="709"/>
        <w:contextualSpacing/>
        <w:jc w:val="both"/>
        <w:rPr>
          <w:rFonts w:ascii="Times New Roman" w:hAnsi="Times New Roman" w:cs="Times New Roman"/>
          <w:sz w:val="24"/>
          <w:szCs w:val="24"/>
        </w:rPr>
      </w:pPr>
      <w:r w:rsidRPr="00415B38">
        <w:rPr>
          <w:rFonts w:ascii="Times New Roman" w:eastAsia="Times New Roman" w:hAnsi="Times New Roman" w:cs="Times New Roman"/>
          <w:sz w:val="24"/>
          <w:szCs w:val="24"/>
          <w:lang w:eastAsia="ru-RU"/>
        </w:rPr>
        <w:t xml:space="preserve">1. Место нахождения администрации </w:t>
      </w:r>
      <w:r w:rsidRPr="00415B38">
        <w:rPr>
          <w:rFonts w:ascii="Times New Roman" w:hAnsi="Times New Roman" w:cs="Times New Roman"/>
          <w:sz w:val="24"/>
          <w:szCs w:val="24"/>
        </w:rPr>
        <w:t>Солонецкого сельского поселения Воробьевского муниципального района Воронежской области: 397552, Воронежская область, Воробьевский район, с. Солонцы, ул. Садовая д.40.</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График работы администрации </w:t>
      </w:r>
      <w:r w:rsidRPr="00415B38">
        <w:rPr>
          <w:rFonts w:ascii="Times New Roman" w:hAnsi="Times New Roman" w:cs="Times New Roman"/>
          <w:color w:val="000000"/>
          <w:sz w:val="24"/>
          <w:szCs w:val="24"/>
        </w:rPr>
        <w:t xml:space="preserve">Солонецкого </w:t>
      </w:r>
      <w:r w:rsidRPr="00415B38">
        <w:rPr>
          <w:rFonts w:ascii="Times New Roman" w:hAnsi="Times New Roman" w:cs="Times New Roman"/>
          <w:sz w:val="24"/>
          <w:szCs w:val="24"/>
        </w:rPr>
        <w:t>сельского поселения Воробьевского муниципального района</w:t>
      </w:r>
      <w:r w:rsidRPr="00415B38">
        <w:rPr>
          <w:rFonts w:ascii="Times New Roman" w:hAnsi="Times New Roman" w:cs="Times New Roman"/>
          <w:i/>
          <w:sz w:val="24"/>
          <w:szCs w:val="24"/>
        </w:rPr>
        <w:t xml:space="preserve"> </w:t>
      </w:r>
      <w:r w:rsidRPr="00415B38">
        <w:rPr>
          <w:rFonts w:ascii="Times New Roman" w:hAnsi="Times New Roman" w:cs="Times New Roman"/>
          <w:sz w:val="24"/>
          <w:szCs w:val="24"/>
        </w:rPr>
        <w:t>Воронежской области:</w:t>
      </w:r>
    </w:p>
    <w:p w:rsidR="00415B38" w:rsidRPr="00415B38" w:rsidRDefault="00415B38" w:rsidP="00415B38">
      <w:pPr>
        <w:pStyle w:val="a5"/>
        <w:ind w:firstLine="709"/>
        <w:rPr>
          <w:sz w:val="24"/>
          <w:szCs w:val="24"/>
        </w:rPr>
      </w:pPr>
      <w:r w:rsidRPr="00415B38">
        <w:rPr>
          <w:sz w:val="24"/>
          <w:szCs w:val="24"/>
        </w:rPr>
        <w:t>понедельник с 08.00 до 17.00;</w:t>
      </w:r>
    </w:p>
    <w:p w:rsidR="00415B38" w:rsidRPr="00415B38" w:rsidRDefault="00415B38" w:rsidP="00415B38">
      <w:pPr>
        <w:pStyle w:val="a5"/>
        <w:ind w:firstLine="709"/>
        <w:rPr>
          <w:sz w:val="24"/>
          <w:szCs w:val="24"/>
        </w:rPr>
      </w:pPr>
      <w:r w:rsidRPr="00415B38">
        <w:rPr>
          <w:sz w:val="24"/>
          <w:szCs w:val="24"/>
        </w:rPr>
        <w:t xml:space="preserve">вторник - пятница: с 08.00 до 16.00; </w:t>
      </w:r>
    </w:p>
    <w:p w:rsidR="00415B38" w:rsidRPr="00415B38" w:rsidRDefault="00415B38" w:rsidP="00415B38">
      <w:pPr>
        <w:pStyle w:val="a5"/>
        <w:ind w:firstLine="709"/>
        <w:rPr>
          <w:sz w:val="24"/>
          <w:szCs w:val="24"/>
        </w:rPr>
      </w:pPr>
      <w:r w:rsidRPr="00415B38">
        <w:rPr>
          <w:sz w:val="24"/>
          <w:szCs w:val="24"/>
        </w:rPr>
        <w:t>перерыв: с 12.00 до 13.00.</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Официальный сайт администрации </w:t>
      </w:r>
      <w:r w:rsidRPr="00415B38">
        <w:rPr>
          <w:rFonts w:ascii="Times New Roman" w:hAnsi="Times New Roman" w:cs="Times New Roman"/>
          <w:color w:val="000000"/>
          <w:sz w:val="24"/>
          <w:szCs w:val="24"/>
        </w:rPr>
        <w:t xml:space="preserve">Солонецкого </w:t>
      </w:r>
      <w:r w:rsidRPr="00415B38">
        <w:rPr>
          <w:rFonts w:ascii="Times New Roman" w:hAnsi="Times New Roman" w:cs="Times New Roman"/>
          <w:sz w:val="24"/>
          <w:szCs w:val="24"/>
        </w:rPr>
        <w:t>сельского поселения Воробьевского муниципального района</w:t>
      </w:r>
      <w:r w:rsidRPr="00415B38">
        <w:rPr>
          <w:rFonts w:ascii="Times New Roman" w:hAnsi="Times New Roman" w:cs="Times New Roman"/>
          <w:i/>
          <w:sz w:val="24"/>
          <w:szCs w:val="24"/>
        </w:rPr>
        <w:t xml:space="preserve"> </w:t>
      </w:r>
      <w:r w:rsidRPr="00415B38">
        <w:rPr>
          <w:rFonts w:ascii="Times New Roman" w:hAnsi="Times New Roman" w:cs="Times New Roman"/>
          <w:sz w:val="24"/>
          <w:szCs w:val="24"/>
        </w:rPr>
        <w:t>Воронежской области в сети Интернет: (</w:t>
      </w:r>
      <w:r w:rsidRPr="00415B38">
        <w:rPr>
          <w:rFonts w:ascii="Times New Roman" w:hAnsi="Times New Roman" w:cs="Times New Roman"/>
          <w:sz w:val="24"/>
          <w:szCs w:val="24"/>
          <w:lang w:val="en-US"/>
        </w:rPr>
        <w:t>www</w:t>
      </w:r>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soloneckoe</w:t>
      </w:r>
      <w:proofErr w:type="spellEnd"/>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ru</w:t>
      </w:r>
      <w:proofErr w:type="spellEnd"/>
      <w:r w:rsidRPr="00415B38">
        <w:rPr>
          <w:rFonts w:ascii="Times New Roman" w:hAnsi="Times New Roman" w:cs="Times New Roman"/>
          <w:sz w:val="24"/>
          <w:szCs w:val="24"/>
        </w:rPr>
        <w:t>),</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 xml:space="preserve">Адрес электронной почты администрации </w:t>
      </w:r>
      <w:r w:rsidRPr="00415B38">
        <w:rPr>
          <w:rFonts w:ascii="Times New Roman" w:hAnsi="Times New Roman" w:cs="Times New Roman"/>
          <w:color w:val="000000"/>
          <w:sz w:val="24"/>
          <w:szCs w:val="24"/>
        </w:rPr>
        <w:t xml:space="preserve">Солонецкого </w:t>
      </w:r>
      <w:r w:rsidRPr="00415B38">
        <w:rPr>
          <w:rFonts w:ascii="Times New Roman" w:hAnsi="Times New Roman" w:cs="Times New Roman"/>
          <w:sz w:val="24"/>
          <w:szCs w:val="24"/>
        </w:rPr>
        <w:t>сельского поселения Воробьевского муниципального района</w:t>
      </w:r>
      <w:r w:rsidRPr="00415B38">
        <w:rPr>
          <w:rFonts w:ascii="Times New Roman" w:hAnsi="Times New Roman" w:cs="Times New Roman"/>
          <w:i/>
          <w:sz w:val="24"/>
          <w:szCs w:val="24"/>
        </w:rPr>
        <w:t xml:space="preserve"> </w:t>
      </w:r>
      <w:r w:rsidRPr="00415B38">
        <w:rPr>
          <w:rFonts w:ascii="Times New Roman" w:hAnsi="Times New Roman" w:cs="Times New Roman"/>
          <w:sz w:val="24"/>
          <w:szCs w:val="24"/>
        </w:rPr>
        <w:t xml:space="preserve">Воронежской области: </w:t>
      </w:r>
      <w:proofErr w:type="spellStart"/>
      <w:r w:rsidRPr="00415B38">
        <w:rPr>
          <w:rFonts w:ascii="Times New Roman" w:hAnsi="Times New Roman" w:cs="Times New Roman"/>
          <w:sz w:val="24"/>
          <w:szCs w:val="24"/>
        </w:rPr>
        <w:t>solon.vorob</w:t>
      </w:r>
      <w:proofErr w:type="spellEnd"/>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govvrn</w:t>
      </w:r>
      <w:proofErr w:type="spellEnd"/>
      <w:r w:rsidRPr="00415B38">
        <w:rPr>
          <w:rFonts w:ascii="Times New Roman" w:hAnsi="Times New Roman" w:cs="Times New Roman"/>
          <w:sz w:val="24"/>
          <w:szCs w:val="24"/>
        </w:rPr>
        <w:t>.</w:t>
      </w:r>
      <w:proofErr w:type="spellStart"/>
      <w:r w:rsidRPr="00415B38">
        <w:rPr>
          <w:rFonts w:ascii="Times New Roman" w:hAnsi="Times New Roman" w:cs="Times New Roman"/>
          <w:sz w:val="24"/>
          <w:szCs w:val="24"/>
          <w:lang w:val="en-US"/>
        </w:rPr>
        <w:t>ru</w:t>
      </w:r>
      <w:proofErr w:type="spellEnd"/>
      <w:r w:rsidRPr="00415B38">
        <w:rPr>
          <w:rFonts w:ascii="Times New Roman" w:hAnsi="Times New Roman" w:cs="Times New Roman"/>
          <w:sz w:val="24"/>
          <w:szCs w:val="24"/>
        </w:rPr>
        <w:t>.</w:t>
      </w:r>
    </w:p>
    <w:p w:rsidR="00415B38" w:rsidRPr="00415B38" w:rsidRDefault="00415B38" w:rsidP="00415B38">
      <w:pPr>
        <w:autoSpaceDE w:val="0"/>
        <w:autoSpaceDN w:val="0"/>
        <w:adjustRightInd w:val="0"/>
        <w:ind w:firstLine="709"/>
        <w:jc w:val="both"/>
        <w:rPr>
          <w:rFonts w:ascii="Times New Roman" w:hAnsi="Times New Roman" w:cs="Times New Roman"/>
          <w:sz w:val="24"/>
          <w:szCs w:val="24"/>
          <w:lang w:eastAsia="ar-SA"/>
        </w:rPr>
      </w:pPr>
      <w:r w:rsidRPr="00415B38">
        <w:rPr>
          <w:rFonts w:ascii="Times New Roman" w:hAnsi="Times New Roman" w:cs="Times New Roman"/>
          <w:sz w:val="24"/>
          <w:szCs w:val="24"/>
        </w:rPr>
        <w:t>2. Телефоны для справок: 8</w:t>
      </w:r>
      <w:proofErr w:type="gramStart"/>
      <w:r w:rsidRPr="00415B38">
        <w:rPr>
          <w:rFonts w:ascii="Times New Roman" w:hAnsi="Times New Roman" w:cs="Times New Roman"/>
          <w:sz w:val="24"/>
          <w:szCs w:val="24"/>
        </w:rPr>
        <w:t xml:space="preserve">( </w:t>
      </w:r>
      <w:proofErr w:type="gramEnd"/>
      <w:r w:rsidRPr="00415B38">
        <w:rPr>
          <w:rFonts w:ascii="Times New Roman" w:hAnsi="Times New Roman" w:cs="Times New Roman"/>
          <w:sz w:val="24"/>
          <w:szCs w:val="24"/>
        </w:rPr>
        <w:t>47356)46-7-78.</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Телефон для справок АУ "МФЦ": (473) 226-99-99.</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Официальный сайт АУ "МФЦ" в сети Интернет: mfc.vrn.ru.</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Адрес электронной почты АУ "МФЦ": odno-okno@mail.ru.</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График работы АУ "МФЦ":</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вторник, четверг, пятница: с 09.00 до 18.00;</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среда: с 11.00 до 20.00;</w:t>
      </w:r>
    </w:p>
    <w:p w:rsidR="00415B38" w:rsidRPr="00415B38" w:rsidRDefault="00415B38" w:rsidP="00415B38">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суббота: с 09.00 до 16.45.</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eastAsia="Times New Roman" w:hAnsi="Times New Roman" w:cs="Times New Roman"/>
          <w:sz w:val="24"/>
          <w:szCs w:val="24"/>
          <w:lang w:eastAsia="ru-RU"/>
        </w:rPr>
        <w:t xml:space="preserve">3.2. </w:t>
      </w:r>
      <w:r w:rsidRPr="00415B38">
        <w:rPr>
          <w:rFonts w:ascii="Times New Roman" w:hAnsi="Times New Roman" w:cs="Times New Roman"/>
          <w:sz w:val="24"/>
          <w:szCs w:val="24"/>
        </w:rPr>
        <w:t>Место нахождения филиала АУ "МФЦ" в Воробьевском муниципальном районе: 397570, Воробьевский район, с. Воробьевка, ул. Гоголя, д. 13</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r w:rsidRPr="00415B38">
        <w:rPr>
          <w:rFonts w:ascii="Times New Roman" w:hAnsi="Times New Roman" w:cs="Times New Roman"/>
          <w:sz w:val="24"/>
          <w:szCs w:val="24"/>
        </w:rPr>
        <w:t>Телефон для справок филиала АУ "МФЦ": 8(47356</w:t>
      </w:r>
      <w:proofErr w:type="gramStart"/>
      <w:r w:rsidRPr="00415B38">
        <w:rPr>
          <w:rFonts w:ascii="Times New Roman" w:hAnsi="Times New Roman" w:cs="Times New Roman"/>
          <w:sz w:val="24"/>
          <w:szCs w:val="24"/>
        </w:rPr>
        <w:t xml:space="preserve"> )</w:t>
      </w:r>
      <w:proofErr w:type="gramEnd"/>
      <w:r w:rsidRPr="00415B38">
        <w:rPr>
          <w:rFonts w:ascii="Times New Roman" w:hAnsi="Times New Roman" w:cs="Times New Roman"/>
          <w:sz w:val="24"/>
          <w:szCs w:val="24"/>
        </w:rPr>
        <w:t>3-11-17.</w:t>
      </w:r>
    </w:p>
    <w:p w:rsidR="00415B38" w:rsidRPr="00415B38" w:rsidRDefault="00415B38" w:rsidP="00415B38">
      <w:pPr>
        <w:autoSpaceDE w:val="0"/>
        <w:autoSpaceDN w:val="0"/>
        <w:adjustRightInd w:val="0"/>
        <w:ind w:firstLine="709"/>
        <w:jc w:val="both"/>
        <w:rPr>
          <w:rFonts w:ascii="Times New Roman" w:hAnsi="Times New Roman" w:cs="Times New Roman"/>
          <w:sz w:val="24"/>
          <w:szCs w:val="24"/>
        </w:rPr>
      </w:pPr>
      <w:proofErr w:type="gramStart"/>
      <w:r w:rsidRPr="00415B38">
        <w:rPr>
          <w:rFonts w:ascii="Times New Roman" w:hAnsi="Times New Roman" w:cs="Times New Roman"/>
          <w:sz w:val="24"/>
          <w:szCs w:val="24"/>
        </w:rPr>
        <w:t>График работы филиала АУ "МФЦ" в с. Солонцы, ул. Садовая, дом 40:</w:t>
      </w:r>
      <w:proofErr w:type="gramEnd"/>
    </w:p>
    <w:p w:rsidR="00415B38" w:rsidRPr="00415B38" w:rsidRDefault="00415B38" w:rsidP="00415B38">
      <w:pPr>
        <w:ind w:firstLine="709"/>
        <w:rPr>
          <w:rFonts w:ascii="Times New Roman" w:hAnsi="Times New Roman" w:cs="Times New Roman"/>
          <w:sz w:val="24"/>
          <w:szCs w:val="24"/>
        </w:rPr>
      </w:pPr>
      <w:r w:rsidRPr="00415B38">
        <w:rPr>
          <w:rFonts w:ascii="Times New Roman" w:hAnsi="Times New Roman" w:cs="Times New Roman"/>
          <w:sz w:val="24"/>
          <w:szCs w:val="24"/>
        </w:rPr>
        <w:t>- Понедельник с 8.30 до 15.30;</w:t>
      </w:r>
    </w:p>
    <w:p w:rsidR="00415B38" w:rsidRPr="00415B38" w:rsidRDefault="00415B38" w:rsidP="00415B38">
      <w:pPr>
        <w:ind w:firstLine="709"/>
        <w:rPr>
          <w:rFonts w:ascii="Times New Roman" w:hAnsi="Times New Roman" w:cs="Times New Roman"/>
          <w:sz w:val="24"/>
          <w:szCs w:val="24"/>
        </w:rPr>
      </w:pPr>
      <w:r w:rsidRPr="00415B38">
        <w:rPr>
          <w:rFonts w:ascii="Times New Roman" w:hAnsi="Times New Roman" w:cs="Times New Roman"/>
          <w:sz w:val="24"/>
          <w:szCs w:val="24"/>
        </w:rPr>
        <w:t>- Четверг с 09.00 до 14.00;</w:t>
      </w:r>
    </w:p>
    <w:p w:rsidR="00415B38" w:rsidRPr="00415B38" w:rsidRDefault="00415B38" w:rsidP="00415B38">
      <w:pPr>
        <w:ind w:firstLine="709"/>
        <w:rPr>
          <w:rFonts w:ascii="Times New Roman" w:hAnsi="Times New Roman" w:cs="Times New Roman"/>
          <w:sz w:val="24"/>
          <w:szCs w:val="24"/>
          <w:lang w:eastAsia="ar-SA"/>
        </w:rPr>
      </w:pPr>
      <w:r w:rsidRPr="00415B38">
        <w:rPr>
          <w:rFonts w:ascii="Times New Roman" w:hAnsi="Times New Roman" w:cs="Times New Roman"/>
          <w:sz w:val="24"/>
          <w:szCs w:val="24"/>
        </w:rPr>
        <w:t>- Перерыв с 12.00 до 12.30.</w:t>
      </w: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r w:rsidRPr="00415B38">
        <w:rPr>
          <w:rFonts w:ascii="Times New Roman" w:hAnsi="Times New Roman" w:cs="Times New Roman"/>
          <w:sz w:val="24"/>
          <w:szCs w:val="24"/>
        </w:rPr>
        <w:t>Приложение № 2</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к Административному регламенту</w:t>
      </w:r>
    </w:p>
    <w:p w:rsidR="00415B38" w:rsidRPr="00415B38" w:rsidRDefault="00415B38" w:rsidP="00415B38">
      <w:pPr>
        <w:autoSpaceDE w:val="0"/>
        <w:autoSpaceDN w:val="0"/>
        <w:adjustRightInd w:val="0"/>
        <w:spacing w:line="240" w:lineRule="auto"/>
        <w:jc w:val="center"/>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Форма заявления</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В администрацию ______________________</w:t>
      </w:r>
    </w:p>
    <w:p w:rsidR="00415B38" w:rsidRPr="00415B38" w:rsidRDefault="00415B38" w:rsidP="00415B38">
      <w:pPr>
        <w:tabs>
          <w:tab w:val="left" w:pos="3969"/>
        </w:tabs>
        <w:autoSpaceDE w:val="0"/>
        <w:autoSpaceDN w:val="0"/>
        <w:adjustRightInd w:val="0"/>
        <w:spacing w:line="240" w:lineRule="auto"/>
        <w:jc w:val="right"/>
        <w:rPr>
          <w:rFonts w:ascii="Times New Roman" w:eastAsia="Times New Roman" w:hAnsi="Times New Roman" w:cs="Times New Roman"/>
          <w:sz w:val="24"/>
          <w:szCs w:val="24"/>
          <w:lang w:eastAsia="ru-RU"/>
        </w:rPr>
      </w:pPr>
      <w:r w:rsidRPr="00415B38">
        <w:rPr>
          <w:rFonts w:ascii="Times New Roman" w:eastAsia="Times New Roman" w:hAnsi="Times New Roman" w:cs="Times New Roman"/>
          <w:sz w:val="24"/>
          <w:szCs w:val="24"/>
          <w:lang w:eastAsia="ru-RU"/>
        </w:rPr>
        <w:t>сельского поселения ___________________</w:t>
      </w:r>
    </w:p>
    <w:p w:rsidR="00415B38" w:rsidRPr="00415B38" w:rsidRDefault="00415B38" w:rsidP="00415B38">
      <w:pPr>
        <w:autoSpaceDE w:val="0"/>
        <w:autoSpaceDN w:val="0"/>
        <w:adjustRightInd w:val="0"/>
        <w:spacing w:line="240" w:lineRule="auto"/>
        <w:jc w:val="center"/>
        <w:rPr>
          <w:rFonts w:ascii="Times New Roman" w:eastAsia="Times New Roman" w:hAnsi="Times New Roman" w:cs="Times New Roman"/>
          <w:sz w:val="24"/>
          <w:szCs w:val="24"/>
          <w:lang w:eastAsia="ru-RU"/>
        </w:rPr>
      </w:pP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от гражданин</w:t>
      </w:r>
      <w:proofErr w:type="gramStart"/>
      <w:r w:rsidRPr="00415B38">
        <w:rPr>
          <w:rFonts w:ascii="Times New Roman" w:hAnsi="Times New Roman" w:cs="Times New Roman"/>
          <w:sz w:val="24"/>
          <w:szCs w:val="24"/>
        </w:rPr>
        <w:t>а(</w:t>
      </w:r>
      <w:proofErr w:type="spellStart"/>
      <w:proofErr w:type="gramEnd"/>
      <w:r w:rsidRPr="00415B38">
        <w:rPr>
          <w:rFonts w:ascii="Times New Roman" w:hAnsi="Times New Roman" w:cs="Times New Roman"/>
          <w:sz w:val="24"/>
          <w:szCs w:val="24"/>
        </w:rPr>
        <w:t>ки</w:t>
      </w:r>
      <w:proofErr w:type="spellEnd"/>
      <w:r w:rsidRPr="00415B38">
        <w:rPr>
          <w:rFonts w:ascii="Times New Roman" w:hAnsi="Times New Roman" w:cs="Times New Roman"/>
          <w:sz w:val="24"/>
          <w:szCs w:val="24"/>
        </w:rPr>
        <w:t>) _____________________</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(Ф.И.О. заявителя)</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_______________________________________</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proofErr w:type="gramStart"/>
      <w:r w:rsidRPr="00415B38">
        <w:rPr>
          <w:rFonts w:ascii="Times New Roman" w:hAnsi="Times New Roman" w:cs="Times New Roman"/>
          <w:sz w:val="24"/>
          <w:szCs w:val="24"/>
        </w:rPr>
        <w:t>(если ранее имели другие фамилию, имя,</w:t>
      </w:r>
      <w:proofErr w:type="gramEnd"/>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_______________________________________</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отчество, укажите их, когда меняли)</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______________________________________,</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проживающег</w:t>
      </w:r>
      <w:proofErr w:type="gramStart"/>
      <w:r w:rsidRPr="00415B38">
        <w:rPr>
          <w:rFonts w:ascii="Times New Roman" w:hAnsi="Times New Roman" w:cs="Times New Roman"/>
          <w:sz w:val="24"/>
          <w:szCs w:val="24"/>
        </w:rPr>
        <w:t>о(</w:t>
      </w:r>
      <w:proofErr w:type="gramEnd"/>
      <w:r w:rsidRPr="00415B38">
        <w:rPr>
          <w:rFonts w:ascii="Times New Roman" w:hAnsi="Times New Roman" w:cs="Times New Roman"/>
          <w:sz w:val="24"/>
          <w:szCs w:val="24"/>
        </w:rPr>
        <w:t>ей) ______________________</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_______________________________________</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паспорт:</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_______________________________________</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_______________________________________</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(серия, номер паспорта)</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тел.: _________________________________</w:t>
      </w: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center"/>
        <w:rPr>
          <w:rFonts w:ascii="Times New Roman" w:hAnsi="Times New Roman" w:cs="Times New Roman"/>
          <w:sz w:val="24"/>
          <w:szCs w:val="24"/>
        </w:rPr>
      </w:pPr>
      <w:r w:rsidRPr="00415B38">
        <w:rPr>
          <w:rFonts w:ascii="Times New Roman" w:hAnsi="Times New Roman" w:cs="Times New Roman"/>
          <w:sz w:val="24"/>
          <w:szCs w:val="24"/>
        </w:rPr>
        <w:t>ЗАЯВЛЕНИЕ</w:t>
      </w:r>
    </w:p>
    <w:p w:rsidR="00415B38" w:rsidRPr="00415B38" w:rsidRDefault="00415B38" w:rsidP="00415B38">
      <w:pPr>
        <w:autoSpaceDE w:val="0"/>
        <w:autoSpaceDN w:val="0"/>
        <w:adjustRightInd w:val="0"/>
        <w:spacing w:line="240" w:lineRule="auto"/>
        <w:jc w:val="center"/>
        <w:rPr>
          <w:rFonts w:ascii="Times New Roman" w:hAnsi="Times New Roman" w:cs="Times New Roman"/>
          <w:sz w:val="24"/>
          <w:szCs w:val="24"/>
        </w:rPr>
      </w:pPr>
      <w:r w:rsidRPr="00415B38">
        <w:rPr>
          <w:rFonts w:ascii="Times New Roman" w:hAnsi="Times New Roman" w:cs="Times New Roman"/>
          <w:sz w:val="24"/>
          <w:szCs w:val="24"/>
        </w:rPr>
        <w:t xml:space="preserve">о принятии на учет граждан, претендующих на </w:t>
      </w:r>
      <w:proofErr w:type="gramStart"/>
      <w:r w:rsidRPr="00415B38">
        <w:rPr>
          <w:rFonts w:ascii="Times New Roman" w:hAnsi="Times New Roman" w:cs="Times New Roman"/>
          <w:sz w:val="24"/>
          <w:szCs w:val="24"/>
        </w:rPr>
        <w:t>бесплатное</w:t>
      </w:r>
      <w:proofErr w:type="gramEnd"/>
    </w:p>
    <w:p w:rsidR="00415B38" w:rsidRPr="00415B38" w:rsidRDefault="00415B38" w:rsidP="00415B38">
      <w:pPr>
        <w:autoSpaceDE w:val="0"/>
        <w:autoSpaceDN w:val="0"/>
        <w:adjustRightInd w:val="0"/>
        <w:spacing w:line="240" w:lineRule="auto"/>
        <w:jc w:val="center"/>
        <w:rPr>
          <w:rFonts w:ascii="Times New Roman" w:hAnsi="Times New Roman" w:cs="Times New Roman"/>
          <w:sz w:val="24"/>
          <w:szCs w:val="24"/>
        </w:rPr>
      </w:pPr>
      <w:r w:rsidRPr="00415B38">
        <w:rPr>
          <w:rFonts w:ascii="Times New Roman" w:hAnsi="Times New Roman" w:cs="Times New Roman"/>
          <w:sz w:val="24"/>
          <w:szCs w:val="24"/>
        </w:rPr>
        <w:t>предоставление земельных участков</w:t>
      </w: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Прошу  Вас  принять  меня  на  учет  как  претендующего  на  </w:t>
      </w:r>
      <w:proofErr w:type="gramStart"/>
      <w:r w:rsidRPr="00415B38">
        <w:rPr>
          <w:rFonts w:ascii="Times New Roman" w:hAnsi="Times New Roman" w:cs="Times New Roman"/>
          <w:sz w:val="24"/>
          <w:szCs w:val="24"/>
        </w:rPr>
        <w:t>бесплатное</w:t>
      </w:r>
      <w:proofErr w:type="gramEnd"/>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предоставление  земельного  участка  для  целей  __________________________</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proofErr w:type="gramStart"/>
      <w:r w:rsidRPr="00415B38">
        <w:rPr>
          <w:rFonts w:ascii="Times New Roman" w:hAnsi="Times New Roman" w:cs="Times New Roman"/>
          <w:sz w:val="24"/>
          <w:szCs w:val="24"/>
        </w:rPr>
        <w:t>_______________________________________________  (индивидуального жилищного</w:t>
      </w:r>
      <w:proofErr w:type="gramEnd"/>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строительства, ведения садоводства, ведения огородничества, ведения личного</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подсобного хозяйства)</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Я являюсь: ____________________________________________________________</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(имеющаяся льготная категория)</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Мне  ранее  земельные  участки  на  территории  Воронежской  области   бесплатно   в   собственность   не предоставлялись.</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Решение о принятии на учет  прошу: выдать лично в администрации/</w:t>
      </w:r>
      <w:proofErr w:type="gramStart"/>
      <w:r w:rsidRPr="00415B38">
        <w:rPr>
          <w:rFonts w:ascii="Times New Roman" w:hAnsi="Times New Roman" w:cs="Times New Roman"/>
          <w:sz w:val="24"/>
          <w:szCs w:val="24"/>
        </w:rPr>
        <w:t xml:space="preserve">выдать лично в МФЦ </w:t>
      </w:r>
      <w:r w:rsidRPr="00415B38">
        <w:rPr>
          <w:rFonts w:ascii="Times New Roman" w:hAnsi="Times New Roman" w:cs="Times New Roman"/>
          <w:sz w:val="24"/>
          <w:szCs w:val="24"/>
          <w:vertAlign w:val="superscript"/>
        </w:rPr>
        <w:t>1</w:t>
      </w:r>
      <w:r w:rsidRPr="00415B38">
        <w:rPr>
          <w:rFonts w:ascii="Times New Roman" w:hAnsi="Times New Roman" w:cs="Times New Roman"/>
          <w:sz w:val="24"/>
          <w:szCs w:val="24"/>
        </w:rPr>
        <w:t>/направить</w:t>
      </w:r>
      <w:proofErr w:type="gramEnd"/>
      <w:r w:rsidRPr="00415B38">
        <w:rPr>
          <w:rFonts w:ascii="Times New Roman" w:hAnsi="Times New Roman" w:cs="Times New Roman"/>
          <w:sz w:val="24"/>
          <w:szCs w:val="24"/>
        </w:rPr>
        <w:t xml:space="preserve"> почтовым отправлением по адресу: ____________ (нужное подчеркнуть).</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К заявлению прилагаю следующие документы:</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1.  Копия паспорта.</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2.  </w:t>
      </w:r>
      <w:proofErr w:type="gramStart"/>
      <w:r w:rsidRPr="00415B38">
        <w:rPr>
          <w:rFonts w:ascii="Times New Roman" w:hAnsi="Times New Roman" w:cs="Times New Roman"/>
          <w:sz w:val="24"/>
          <w:szCs w:val="24"/>
        </w:rPr>
        <w:t>Копия  (копии) документа (документов), подтверждающего (подтверждающих)</w:t>
      </w:r>
      <w:proofErr w:type="gramEnd"/>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соответствующую льготную категорию.</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____________________        _____________        "___" ___________ 20___ г.</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(Ф.И.О. заявителя)           (подпись)</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(следующие позиции заполняются должностным лицом, принявшим заявление)</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Документы представлены  "___" __________ 20___ г.</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Входящий номер регистрации заявления _____________________</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_________________       __________________________          _______________</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w:t>
      </w:r>
      <w:proofErr w:type="gramStart"/>
      <w:r w:rsidRPr="00415B38">
        <w:rPr>
          <w:rFonts w:ascii="Times New Roman" w:hAnsi="Times New Roman" w:cs="Times New Roman"/>
          <w:sz w:val="24"/>
          <w:szCs w:val="24"/>
        </w:rPr>
        <w:t>(должность)          (Ф.И.О. должностного лица,             (подпись)</w:t>
      </w:r>
      <w:proofErr w:type="gramEnd"/>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w:t>
      </w:r>
      <w:proofErr w:type="gramStart"/>
      <w:r w:rsidRPr="00415B38">
        <w:rPr>
          <w:rFonts w:ascii="Times New Roman" w:hAnsi="Times New Roman" w:cs="Times New Roman"/>
          <w:sz w:val="24"/>
          <w:szCs w:val="24"/>
        </w:rPr>
        <w:t>принявшего</w:t>
      </w:r>
      <w:proofErr w:type="gramEnd"/>
      <w:r w:rsidRPr="00415B38">
        <w:rPr>
          <w:rFonts w:ascii="Times New Roman" w:hAnsi="Times New Roman" w:cs="Times New Roman"/>
          <w:sz w:val="24"/>
          <w:szCs w:val="24"/>
        </w:rPr>
        <w:t xml:space="preserve"> заявление)</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Выдана расписка в получении документов</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Расписку получил "___" ____________ 20___ г.      _____________________</w:t>
      </w:r>
    </w:p>
    <w:p w:rsidR="00415B38" w:rsidRPr="00415B38" w:rsidRDefault="00415B38" w:rsidP="00415B38">
      <w:pPr>
        <w:autoSpaceDE w:val="0"/>
        <w:autoSpaceDN w:val="0"/>
        <w:adjustRightInd w:val="0"/>
        <w:spacing w:line="240" w:lineRule="auto"/>
        <w:rPr>
          <w:rFonts w:ascii="Times New Roman" w:hAnsi="Times New Roman" w:cs="Times New Roman"/>
          <w:sz w:val="24"/>
          <w:szCs w:val="24"/>
        </w:rPr>
      </w:pPr>
      <w:r w:rsidRPr="00415B38">
        <w:rPr>
          <w:rFonts w:ascii="Times New Roman" w:hAnsi="Times New Roman" w:cs="Times New Roman"/>
          <w:sz w:val="24"/>
          <w:szCs w:val="24"/>
        </w:rPr>
        <w:t xml:space="preserve">                                                       (подпись заявителя)</w:t>
      </w: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pStyle w:val="ConsPlusNormal"/>
        <w:jc w:val="right"/>
        <w:outlineLvl w:val="0"/>
        <w:rPr>
          <w:rFonts w:ascii="Times New Roman" w:hAnsi="Times New Roman" w:cs="Times New Roman"/>
          <w:sz w:val="24"/>
          <w:szCs w:val="24"/>
        </w:rPr>
      </w:pPr>
      <w:r w:rsidRPr="00415B38">
        <w:rPr>
          <w:rFonts w:ascii="Times New Roman" w:hAnsi="Times New Roman" w:cs="Times New Roman"/>
          <w:sz w:val="24"/>
          <w:szCs w:val="24"/>
        </w:rPr>
        <w:t>Приложение № 3</w:t>
      </w:r>
    </w:p>
    <w:p w:rsidR="00415B38" w:rsidRPr="00415B38" w:rsidRDefault="00415B38" w:rsidP="00415B38">
      <w:pPr>
        <w:pStyle w:val="ConsPlusNormal"/>
        <w:jc w:val="right"/>
        <w:rPr>
          <w:rFonts w:ascii="Times New Roman" w:hAnsi="Times New Roman" w:cs="Times New Roman"/>
          <w:sz w:val="24"/>
          <w:szCs w:val="24"/>
        </w:rPr>
      </w:pPr>
      <w:r w:rsidRPr="00415B38">
        <w:rPr>
          <w:rFonts w:ascii="Times New Roman" w:hAnsi="Times New Roman" w:cs="Times New Roman"/>
          <w:sz w:val="24"/>
          <w:szCs w:val="24"/>
        </w:rPr>
        <w:t>к административному регламенту</w:t>
      </w:r>
    </w:p>
    <w:p w:rsidR="00415B38" w:rsidRPr="00415B38" w:rsidRDefault="00415B38" w:rsidP="00415B38">
      <w:pPr>
        <w:pStyle w:val="ConsPlusNormal"/>
        <w:jc w:val="both"/>
        <w:rPr>
          <w:rFonts w:ascii="Times New Roman" w:hAnsi="Times New Roman" w:cs="Times New Roman"/>
          <w:sz w:val="24"/>
          <w:szCs w:val="24"/>
        </w:rPr>
      </w:pPr>
    </w:p>
    <w:p w:rsidR="00415B38" w:rsidRPr="00415B38" w:rsidRDefault="00415B38" w:rsidP="00415B38">
      <w:pPr>
        <w:pStyle w:val="ConsPlusNormal"/>
        <w:jc w:val="center"/>
        <w:rPr>
          <w:rFonts w:ascii="Times New Roman" w:hAnsi="Times New Roman" w:cs="Times New Roman"/>
          <w:sz w:val="24"/>
          <w:szCs w:val="24"/>
        </w:rPr>
      </w:pPr>
    </w:p>
    <w:p w:rsidR="00415B38" w:rsidRPr="00415B38" w:rsidRDefault="00415B38" w:rsidP="00415B38">
      <w:pPr>
        <w:pStyle w:val="ConsPlusNormal"/>
        <w:jc w:val="center"/>
        <w:rPr>
          <w:rFonts w:ascii="Times New Roman" w:hAnsi="Times New Roman" w:cs="Times New Roman"/>
          <w:sz w:val="24"/>
          <w:szCs w:val="24"/>
        </w:rPr>
      </w:pPr>
    </w:p>
    <w:p w:rsidR="00415B38" w:rsidRPr="00415B38" w:rsidRDefault="00415B38" w:rsidP="00415B38">
      <w:pPr>
        <w:ind w:firstLine="709"/>
        <w:jc w:val="center"/>
        <w:rPr>
          <w:rFonts w:ascii="Times New Roman" w:hAnsi="Times New Roman" w:cs="Times New Roman"/>
          <w:b/>
          <w:sz w:val="24"/>
          <w:szCs w:val="24"/>
        </w:rPr>
      </w:pPr>
      <w:r w:rsidRPr="00415B38">
        <w:rPr>
          <w:rFonts w:ascii="Times New Roman" w:hAnsi="Times New Roman" w:cs="Times New Roman"/>
          <w:b/>
          <w:sz w:val="24"/>
          <w:szCs w:val="24"/>
        </w:rPr>
        <w:t>БЛОК-СХЕМА</w:t>
      </w:r>
    </w:p>
    <w:p w:rsidR="00415B38" w:rsidRPr="00415B38" w:rsidRDefault="00415B38" w:rsidP="00415B38">
      <w:pPr>
        <w:ind w:firstLine="709"/>
        <w:jc w:val="center"/>
        <w:rPr>
          <w:rFonts w:ascii="Times New Roman" w:hAnsi="Times New Roman" w:cs="Times New Roman"/>
          <w:b/>
          <w:sz w:val="24"/>
          <w:szCs w:val="24"/>
          <w:highlight w:val="red"/>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0" t="0" r="28575" b="24765"/>
                <wp:wrapNone/>
                <wp:docPr id="54"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415B38" w:rsidRPr="00087814" w:rsidRDefault="00415B38" w:rsidP="00415B38">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">
                <v:textbox>
                  <w:txbxContent>
                    <w:p w:rsidR="00415B38" w:rsidRPr="00087814" w:rsidRDefault="00415B38" w:rsidP="00415B38">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415B38" w:rsidRPr="00415B38" w:rsidRDefault="00415B38" w:rsidP="00415B38">
      <w:pPr>
        <w:ind w:firstLine="709"/>
        <w:jc w:val="center"/>
        <w:rPr>
          <w:rFonts w:ascii="Times New Roman" w:hAnsi="Times New Roman" w:cs="Times New Roman"/>
          <w:b/>
          <w:sz w:val="24"/>
          <w:szCs w:val="24"/>
          <w:highlight w:val="red"/>
        </w:rPr>
      </w:pPr>
    </w:p>
    <w:p w:rsidR="00415B38" w:rsidRPr="00415B38" w:rsidRDefault="00415B38" w:rsidP="00415B38">
      <w:pPr>
        <w:ind w:firstLine="709"/>
        <w:jc w:val="center"/>
        <w:rPr>
          <w:rFonts w:ascii="Times New Roman" w:hAnsi="Times New Roman" w:cs="Times New Roman"/>
          <w:b/>
          <w:sz w:val="24"/>
          <w:szCs w:val="24"/>
          <w:highlight w:val="red"/>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76200" t="0" r="75565" b="51435"/>
                <wp:wrapNone/>
                <wp:docPr id="53"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">
                <v:stroke endarrow="block"/>
              </v:shape>
            </w:pict>
          </mc:Fallback>
        </mc:AlternateContent>
      </w:r>
    </w:p>
    <w:p w:rsidR="00415B38" w:rsidRPr="00415B38" w:rsidRDefault="00415B38" w:rsidP="00415B38">
      <w:pPr>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15B38" w:rsidRPr="00415B38" w:rsidTr="00BB456B">
        <w:tc>
          <w:tcPr>
            <w:tcW w:w="9576" w:type="dxa"/>
            <w:shd w:val="clear" w:color="auto" w:fill="auto"/>
          </w:tcPr>
          <w:p w:rsidR="00415B38" w:rsidRPr="00415B38" w:rsidRDefault="00415B38" w:rsidP="00BB456B">
            <w:pPr>
              <w:pStyle w:val="ConsPlusNonformat"/>
              <w:jc w:val="center"/>
              <w:rPr>
                <w:rFonts w:ascii="Times New Roman" w:hAnsi="Times New Roman" w:cs="Times New Roman"/>
                <w:sz w:val="24"/>
                <w:szCs w:val="24"/>
              </w:rPr>
            </w:pPr>
            <w:r w:rsidRPr="00415B38">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52"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GVOErxhAgAAeAQAAA4AAAAAAAAAAAAAAAAALgIAAGRycy9l&#10;Mm9Eb2MueG1sUEsBAi0AFAAGAAgAAAAhAMNOwHPgAAAACgEAAA8AAAAAAAAAAAAAAAAAuw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51"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sG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Ah8NsGZAIAAHoEAAAOAAAAAAAAAAAAAAAAAC4CAABkcnMv&#10;ZTJvRG9jLnhtbFBLAQItABQABgAIAAAAIQB4pkds3gAAAAYBAAAPAAAAAAAAAAAAAAAAAL4EAABk&#10;cnMvZG93bnJldi54bWxQSwUGAAAAAAQABADzAAAAyQUAAAAA&#10;">
                <v:stroke endarrow="block"/>
              </v:shape>
            </w:pict>
          </mc:Fallback>
        </mc:AlternateContent>
      </w:r>
    </w:p>
    <w:p w:rsidR="00415B38" w:rsidRPr="00415B38" w:rsidRDefault="00415B38" w:rsidP="00415B38">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415B38" w:rsidRPr="00415B38" w:rsidTr="00BB456B">
        <w:tc>
          <w:tcPr>
            <w:tcW w:w="2802" w:type="dxa"/>
            <w:shd w:val="clear" w:color="auto" w:fill="auto"/>
          </w:tcPr>
          <w:p w:rsidR="00415B38" w:rsidRPr="00415B38" w:rsidRDefault="00415B38" w:rsidP="00BB456B">
            <w:pPr>
              <w:pStyle w:val="ConsPlusNonformat"/>
              <w:jc w:val="center"/>
              <w:rPr>
                <w:rFonts w:ascii="Times New Roman" w:hAnsi="Times New Roman" w:cs="Times New Roman"/>
                <w:sz w:val="24"/>
                <w:szCs w:val="24"/>
              </w:rPr>
            </w:pPr>
            <w:r w:rsidRPr="00415B38">
              <w:rPr>
                <w:rFonts w:ascii="Times New Roman" w:hAnsi="Times New Roman" w:cs="Times New Roman"/>
                <w:sz w:val="24"/>
                <w:szCs w:val="24"/>
              </w:rPr>
              <w:t>Отказ в приеме документов</w:t>
            </w:r>
          </w:p>
        </w:tc>
      </w:tr>
    </w:tbl>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415B38" w:rsidRPr="00415B38" w:rsidTr="00BB456B">
        <w:trPr>
          <w:trHeight w:val="677"/>
        </w:trPr>
        <w:tc>
          <w:tcPr>
            <w:tcW w:w="9610" w:type="dxa"/>
            <w:shd w:val="clear" w:color="auto" w:fill="auto"/>
          </w:tcPr>
          <w:p w:rsidR="00415B38" w:rsidRPr="00415B38" w:rsidRDefault="00415B38" w:rsidP="00BB456B">
            <w:pPr>
              <w:pStyle w:val="ConsPlusNonformat"/>
              <w:jc w:val="center"/>
              <w:rPr>
                <w:rFonts w:ascii="Times New Roman" w:hAnsi="Times New Roman" w:cs="Times New Roman"/>
                <w:sz w:val="24"/>
                <w:szCs w:val="24"/>
              </w:rPr>
            </w:pPr>
            <w:r w:rsidRPr="00415B38">
              <w:rPr>
                <w:rFonts w:ascii="Times New Roman" w:hAnsi="Times New Roman" w:cs="Times New Roman"/>
                <w:sz w:val="24"/>
                <w:szCs w:val="24"/>
              </w:rPr>
              <w:t>Регистрация заявления с прилагаемыми документами</w:t>
            </w:r>
          </w:p>
        </w:tc>
      </w:tr>
    </w:tbl>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76200" t="0" r="75565" b="52705"/>
                <wp:wrapNone/>
                <wp:docPr id="50"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Ab8CWVYgIAAHkEAAAOAAAAAAAAAAAAAAAAAC4CAABkcnMvZTJv&#10;RG9jLnhtbFBLAQItABQABgAIAAAAIQALiTdc3QAAAAcBAAAPAAAAAAAAAAAAAAAAALwEAABkcnMv&#10;ZG93bnJldi54bWxQSwUGAAAAAAQABADzAAAAxgUAAAAA&#10;">
                <v:stroke endarrow="block"/>
              </v:shape>
            </w:pict>
          </mc:Fallback>
        </mc:AlternateContent>
      </w: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415B38" w:rsidRPr="00415B38" w:rsidTr="00BB456B">
        <w:trPr>
          <w:trHeight w:val="780"/>
        </w:trPr>
        <w:tc>
          <w:tcPr>
            <w:tcW w:w="9610" w:type="dxa"/>
            <w:shd w:val="clear" w:color="auto" w:fill="auto"/>
          </w:tcPr>
          <w:p w:rsidR="00415B38" w:rsidRPr="00415B38" w:rsidRDefault="00415B38" w:rsidP="00BB456B">
            <w:pPr>
              <w:pStyle w:val="ConsPlusNonformat"/>
              <w:jc w:val="center"/>
              <w:rPr>
                <w:rFonts w:ascii="Times New Roman" w:hAnsi="Times New Roman" w:cs="Times New Roman"/>
                <w:sz w:val="24"/>
                <w:szCs w:val="24"/>
              </w:rPr>
            </w:pPr>
            <w:r w:rsidRPr="00415B38">
              <w:rPr>
                <w:rFonts w:ascii="Times New Roman" w:hAnsi="Times New Roman" w:cs="Times New Roman"/>
                <w:sz w:val="24"/>
                <w:szCs w:val="24"/>
              </w:rPr>
              <w:tab/>
              <w:t>Рассмотрение представленных документов</w:t>
            </w:r>
          </w:p>
        </w:tc>
      </w:tr>
    </w:tbl>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5408" behindDoc="0" locked="0" layoutInCell="1" allowOverlap="1">
                <wp:simplePos x="0" y="0"/>
                <wp:positionH relativeFrom="column">
                  <wp:posOffset>2771774</wp:posOffset>
                </wp:positionH>
                <wp:positionV relativeFrom="paragraph">
                  <wp:posOffset>50800</wp:posOffset>
                </wp:positionV>
                <wp:extent cx="0" cy="378460"/>
                <wp:effectExtent l="76200" t="0" r="95250" b="59690"/>
                <wp:wrapNone/>
                <wp:docPr id="49"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">
                <v:stroke endarrow="block"/>
              </v:shape>
            </w:pict>
          </mc:Fallback>
        </mc:AlternateContent>
      </w: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0" t="0" r="17145" b="28575"/>
                <wp:wrapNone/>
                <wp:docPr id="48"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h+ilxU8CAABiBAAADgAAAAAAAAAAAAAAAAAuAgAAZHJzL2Uyb0RvYy54bWxQSwECLQAUAAYA&#10;CAAAACEA3ydM5N8AAAAKAQAADwAAAAAAAAAAAAAAAACpBAAAZHJzL2Rvd25yZXYueG1sUEsFBgAA&#10;AAAEAAQA8wAAALUFAAAAAA==&#10;">
                <v:textbo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0" t="0" r="19050" b="19050"/>
                <wp:wrapNone/>
                <wp:docPr id="47"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">
                <v:textbo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0" t="0" r="28575" b="16510"/>
                <wp:wrapNone/>
                <wp:docPr id="46"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">
                <v:textbo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3552825</wp:posOffset>
                </wp:positionH>
                <wp:positionV relativeFrom="paragraph">
                  <wp:posOffset>10794</wp:posOffset>
                </wp:positionV>
                <wp:extent cx="619125" cy="0"/>
                <wp:effectExtent l="0" t="76200" r="28575" b="95250"/>
                <wp:wrapNone/>
                <wp:docPr id="45"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CD+dgMXwIAAHcEAAAOAAAAAAAAAAAAAAAAAC4CAABkcnMvZTJvRG9j&#10;LnhtbFBLAQItABQABgAIAAAAIQBIsBOi3QAAAAcBAAAPAAAAAAAAAAAAAAAAALkEAABkcnMvZG93&#10;bnJldi54bWxQSwUGAAAAAAQABADzAAAAwwU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7456" behindDoc="0" locked="0" layoutInCell="1" allowOverlap="1">
                <wp:simplePos x="0" y="0"/>
                <wp:positionH relativeFrom="column">
                  <wp:posOffset>1485900</wp:posOffset>
                </wp:positionH>
                <wp:positionV relativeFrom="paragraph">
                  <wp:posOffset>10794</wp:posOffset>
                </wp:positionV>
                <wp:extent cx="504825" cy="0"/>
                <wp:effectExtent l="38100" t="76200" r="0" b="95250"/>
                <wp:wrapNone/>
                <wp:docPr id="44"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">
                <v:stroke endarrow="block"/>
              </v:shape>
            </w:pict>
          </mc:Fallback>
        </mc:AlternateContent>
      </w: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1552" behindDoc="0" locked="0" layoutInCell="1" allowOverlap="1">
                <wp:simplePos x="0" y="0"/>
                <wp:positionH relativeFrom="column">
                  <wp:posOffset>4867274</wp:posOffset>
                </wp:positionH>
                <wp:positionV relativeFrom="paragraph">
                  <wp:posOffset>58420</wp:posOffset>
                </wp:positionV>
                <wp:extent cx="0" cy="850265"/>
                <wp:effectExtent l="76200" t="0" r="57150" b="64135"/>
                <wp:wrapNone/>
                <wp:docPr id="43"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">
                <v:stroke endarrow="block"/>
              </v:shape>
            </w:pict>
          </mc:Fallback>
        </mc:AlternateContent>
      </w:r>
    </w:p>
    <w:p w:rsidR="00415B38" w:rsidRPr="00415B38" w:rsidRDefault="00415B38" w:rsidP="00415B38">
      <w:pPr>
        <w:ind w:firstLine="709"/>
        <w:jc w:val="center"/>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76200" t="0" r="86995" b="59690"/>
                <wp:wrapNone/>
                <wp:docPr id="42"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">
                <v:stroke endarrow="block"/>
              </v:shape>
            </w:pict>
          </mc:Fallback>
        </mc:AlternateContent>
      </w:r>
    </w:p>
    <w:p w:rsidR="00415B38" w:rsidRPr="00415B38" w:rsidRDefault="00415B38" w:rsidP="00415B38">
      <w:pPr>
        <w:ind w:firstLine="709"/>
        <w:jc w:val="center"/>
        <w:rPr>
          <w:rFonts w:ascii="Times New Roman" w:hAnsi="Times New Roman" w:cs="Times New Roman"/>
          <w:b/>
          <w:sz w:val="24"/>
          <w:szCs w:val="24"/>
        </w:rPr>
      </w:pPr>
    </w:p>
    <w:p w:rsidR="00415B38" w:rsidRPr="00415B38" w:rsidRDefault="00415B38" w:rsidP="00415B38">
      <w:pPr>
        <w:ind w:firstLine="709"/>
        <w:jc w:val="center"/>
        <w:rPr>
          <w:rFonts w:ascii="Times New Roman" w:hAnsi="Times New Roman" w:cs="Times New Roman"/>
          <w:b/>
          <w:sz w:val="24"/>
          <w:szCs w:val="24"/>
        </w:rPr>
      </w:pPr>
    </w:p>
    <w:p w:rsidR="00415B38" w:rsidRPr="00415B38" w:rsidRDefault="00415B38" w:rsidP="00415B38">
      <w:pPr>
        <w:ind w:firstLine="709"/>
        <w:jc w:val="center"/>
        <w:rPr>
          <w:rFonts w:ascii="Times New Roman" w:hAnsi="Times New Roman" w:cs="Times New Roman"/>
          <w:b/>
          <w:sz w:val="24"/>
          <w:szCs w:val="24"/>
        </w:rPr>
      </w:pPr>
    </w:p>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119380</wp:posOffset>
                </wp:positionV>
                <wp:extent cx="6354445" cy="540385"/>
                <wp:effectExtent l="0" t="0" r="27305" b="12065"/>
                <wp:wrapNone/>
                <wp:docPr id="4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CjV6q0UQIAAGEEAAAOAAAAAAAAAAAAAAAAAC4CAABkcnMvZTJvRG9jLnhtbFBLAQItABQA&#10;BgAIAAAAIQAiOMra3wAAAAoBAAAPAAAAAAAAAAAAAAAAAKsEAABkcnMvZG93bnJldi54bWxQSwUG&#10;AAAAAAQABADzAAAAtwUAAAAA&#10;">
                <v:textbox>
                  <w:txbxContent>
                    <w:p w:rsidR="00415B38" w:rsidRPr="00D356B1" w:rsidRDefault="00415B38" w:rsidP="00415B38">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4576445</wp:posOffset>
                </wp:positionH>
                <wp:positionV relativeFrom="paragraph">
                  <wp:posOffset>147320</wp:posOffset>
                </wp:positionV>
                <wp:extent cx="635" cy="374650"/>
                <wp:effectExtent l="76200" t="0" r="94615" b="63500"/>
                <wp:wrapNone/>
                <wp:docPr id="4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DOwxttZgIAAHkEAAAOAAAAAAAAAAAAAAAAAC4CAABk&#10;cnMvZTJvRG9jLnhtbFBLAQItABQABgAIAAAAIQA3nIo73wAAAAkBAAAPAAAAAAAAAAAAAAAAAMAE&#10;AABkcnMvZG93bnJldi54bWxQSwUGAAAAAAQABADzAAAAzAU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7696" behindDoc="0" locked="0" layoutInCell="1" allowOverlap="1">
                <wp:simplePos x="0" y="0"/>
                <wp:positionH relativeFrom="column">
                  <wp:posOffset>81914</wp:posOffset>
                </wp:positionH>
                <wp:positionV relativeFrom="paragraph">
                  <wp:posOffset>147320</wp:posOffset>
                </wp:positionV>
                <wp:extent cx="0" cy="422910"/>
                <wp:effectExtent l="76200" t="0" r="57150" b="53340"/>
                <wp:wrapNone/>
                <wp:docPr id="39"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">
                <v:stroke endarrow="block"/>
              </v:shape>
            </w:pict>
          </mc:Fallback>
        </mc:AlternateContent>
      </w: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3636010</wp:posOffset>
                </wp:positionH>
                <wp:positionV relativeFrom="paragraph">
                  <wp:posOffset>88265</wp:posOffset>
                </wp:positionV>
                <wp:extent cx="1828800" cy="979805"/>
                <wp:effectExtent l="0" t="0" r="19050" b="10795"/>
                <wp:wrapNone/>
                <wp:docPr id="38"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">
                <v:textbo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0" t="0" r="12700" b="14605"/>
                <wp:wrapNone/>
                <wp:docPr id="3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">
                <v:textbo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5648" behindDoc="0" locked="0" layoutInCell="1" allowOverlap="1">
                <wp:simplePos x="0" y="0"/>
                <wp:positionH relativeFrom="column">
                  <wp:posOffset>5381624</wp:posOffset>
                </wp:positionH>
                <wp:positionV relativeFrom="paragraph">
                  <wp:posOffset>670560</wp:posOffset>
                </wp:positionV>
                <wp:extent cx="0" cy="76200"/>
                <wp:effectExtent l="0" t="0" r="19050" b="19050"/>
                <wp:wrapNone/>
                <wp:docPr id="36"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"/>
            </w:pict>
          </mc:Fallback>
        </mc:AlternateContent>
      </w:r>
    </w:p>
    <w:p w:rsidR="00415B38" w:rsidRDefault="00415B38" w:rsidP="00415B38">
      <w:pPr>
        <w:ind w:firstLine="709"/>
        <w:jc w:val="center"/>
        <w:rPr>
          <w:rFonts w:ascii="Times New Roman" w:hAnsi="Times New Roman" w:cs="Times New Roman"/>
          <w:b/>
          <w:sz w:val="24"/>
          <w:szCs w:val="24"/>
        </w:rPr>
      </w:pPr>
    </w:p>
    <w:p w:rsidR="00415B38" w:rsidRPr="00415B38" w:rsidRDefault="00415B38" w:rsidP="00415B38">
      <w:pPr>
        <w:ind w:firstLine="709"/>
        <w:jc w:val="center"/>
        <w:rPr>
          <w:rFonts w:ascii="Times New Roman" w:hAnsi="Times New Roman" w:cs="Times New Roman"/>
          <w:b/>
          <w:sz w:val="24"/>
          <w:szCs w:val="24"/>
        </w:rPr>
      </w:pPr>
    </w:p>
    <w:p w:rsidR="00415B38" w:rsidRPr="00415B38" w:rsidRDefault="00415B38" w:rsidP="00415B38">
      <w:pPr>
        <w:ind w:firstLine="709"/>
        <w:jc w:val="center"/>
        <w:rPr>
          <w:rFonts w:ascii="Times New Roman" w:hAnsi="Times New Roman" w:cs="Times New Roman"/>
          <w:b/>
          <w:sz w:val="24"/>
          <w:szCs w:val="24"/>
        </w:rPr>
      </w:pPr>
    </w:p>
    <w:p w:rsidR="00415B38" w:rsidRPr="00415B38" w:rsidRDefault="00415B38" w:rsidP="00415B38">
      <w:pPr>
        <w:ind w:firstLine="709"/>
        <w:jc w:val="center"/>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4472940</wp:posOffset>
                </wp:positionH>
                <wp:positionV relativeFrom="paragraph">
                  <wp:posOffset>165100</wp:posOffset>
                </wp:positionV>
                <wp:extent cx="8255" cy="220345"/>
                <wp:effectExtent l="76200" t="0" r="67945" b="65405"/>
                <wp:wrapNone/>
                <wp:docPr id="3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165100</wp:posOffset>
                </wp:positionV>
                <wp:extent cx="8255" cy="276225"/>
                <wp:effectExtent l="38100" t="0" r="67945" b="47625"/>
                <wp:wrapNone/>
                <wp:docPr id="3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">
                <v:stroke endarrow="block"/>
              </v:shape>
            </w:pict>
          </mc:Fallback>
        </mc:AlternateContent>
      </w:r>
    </w:p>
    <w:p w:rsidR="00415B38" w:rsidRPr="00415B38" w:rsidRDefault="00415B38" w:rsidP="00415B38">
      <w:pPr>
        <w:ind w:firstLine="709"/>
        <w:jc w:val="center"/>
        <w:rPr>
          <w:rFonts w:ascii="Times New Roman" w:hAnsi="Times New Roman" w:cs="Times New Roman"/>
          <w:b/>
          <w:sz w:val="24"/>
          <w:szCs w:val="24"/>
          <w:highlight w:val="red"/>
        </w:rPr>
      </w:pP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-641985</wp:posOffset>
                </wp:positionH>
                <wp:positionV relativeFrom="paragraph">
                  <wp:posOffset>139700</wp:posOffset>
                </wp:positionV>
                <wp:extent cx="1587500" cy="1362075"/>
                <wp:effectExtent l="0" t="0" r="12700" b="28575"/>
                <wp:wrapNone/>
                <wp:docPr id="3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">
                <v:textbo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3696335</wp:posOffset>
                </wp:positionH>
                <wp:positionV relativeFrom="paragraph">
                  <wp:posOffset>80010</wp:posOffset>
                </wp:positionV>
                <wp:extent cx="2225675" cy="1052195"/>
                <wp:effectExtent l="0" t="0" r="22225" b="14605"/>
                <wp:wrapNone/>
                <wp:docPr id="3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">
                <v:textbo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415B38" w:rsidRPr="00415B38" w:rsidRDefault="00415B38" w:rsidP="00415B38">
      <w:pPr>
        <w:autoSpaceDE w:val="0"/>
        <w:autoSpaceDN w:val="0"/>
        <w:adjustRightInd w:val="0"/>
        <w:ind w:firstLine="709"/>
        <w:jc w:val="right"/>
        <w:outlineLvl w:val="0"/>
        <w:rPr>
          <w:rFonts w:ascii="Times New Roman" w:hAnsi="Times New Roman" w:cs="Times New Roman"/>
          <w:sz w:val="24"/>
          <w:szCs w:val="24"/>
        </w:rPr>
      </w:pPr>
    </w:p>
    <w:p w:rsidR="00415B38" w:rsidRPr="00415B38" w:rsidRDefault="00415B38" w:rsidP="00415B38">
      <w:pPr>
        <w:ind w:firstLine="709"/>
        <w:rPr>
          <w:rFonts w:ascii="Times New Roman" w:hAnsi="Times New Roman" w:cs="Times New Roman"/>
          <w:sz w:val="24"/>
          <w:szCs w:val="24"/>
          <w:highlight w:val="red"/>
        </w:rPr>
      </w:pPr>
    </w:p>
    <w:p w:rsidR="00415B38" w:rsidRPr="00415B38" w:rsidRDefault="00415B38" w:rsidP="00415B38">
      <w:pPr>
        <w:ind w:firstLine="709"/>
        <w:rPr>
          <w:rFonts w:ascii="Times New Roman" w:hAnsi="Times New Roman" w:cs="Times New Roman"/>
          <w:sz w:val="24"/>
          <w:szCs w:val="24"/>
        </w:rPr>
      </w:pPr>
    </w:p>
    <w:p w:rsidR="00415B38" w:rsidRDefault="00415B38" w:rsidP="00415B38">
      <w:pPr>
        <w:pStyle w:val="ConsPlusNonformat"/>
        <w:ind w:firstLine="709"/>
        <w:rPr>
          <w:rFonts w:ascii="Times New Roman" w:hAnsi="Times New Roman" w:cs="Times New Roman"/>
          <w:sz w:val="24"/>
          <w:szCs w:val="24"/>
        </w:rPr>
      </w:pPr>
    </w:p>
    <w:p w:rsid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4864" behindDoc="0" locked="0" layoutInCell="1" allowOverlap="1">
                <wp:simplePos x="0" y="0"/>
                <wp:positionH relativeFrom="column">
                  <wp:posOffset>4834889</wp:posOffset>
                </wp:positionH>
                <wp:positionV relativeFrom="paragraph">
                  <wp:posOffset>47625</wp:posOffset>
                </wp:positionV>
                <wp:extent cx="0" cy="353695"/>
                <wp:effectExtent l="76200" t="0" r="76200" b="65405"/>
                <wp:wrapNone/>
                <wp:docPr id="3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176530</wp:posOffset>
                </wp:positionH>
                <wp:positionV relativeFrom="paragraph">
                  <wp:posOffset>64770</wp:posOffset>
                </wp:positionV>
                <wp:extent cx="8890" cy="336550"/>
                <wp:effectExtent l="76200" t="0" r="67310" b="63500"/>
                <wp:wrapNone/>
                <wp:docPr id="3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TnawIAAIM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CcBUTnawIAAIMEAAAOAAAAAAAAAAAAAAAAAC4C&#10;AABkcnMvZTJvRG9jLnhtbFBLAQItABQABgAIAAAAIQA5+XWN3QAAAAcBAAAPAAAAAAAAAAAAAAAA&#10;AMUEAABkcnMvZG93bnJldi54bWxQSwUGAAAAAAQABADzAAAAzwUAAAAA&#10;">
                <v:stroke endarrow="block"/>
              </v:shape>
            </w:pict>
          </mc:Fallback>
        </mc:AlternateContent>
      </w:r>
    </w:p>
    <w:p w:rsid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rPr>
          <w:rFonts w:ascii="Times New Roman" w:hAnsi="Times New Roman" w:cs="Times New Roman"/>
          <w:sz w:val="24"/>
          <w:szCs w:val="24"/>
        </w:rPr>
      </w:pPr>
    </w:p>
    <w:p w:rsidR="00415B38" w:rsidRPr="00415B38" w:rsidRDefault="00415B38" w:rsidP="00415B38">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-575310</wp:posOffset>
                </wp:positionH>
                <wp:positionV relativeFrom="paragraph">
                  <wp:posOffset>0</wp:posOffset>
                </wp:positionV>
                <wp:extent cx="1725295" cy="1076325"/>
                <wp:effectExtent l="0" t="0" r="27305" b="28575"/>
                <wp:wrapNone/>
                <wp:docPr id="1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35.85pt;height: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AT&#10;yYywTAIAAGEEAAAOAAAAAAAAAAAAAAAAAC4CAABkcnMvZTJvRG9jLnhtbFBLAQItABQABgAIAAAA&#10;IQAgcdsQ3gAAAAgBAAAPAAAAAAAAAAAAAAAAAKYEAABkcnMvZG93bnJldi54bWxQSwUGAAAAAAQA&#10;BADzAAAAsQUAAAAA&#10;">
                <v:textbo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4041775</wp:posOffset>
                </wp:positionH>
                <wp:positionV relativeFrom="paragraph">
                  <wp:posOffset>-2540</wp:posOffset>
                </wp:positionV>
                <wp:extent cx="1880235" cy="1233805"/>
                <wp:effectExtent l="0" t="0" r="24765" b="23495"/>
                <wp:wrapNone/>
                <wp:docPr id="1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">
                <v:textbox>
                  <w:txbxContent>
                    <w:p w:rsidR="00415B38" w:rsidRPr="00D356B1" w:rsidRDefault="00415B38" w:rsidP="00415B38">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outlineLvl w:val="0"/>
        <w:rPr>
          <w:rFonts w:ascii="Times New Roman" w:hAnsi="Times New Roman" w:cs="Times New Roman"/>
          <w:sz w:val="24"/>
          <w:szCs w:val="24"/>
        </w:rPr>
      </w:pPr>
      <w:r w:rsidRPr="00415B38">
        <w:rPr>
          <w:rFonts w:ascii="Times New Roman" w:hAnsi="Times New Roman" w:cs="Times New Roman"/>
          <w:sz w:val="24"/>
          <w:szCs w:val="24"/>
        </w:rPr>
        <w:lastRenderedPageBreak/>
        <w:t>Приложение № 4</w:t>
      </w: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к административному регламенту</w:t>
      </w:r>
    </w:p>
    <w:p w:rsidR="00415B38" w:rsidRPr="00415B38" w:rsidRDefault="00415B38" w:rsidP="00415B38">
      <w:pPr>
        <w:autoSpaceDE w:val="0"/>
        <w:autoSpaceDN w:val="0"/>
        <w:adjustRightInd w:val="0"/>
        <w:spacing w:line="240" w:lineRule="auto"/>
        <w:jc w:val="center"/>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spacing w:line="240" w:lineRule="auto"/>
        <w:jc w:val="right"/>
        <w:rPr>
          <w:rFonts w:ascii="Times New Roman" w:hAnsi="Times New Roman" w:cs="Times New Roman"/>
          <w:sz w:val="24"/>
          <w:szCs w:val="24"/>
        </w:rPr>
      </w:pPr>
      <w:r w:rsidRPr="00415B38">
        <w:rPr>
          <w:rFonts w:ascii="Times New Roman" w:hAnsi="Times New Roman" w:cs="Times New Roman"/>
          <w:sz w:val="24"/>
          <w:szCs w:val="24"/>
        </w:rPr>
        <w:t>Форма расписки</w:t>
      </w:r>
    </w:p>
    <w:p w:rsidR="00415B38" w:rsidRPr="00415B38" w:rsidRDefault="00415B38" w:rsidP="00415B38">
      <w:pPr>
        <w:autoSpaceDE w:val="0"/>
        <w:autoSpaceDN w:val="0"/>
        <w:adjustRightInd w:val="0"/>
        <w:spacing w:line="240" w:lineRule="auto"/>
        <w:jc w:val="both"/>
        <w:rPr>
          <w:rFonts w:ascii="Times New Roman" w:hAnsi="Times New Roman" w:cs="Times New Roman"/>
          <w:sz w:val="24"/>
          <w:szCs w:val="24"/>
        </w:rPr>
      </w:pPr>
    </w:p>
    <w:p w:rsidR="00415B38" w:rsidRPr="00415B38" w:rsidRDefault="00415B38" w:rsidP="00415B38">
      <w:pPr>
        <w:autoSpaceDE w:val="0"/>
        <w:autoSpaceDN w:val="0"/>
        <w:adjustRightInd w:val="0"/>
        <w:jc w:val="center"/>
        <w:rPr>
          <w:rFonts w:ascii="Times New Roman" w:hAnsi="Times New Roman" w:cs="Times New Roman"/>
          <w:sz w:val="24"/>
          <w:szCs w:val="24"/>
        </w:rPr>
      </w:pPr>
      <w:r w:rsidRPr="00415B38">
        <w:rPr>
          <w:rFonts w:ascii="Times New Roman" w:hAnsi="Times New Roman" w:cs="Times New Roman"/>
          <w:sz w:val="24"/>
          <w:szCs w:val="24"/>
        </w:rPr>
        <w:t>РАСПИСКА</w:t>
      </w:r>
    </w:p>
    <w:p w:rsidR="00415B38" w:rsidRPr="00415B38" w:rsidRDefault="00415B38" w:rsidP="00415B38">
      <w:pPr>
        <w:autoSpaceDE w:val="0"/>
        <w:autoSpaceDN w:val="0"/>
        <w:adjustRightInd w:val="0"/>
        <w:jc w:val="center"/>
        <w:rPr>
          <w:rFonts w:ascii="Times New Roman" w:hAnsi="Times New Roman" w:cs="Times New Roman"/>
          <w:sz w:val="24"/>
          <w:szCs w:val="24"/>
        </w:rPr>
      </w:pPr>
      <w:r w:rsidRPr="00415B38">
        <w:rPr>
          <w:rFonts w:ascii="Times New Roman" w:hAnsi="Times New Roman" w:cs="Times New Roman"/>
          <w:sz w:val="24"/>
          <w:szCs w:val="24"/>
        </w:rPr>
        <w:t>в получении документов, представленных для принятия решения</w:t>
      </w:r>
    </w:p>
    <w:p w:rsidR="00415B38" w:rsidRPr="00415B38" w:rsidRDefault="00415B38" w:rsidP="00415B38">
      <w:pPr>
        <w:autoSpaceDE w:val="0"/>
        <w:autoSpaceDN w:val="0"/>
        <w:adjustRightInd w:val="0"/>
        <w:jc w:val="center"/>
        <w:outlineLvl w:val="0"/>
        <w:rPr>
          <w:rFonts w:ascii="Times New Roman" w:hAnsi="Times New Roman" w:cs="Times New Roman"/>
          <w:sz w:val="24"/>
          <w:szCs w:val="24"/>
        </w:rPr>
      </w:pPr>
      <w:r w:rsidRPr="00415B38">
        <w:rPr>
          <w:rFonts w:ascii="Times New Roman" w:hAnsi="Times New Roman" w:cs="Times New Roman"/>
          <w:sz w:val="24"/>
          <w:szCs w:val="24"/>
        </w:rPr>
        <w:t>о принятии на учет граждан, претендующих на бесплатное предоставление земельных участков</w:t>
      </w:r>
    </w:p>
    <w:p w:rsidR="00415B38" w:rsidRPr="00415B38" w:rsidRDefault="00415B38" w:rsidP="00415B38">
      <w:pPr>
        <w:autoSpaceDE w:val="0"/>
        <w:autoSpaceDN w:val="0"/>
        <w:adjustRightInd w:val="0"/>
        <w:jc w:val="both"/>
        <w:rPr>
          <w:rFonts w:ascii="Times New Roman" w:hAnsi="Times New Roman" w:cs="Times New Roman"/>
          <w:sz w:val="24"/>
          <w:szCs w:val="24"/>
        </w:rPr>
      </w:pP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Настоящим удостоверяется, что заявитель</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__________________________________________________________________</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 xml:space="preserve">в количестве _______________________________ экземпляров </w:t>
      </w:r>
      <w:proofErr w:type="gramStart"/>
      <w:r w:rsidRPr="00415B38">
        <w:rPr>
          <w:rFonts w:ascii="Times New Roman" w:hAnsi="Times New Roman" w:cs="Times New Roman"/>
          <w:sz w:val="24"/>
          <w:szCs w:val="24"/>
        </w:rPr>
        <w:t>по</w:t>
      </w:r>
      <w:proofErr w:type="gramEnd"/>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(прописью)</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415B38" w:rsidRPr="00415B38" w:rsidRDefault="00415B38" w:rsidP="00415B38">
      <w:pPr>
        <w:autoSpaceDE w:val="0"/>
        <w:autoSpaceDN w:val="0"/>
        <w:adjustRightInd w:val="0"/>
        <w:rPr>
          <w:rFonts w:ascii="Times New Roman" w:hAnsi="Times New Roman" w:cs="Times New Roman"/>
          <w:sz w:val="24"/>
          <w:szCs w:val="24"/>
        </w:rPr>
      </w:pPr>
      <w:r w:rsidRPr="00415B38">
        <w:rPr>
          <w:rFonts w:ascii="Times New Roman" w:hAnsi="Times New Roman" w:cs="Times New Roman"/>
          <w:sz w:val="24"/>
          <w:szCs w:val="24"/>
        </w:rPr>
        <w:t>__________________________________________________________________</w:t>
      </w:r>
    </w:p>
    <w:p w:rsidR="00415B38" w:rsidRPr="00415B38" w:rsidRDefault="00415B38" w:rsidP="00415B38">
      <w:pPr>
        <w:autoSpaceDE w:val="0"/>
        <w:autoSpaceDN w:val="0"/>
        <w:adjustRightInd w:val="0"/>
        <w:rPr>
          <w:rFonts w:ascii="Times New Roman" w:hAnsi="Times New Roman" w:cs="Times New Roman"/>
          <w:sz w:val="24"/>
          <w:szCs w:val="24"/>
        </w:rPr>
      </w:pPr>
      <w:r w:rsidRPr="00415B38">
        <w:rPr>
          <w:rFonts w:ascii="Times New Roman" w:hAnsi="Times New Roman" w:cs="Times New Roman"/>
          <w:sz w:val="24"/>
          <w:szCs w:val="24"/>
        </w:rPr>
        <w:t>__________________________________________________________________</w:t>
      </w:r>
    </w:p>
    <w:p w:rsidR="00415B38" w:rsidRPr="00415B38" w:rsidRDefault="00415B38" w:rsidP="00415B38">
      <w:pPr>
        <w:autoSpaceDE w:val="0"/>
        <w:autoSpaceDN w:val="0"/>
        <w:adjustRightInd w:val="0"/>
        <w:rPr>
          <w:rFonts w:ascii="Times New Roman" w:hAnsi="Times New Roman" w:cs="Times New Roman"/>
          <w:sz w:val="24"/>
          <w:szCs w:val="24"/>
        </w:rPr>
      </w:pPr>
      <w:r w:rsidRPr="00415B38">
        <w:rPr>
          <w:rFonts w:ascii="Times New Roman" w:hAnsi="Times New Roman" w:cs="Times New Roman"/>
          <w:sz w:val="24"/>
          <w:szCs w:val="24"/>
        </w:rPr>
        <w:t>_________________________________________________________________</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415B38" w:rsidRPr="00415B38" w:rsidRDefault="00415B38" w:rsidP="00415B38">
      <w:pPr>
        <w:autoSpaceDE w:val="0"/>
        <w:autoSpaceDN w:val="0"/>
        <w:adjustRightInd w:val="0"/>
        <w:jc w:val="both"/>
        <w:rPr>
          <w:rFonts w:ascii="Times New Roman" w:hAnsi="Times New Roman" w:cs="Times New Roman"/>
          <w:sz w:val="24"/>
          <w:szCs w:val="24"/>
        </w:rPr>
      </w:pPr>
      <w:r w:rsidRPr="00415B38">
        <w:rPr>
          <w:rFonts w:ascii="Times New Roman" w:hAnsi="Times New Roman" w:cs="Times New Roman"/>
          <w:sz w:val="24"/>
          <w:szCs w:val="24"/>
        </w:rPr>
        <w:t>_______________________        ______________       ______________________</w:t>
      </w:r>
    </w:p>
    <w:p w:rsidR="0092557E" w:rsidRPr="0092557E" w:rsidRDefault="00415B38" w:rsidP="0092557E">
      <w:pPr>
        <w:autoSpaceDE w:val="0"/>
        <w:autoSpaceDN w:val="0"/>
        <w:adjustRightInd w:val="0"/>
        <w:rPr>
          <w:rFonts w:ascii="Times New Roman" w:hAnsi="Times New Roman" w:cs="Times New Roman"/>
          <w:sz w:val="24"/>
          <w:szCs w:val="24"/>
        </w:rPr>
      </w:pPr>
      <w:proofErr w:type="gramStart"/>
      <w:r w:rsidRPr="00415B38">
        <w:rPr>
          <w:rFonts w:ascii="Times New Roman" w:hAnsi="Times New Roman" w:cs="Times New Roman"/>
          <w:sz w:val="24"/>
          <w:szCs w:val="24"/>
        </w:rPr>
        <w:t xml:space="preserve">(должность специалиста,                                              (подпись)           </w:t>
      </w:r>
      <w:r w:rsidR="0092557E">
        <w:rPr>
          <w:rFonts w:ascii="Times New Roman" w:hAnsi="Times New Roman" w:cs="Times New Roman"/>
          <w:sz w:val="24"/>
          <w:szCs w:val="24"/>
        </w:rPr>
        <w:t xml:space="preserve">           (расшифровка подписи </w:t>
      </w:r>
      <w:bookmarkStart w:id="2" w:name="_GoBack"/>
      <w:bookmarkEnd w:id="2"/>
      <w:r w:rsidRPr="00415B38">
        <w:rPr>
          <w:rFonts w:ascii="Times New Roman" w:hAnsi="Times New Roman" w:cs="Times New Roman"/>
          <w:sz w:val="24"/>
          <w:szCs w:val="24"/>
        </w:rPr>
        <w:t>ответственного за</w:t>
      </w:r>
      <w:r w:rsidR="0092557E" w:rsidRPr="00415B38">
        <w:rPr>
          <w:rFonts w:ascii="Times New Roman" w:hAnsi="Times New Roman" w:cs="Times New Roman"/>
          <w:sz w:val="24"/>
          <w:szCs w:val="24"/>
        </w:rPr>
        <w:t xml:space="preserve">    прием документов)</w:t>
      </w:r>
      <w:proofErr w:type="gramEnd"/>
    </w:p>
    <w:p w:rsidR="00415B38" w:rsidRPr="00415B38" w:rsidRDefault="00415B38" w:rsidP="00415B38">
      <w:pPr>
        <w:autoSpaceDE w:val="0"/>
        <w:autoSpaceDN w:val="0"/>
        <w:adjustRightInd w:val="0"/>
        <w:rPr>
          <w:rFonts w:ascii="Times New Roman" w:hAnsi="Times New Roman" w:cs="Times New Roman"/>
          <w:sz w:val="24"/>
          <w:szCs w:val="24"/>
        </w:rPr>
      </w:pPr>
    </w:p>
    <w:p w:rsidR="00415B38" w:rsidRPr="00415B38" w:rsidRDefault="00415B38" w:rsidP="00415B38">
      <w:pPr>
        <w:autoSpaceDE w:val="0"/>
        <w:autoSpaceDN w:val="0"/>
        <w:adjustRightInd w:val="0"/>
        <w:rPr>
          <w:rFonts w:ascii="Times New Roman" w:eastAsia="Times New Roman" w:hAnsi="Times New Roman" w:cs="Times New Roman"/>
          <w:sz w:val="24"/>
          <w:szCs w:val="24"/>
          <w:lang w:eastAsia="ar-SA"/>
        </w:rPr>
      </w:pPr>
      <w:r w:rsidRPr="00415B38">
        <w:rPr>
          <w:rFonts w:ascii="Times New Roman" w:hAnsi="Times New Roman" w:cs="Times New Roman"/>
          <w:sz w:val="24"/>
          <w:szCs w:val="24"/>
        </w:rPr>
        <w:t xml:space="preserve">    </w:t>
      </w:r>
    </w:p>
    <w:tbl>
      <w:tblPr>
        <w:tblpPr w:leftFromText="180" w:rightFromText="180" w:vertAnchor="text" w:horzAnchor="margin" w:tblpX="108" w:tblpY="-40"/>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611"/>
        <w:gridCol w:w="3094"/>
      </w:tblGrid>
      <w:tr w:rsidR="0092557E" w:rsidRPr="001E1E21" w:rsidTr="00205AC3">
        <w:trPr>
          <w:trHeight w:val="2604"/>
        </w:trPr>
        <w:tc>
          <w:tcPr>
            <w:tcW w:w="3070" w:type="dxa"/>
            <w:tcBorders>
              <w:top w:val="thickThinSmallGap" w:sz="24" w:space="0" w:color="auto"/>
              <w:left w:val="single" w:sz="4" w:space="0" w:color="FFFFFF"/>
              <w:bottom w:val="single" w:sz="4" w:space="0" w:color="FFFFFF"/>
              <w:right w:val="single" w:sz="4" w:space="0" w:color="FFFFFF"/>
            </w:tcBorders>
          </w:tcPr>
          <w:p w:rsidR="0092557E" w:rsidRPr="001E1E21" w:rsidRDefault="0092557E" w:rsidP="00205AC3">
            <w:pPr>
              <w:rPr>
                <w:rFonts w:ascii="Times New Roman" w:hAnsi="Times New Roman" w:cs="Times New Roman"/>
                <w:sz w:val="24"/>
                <w:szCs w:val="24"/>
              </w:rPr>
            </w:pPr>
          </w:p>
          <w:p w:rsidR="0092557E" w:rsidRPr="001E1E21" w:rsidRDefault="0092557E" w:rsidP="00205AC3">
            <w:pPr>
              <w:rPr>
                <w:rFonts w:ascii="Times New Roman" w:hAnsi="Times New Roman" w:cs="Times New Roman"/>
                <w:sz w:val="24"/>
                <w:szCs w:val="24"/>
              </w:rPr>
            </w:pPr>
            <w:r w:rsidRPr="001E1E21">
              <w:rPr>
                <w:rFonts w:ascii="Times New Roman" w:hAnsi="Times New Roman" w:cs="Times New Roman"/>
                <w:sz w:val="24"/>
                <w:szCs w:val="24"/>
              </w:rPr>
              <w:t xml:space="preserve">«Вестник Солонецкого </w:t>
            </w:r>
          </w:p>
          <w:p w:rsidR="0092557E" w:rsidRPr="001E1E21" w:rsidRDefault="0092557E" w:rsidP="00205AC3">
            <w:pPr>
              <w:rPr>
                <w:rFonts w:ascii="Times New Roman" w:hAnsi="Times New Roman" w:cs="Times New Roman"/>
                <w:sz w:val="24"/>
                <w:szCs w:val="24"/>
              </w:rPr>
            </w:pPr>
            <w:r w:rsidRPr="001E1E21">
              <w:rPr>
                <w:rFonts w:ascii="Times New Roman" w:hAnsi="Times New Roman" w:cs="Times New Roman"/>
                <w:sz w:val="24"/>
                <w:szCs w:val="24"/>
              </w:rPr>
              <w:t>сельского поселения»</w:t>
            </w:r>
          </w:p>
          <w:p w:rsidR="0092557E" w:rsidRPr="001E1E21" w:rsidRDefault="0092557E" w:rsidP="00205AC3">
            <w:pPr>
              <w:rPr>
                <w:rFonts w:ascii="Times New Roman" w:hAnsi="Times New Roman" w:cs="Times New Roman"/>
                <w:sz w:val="24"/>
                <w:szCs w:val="24"/>
              </w:rPr>
            </w:pPr>
            <w:r w:rsidRPr="001E1E21">
              <w:rPr>
                <w:rFonts w:ascii="Times New Roman" w:hAnsi="Times New Roman" w:cs="Times New Roman"/>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92557E" w:rsidRPr="001E1E21" w:rsidRDefault="0092557E" w:rsidP="00205AC3">
            <w:pPr>
              <w:rPr>
                <w:rFonts w:ascii="Times New Roman" w:hAnsi="Times New Roman" w:cs="Times New Roman"/>
                <w:sz w:val="24"/>
                <w:szCs w:val="24"/>
              </w:rPr>
            </w:pPr>
          </w:p>
          <w:p w:rsidR="0092557E" w:rsidRPr="001E1E21" w:rsidRDefault="0092557E" w:rsidP="00205AC3">
            <w:pPr>
              <w:rPr>
                <w:rFonts w:ascii="Times New Roman" w:hAnsi="Times New Roman" w:cs="Times New Roman"/>
                <w:sz w:val="24"/>
                <w:szCs w:val="24"/>
              </w:rPr>
            </w:pPr>
            <w:r w:rsidRPr="001E1E21">
              <w:rPr>
                <w:rFonts w:ascii="Times New Roman" w:hAnsi="Times New Roman" w:cs="Times New Roman"/>
                <w:sz w:val="24"/>
                <w:szCs w:val="24"/>
              </w:rPr>
              <w:t xml:space="preserve">Тираж 12 экземпляров </w:t>
            </w:r>
          </w:p>
          <w:p w:rsidR="0092557E" w:rsidRPr="001E1E21" w:rsidRDefault="0092557E" w:rsidP="00205AC3">
            <w:pPr>
              <w:rPr>
                <w:rFonts w:ascii="Times New Roman" w:hAnsi="Times New Roman" w:cs="Times New Roman"/>
                <w:sz w:val="24"/>
                <w:szCs w:val="24"/>
              </w:rPr>
            </w:pPr>
            <w:r w:rsidRPr="001E1E21">
              <w:rPr>
                <w:rFonts w:ascii="Times New Roman" w:hAnsi="Times New Roman" w:cs="Times New Roman"/>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92557E" w:rsidRPr="001E1E21" w:rsidRDefault="0092557E" w:rsidP="00205AC3">
            <w:pPr>
              <w:rPr>
                <w:rFonts w:ascii="Times New Roman" w:hAnsi="Times New Roman" w:cs="Times New Roman"/>
                <w:sz w:val="24"/>
                <w:szCs w:val="24"/>
              </w:rPr>
            </w:pPr>
          </w:p>
          <w:p w:rsidR="0092557E" w:rsidRPr="001E1E21" w:rsidRDefault="0092557E" w:rsidP="00205AC3">
            <w:pPr>
              <w:rPr>
                <w:rFonts w:ascii="Times New Roman" w:hAnsi="Times New Roman" w:cs="Times New Roman"/>
                <w:sz w:val="24"/>
                <w:szCs w:val="24"/>
              </w:rPr>
            </w:pPr>
            <w:proofErr w:type="gramStart"/>
            <w:r w:rsidRPr="001E1E21">
              <w:rPr>
                <w:rFonts w:ascii="Times New Roman" w:hAnsi="Times New Roman" w:cs="Times New Roman"/>
                <w:sz w:val="24"/>
                <w:szCs w:val="24"/>
              </w:rPr>
              <w:t xml:space="preserve">Ответственный за выпуск: </w:t>
            </w:r>
            <w:proofErr w:type="gramEnd"/>
          </w:p>
          <w:p w:rsidR="0092557E" w:rsidRPr="001E1E21" w:rsidRDefault="0092557E" w:rsidP="00205AC3">
            <w:pPr>
              <w:rPr>
                <w:rFonts w:ascii="Times New Roman" w:hAnsi="Times New Roman" w:cs="Times New Roman"/>
                <w:sz w:val="24"/>
                <w:szCs w:val="24"/>
              </w:rPr>
            </w:pPr>
            <w:r w:rsidRPr="001E1E21">
              <w:rPr>
                <w:rFonts w:ascii="Times New Roman" w:hAnsi="Times New Roman" w:cs="Times New Roman"/>
                <w:sz w:val="24"/>
                <w:szCs w:val="24"/>
              </w:rPr>
              <w:t xml:space="preserve">Шуваева Н.С. </w:t>
            </w:r>
          </w:p>
        </w:tc>
      </w:tr>
    </w:tbl>
    <w:p w:rsidR="0092557E" w:rsidRPr="007966D8" w:rsidRDefault="0092557E" w:rsidP="0092557E">
      <w:pPr>
        <w:rPr>
          <w:rFonts w:ascii="Times New Roman" w:hAnsi="Times New Roman" w:cs="Times New Roman"/>
          <w:sz w:val="24"/>
          <w:szCs w:val="24"/>
        </w:rPr>
      </w:pPr>
    </w:p>
    <w:p w:rsidR="0092557E" w:rsidRDefault="0092557E" w:rsidP="0092557E"/>
    <w:p w:rsidR="00415B38" w:rsidRPr="00415B38" w:rsidRDefault="00415B38">
      <w:pPr>
        <w:rPr>
          <w:sz w:val="20"/>
          <w:szCs w:val="20"/>
        </w:rPr>
      </w:pPr>
    </w:p>
    <w:sectPr w:rsidR="00415B38" w:rsidRPr="00415B38" w:rsidSect="002036DF">
      <w:pgSz w:w="11906" w:h="16838" w:code="9"/>
      <w:pgMar w:top="851" w:right="851" w:bottom="851"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C61" w:rsidRDefault="00023C61" w:rsidP="00415B38">
      <w:pPr>
        <w:spacing w:line="240" w:lineRule="auto"/>
      </w:pPr>
      <w:r>
        <w:separator/>
      </w:r>
    </w:p>
  </w:endnote>
  <w:endnote w:type="continuationSeparator" w:id="0">
    <w:p w:rsidR="00023C61" w:rsidRDefault="00023C61" w:rsidP="0041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C61" w:rsidRDefault="00023C61" w:rsidP="00415B38">
      <w:pPr>
        <w:spacing w:line="240" w:lineRule="auto"/>
      </w:pPr>
      <w:r>
        <w:separator/>
      </w:r>
    </w:p>
  </w:footnote>
  <w:footnote w:type="continuationSeparator" w:id="0">
    <w:p w:rsidR="00023C61" w:rsidRDefault="00023C61" w:rsidP="00415B38">
      <w:pPr>
        <w:spacing w:line="240" w:lineRule="auto"/>
      </w:pPr>
      <w:r>
        <w:continuationSeparator/>
      </w:r>
    </w:p>
  </w:footnote>
  <w:footnote w:id="1">
    <w:p w:rsidR="00415B38" w:rsidRDefault="00415B38" w:rsidP="00415B38">
      <w:pPr>
        <w:pStyle w:val="a8"/>
        <w:contextualSpacing/>
        <w:jc w:val="both"/>
        <w:rPr>
          <w:b/>
          <w:sz w:val="22"/>
          <w:szCs w:val="22"/>
        </w:rPr>
      </w:pPr>
    </w:p>
    <w:p w:rsidR="00415B38" w:rsidRDefault="00415B38" w:rsidP="00415B38">
      <w:pPr>
        <w:pStyle w:val="a8"/>
        <w:contextualSpacing/>
        <w:jc w:val="both"/>
        <w:rPr>
          <w:b/>
          <w:sz w:val="22"/>
          <w:szCs w:val="22"/>
        </w:rPr>
      </w:pPr>
    </w:p>
    <w:p w:rsidR="00415B38" w:rsidRPr="003717F0" w:rsidRDefault="00415B38" w:rsidP="00415B38">
      <w:pPr>
        <w:pStyle w:val="a8"/>
        <w:contextualSpacing/>
        <w:jc w:val="both"/>
        <w:rPr>
          <w:sz w:val="22"/>
          <w:szCs w:val="22"/>
        </w:rPr>
      </w:pPr>
    </w:p>
  </w:footnote>
  <w:footnote w:id="2">
    <w:p w:rsidR="00415B38" w:rsidRDefault="00415B38" w:rsidP="00415B38">
      <w:pPr>
        <w:pStyle w:val="a8"/>
      </w:pPr>
    </w:p>
  </w:footnote>
  <w:footnote w:id="3">
    <w:p w:rsidR="00415B38" w:rsidRDefault="00415B38" w:rsidP="00415B38">
      <w:pPr>
        <w:pStyle w:val="a8"/>
      </w:pPr>
      <w:r>
        <w:rPr>
          <w:rStyle w:val="aa"/>
        </w:rPr>
        <w:footnoteRef/>
      </w:r>
      <w:r>
        <w:t xml:space="preserve"> </w:t>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4188" w:hanging="360"/>
      </w:pPr>
      <w:rPr>
        <w:rFonts w:hint="default"/>
      </w:rPr>
    </w:lvl>
    <w:lvl w:ilvl="1">
      <w:start w:val="1"/>
      <w:numFmt w:val="decimal"/>
      <w:lvlText w:val="%1.%2."/>
      <w:lvlJc w:val="left"/>
      <w:pPr>
        <w:ind w:left="4620"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4"/>
  </w:num>
  <w:num w:numId="6">
    <w:abstractNumId w:val="3"/>
  </w:num>
  <w:num w:numId="7">
    <w:abstractNumId w:val="8"/>
  </w:num>
  <w:num w:numId="8">
    <w:abstractNumId w:val="9"/>
  </w:num>
  <w:num w:numId="9">
    <w:abstractNumId w:val="10"/>
  </w:num>
  <w:num w:numId="10">
    <w:abstractNumId w:val="5"/>
  </w:num>
  <w:num w:numId="11">
    <w:abstractNumId w:val="13"/>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38"/>
    <w:rsid w:val="000112C3"/>
    <w:rsid w:val="00023C61"/>
    <w:rsid w:val="002036DF"/>
    <w:rsid w:val="002F1DF8"/>
    <w:rsid w:val="00415B38"/>
    <w:rsid w:val="004659D1"/>
    <w:rsid w:val="00564888"/>
    <w:rsid w:val="005E1286"/>
    <w:rsid w:val="007C0935"/>
    <w:rsid w:val="007E39DF"/>
    <w:rsid w:val="0092557E"/>
    <w:rsid w:val="00AD1FAB"/>
    <w:rsid w:val="00B05D04"/>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B38"/>
    <w:pPr>
      <w:spacing w:line="240" w:lineRule="auto"/>
      <w:ind w:firstLine="567"/>
      <w:jc w:val="center"/>
    </w:pPr>
    <w:rPr>
      <w:rFonts w:ascii="Arial" w:eastAsia="Times New Roman" w:hAnsi="Arial" w:cs="Times New Roman"/>
      <w:b/>
      <w:sz w:val="26"/>
      <w:szCs w:val="24"/>
      <w:lang w:eastAsia="ru-RU"/>
    </w:rPr>
  </w:style>
  <w:style w:type="character" w:customStyle="1" w:styleId="a4">
    <w:name w:val="Название Знак"/>
    <w:basedOn w:val="a0"/>
    <w:link w:val="a3"/>
    <w:rsid w:val="00415B38"/>
    <w:rPr>
      <w:rFonts w:ascii="Arial" w:eastAsia="Times New Roman" w:hAnsi="Arial" w:cs="Times New Roman"/>
      <w:b/>
      <w:sz w:val="26"/>
      <w:szCs w:val="24"/>
      <w:lang w:eastAsia="ru-RU"/>
    </w:rPr>
  </w:style>
  <w:style w:type="paragraph" w:styleId="a5">
    <w:name w:val="No Spacing"/>
    <w:uiPriority w:val="1"/>
    <w:qFormat/>
    <w:rsid w:val="00415B38"/>
    <w:pPr>
      <w:spacing w:line="240" w:lineRule="auto"/>
    </w:pPr>
    <w:rPr>
      <w:rFonts w:ascii="Times New Roman" w:eastAsia="Times New Roman" w:hAnsi="Times New Roman" w:cs="Times New Roman"/>
      <w:sz w:val="20"/>
      <w:szCs w:val="20"/>
      <w:lang w:eastAsia="ru-RU"/>
    </w:rPr>
  </w:style>
  <w:style w:type="character" w:customStyle="1" w:styleId="2">
    <w:name w:val="2Название Знак"/>
    <w:link w:val="20"/>
    <w:locked/>
    <w:rsid w:val="00415B38"/>
    <w:rPr>
      <w:rFonts w:ascii="Arial" w:eastAsia="Times New Roman" w:hAnsi="Arial" w:cs="Times New Roman"/>
      <w:b/>
      <w:sz w:val="28"/>
      <w:szCs w:val="28"/>
      <w:lang w:val="x-none" w:eastAsia="ar-SA"/>
    </w:rPr>
  </w:style>
  <w:style w:type="paragraph" w:customStyle="1" w:styleId="20">
    <w:name w:val="2Название"/>
    <w:basedOn w:val="a"/>
    <w:link w:val="2"/>
    <w:qFormat/>
    <w:rsid w:val="00415B38"/>
    <w:pPr>
      <w:spacing w:line="240" w:lineRule="auto"/>
      <w:jc w:val="center"/>
    </w:pPr>
    <w:rPr>
      <w:rFonts w:ascii="Arial" w:eastAsia="Times New Roman" w:hAnsi="Arial" w:cs="Times New Roman"/>
      <w:b/>
      <w:sz w:val="28"/>
      <w:szCs w:val="28"/>
      <w:lang w:val="x-none" w:eastAsia="ar-SA"/>
    </w:rPr>
  </w:style>
  <w:style w:type="character" w:customStyle="1" w:styleId="FontStyle11">
    <w:name w:val="Font Style11"/>
    <w:rsid w:val="00415B38"/>
    <w:rPr>
      <w:rFonts w:ascii="Times New Roman" w:hAnsi="Times New Roman" w:cs="Times New Roman" w:hint="default"/>
      <w:sz w:val="26"/>
      <w:szCs w:val="26"/>
    </w:rPr>
  </w:style>
  <w:style w:type="paragraph" w:styleId="a6">
    <w:name w:val="Normal (Web)"/>
    <w:basedOn w:val="a"/>
    <w:uiPriority w:val="99"/>
    <w:semiHidden/>
    <w:unhideWhenUsed/>
    <w:rsid w:val="00415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15B38"/>
  </w:style>
  <w:style w:type="paragraph" w:customStyle="1" w:styleId="ConsPlusNormal">
    <w:name w:val="ConsPlusNormal"/>
    <w:next w:val="a"/>
    <w:link w:val="ConsPlusNormal0"/>
    <w:rsid w:val="00415B38"/>
    <w:pPr>
      <w:widowControl w:val="0"/>
      <w:suppressAutoHyphens/>
      <w:autoSpaceDE w:val="0"/>
      <w:spacing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15B38"/>
    <w:rPr>
      <w:rFonts w:ascii="Arial" w:eastAsia="Times New Roman" w:hAnsi="Arial" w:cs="Arial"/>
      <w:sz w:val="20"/>
      <w:szCs w:val="20"/>
      <w:lang w:eastAsia="ar-SA"/>
    </w:rPr>
  </w:style>
  <w:style w:type="paragraph" w:customStyle="1" w:styleId="ConsPlusTitle">
    <w:name w:val="ConsPlusTitle"/>
    <w:rsid w:val="00415B38"/>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15B38"/>
    <w:pPr>
      <w:autoSpaceDE w:val="0"/>
      <w:autoSpaceDN w:val="0"/>
      <w:adjustRightInd w:val="0"/>
      <w:spacing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415B38"/>
    <w:pPr>
      <w:spacing w:line="240" w:lineRule="auto"/>
      <w:ind w:left="720"/>
      <w:contextualSpacing/>
    </w:pPr>
    <w:rPr>
      <w:rFonts w:ascii="Times New Roman" w:eastAsia="Times New Roman" w:hAnsi="Times New Roman" w:cs="Times New Roman"/>
      <w:sz w:val="24"/>
      <w:szCs w:val="24"/>
      <w:lang w:eastAsia="ru-RU"/>
    </w:rPr>
  </w:style>
  <w:style w:type="paragraph" w:styleId="a8">
    <w:name w:val="footnote text"/>
    <w:basedOn w:val="a"/>
    <w:link w:val="a9"/>
    <w:rsid w:val="00415B38"/>
    <w:pPr>
      <w:spacing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415B38"/>
    <w:rPr>
      <w:rFonts w:ascii="Times New Roman" w:eastAsia="Times New Roman" w:hAnsi="Times New Roman" w:cs="Times New Roman"/>
      <w:sz w:val="20"/>
      <w:szCs w:val="20"/>
      <w:lang w:eastAsia="ru-RU"/>
    </w:rPr>
  </w:style>
  <w:style w:type="character" w:styleId="aa">
    <w:name w:val="footnote reference"/>
    <w:rsid w:val="00415B38"/>
    <w:rPr>
      <w:vertAlign w:val="superscript"/>
    </w:rPr>
  </w:style>
  <w:style w:type="character" w:styleId="ab">
    <w:name w:val="Hyperlink"/>
    <w:basedOn w:val="a0"/>
    <w:uiPriority w:val="99"/>
    <w:semiHidden/>
    <w:unhideWhenUsed/>
    <w:rsid w:val="00415B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B38"/>
    <w:pPr>
      <w:spacing w:line="240" w:lineRule="auto"/>
      <w:ind w:firstLine="567"/>
      <w:jc w:val="center"/>
    </w:pPr>
    <w:rPr>
      <w:rFonts w:ascii="Arial" w:eastAsia="Times New Roman" w:hAnsi="Arial" w:cs="Times New Roman"/>
      <w:b/>
      <w:sz w:val="26"/>
      <w:szCs w:val="24"/>
      <w:lang w:eastAsia="ru-RU"/>
    </w:rPr>
  </w:style>
  <w:style w:type="character" w:customStyle="1" w:styleId="a4">
    <w:name w:val="Название Знак"/>
    <w:basedOn w:val="a0"/>
    <w:link w:val="a3"/>
    <w:rsid w:val="00415B38"/>
    <w:rPr>
      <w:rFonts w:ascii="Arial" w:eastAsia="Times New Roman" w:hAnsi="Arial" w:cs="Times New Roman"/>
      <w:b/>
      <w:sz w:val="26"/>
      <w:szCs w:val="24"/>
      <w:lang w:eastAsia="ru-RU"/>
    </w:rPr>
  </w:style>
  <w:style w:type="paragraph" w:styleId="a5">
    <w:name w:val="No Spacing"/>
    <w:uiPriority w:val="1"/>
    <w:qFormat/>
    <w:rsid w:val="00415B38"/>
    <w:pPr>
      <w:spacing w:line="240" w:lineRule="auto"/>
    </w:pPr>
    <w:rPr>
      <w:rFonts w:ascii="Times New Roman" w:eastAsia="Times New Roman" w:hAnsi="Times New Roman" w:cs="Times New Roman"/>
      <w:sz w:val="20"/>
      <w:szCs w:val="20"/>
      <w:lang w:eastAsia="ru-RU"/>
    </w:rPr>
  </w:style>
  <w:style w:type="character" w:customStyle="1" w:styleId="2">
    <w:name w:val="2Название Знак"/>
    <w:link w:val="20"/>
    <w:locked/>
    <w:rsid w:val="00415B38"/>
    <w:rPr>
      <w:rFonts w:ascii="Arial" w:eastAsia="Times New Roman" w:hAnsi="Arial" w:cs="Times New Roman"/>
      <w:b/>
      <w:sz w:val="28"/>
      <w:szCs w:val="28"/>
      <w:lang w:val="x-none" w:eastAsia="ar-SA"/>
    </w:rPr>
  </w:style>
  <w:style w:type="paragraph" w:customStyle="1" w:styleId="20">
    <w:name w:val="2Название"/>
    <w:basedOn w:val="a"/>
    <w:link w:val="2"/>
    <w:qFormat/>
    <w:rsid w:val="00415B38"/>
    <w:pPr>
      <w:spacing w:line="240" w:lineRule="auto"/>
      <w:jc w:val="center"/>
    </w:pPr>
    <w:rPr>
      <w:rFonts w:ascii="Arial" w:eastAsia="Times New Roman" w:hAnsi="Arial" w:cs="Times New Roman"/>
      <w:b/>
      <w:sz w:val="28"/>
      <w:szCs w:val="28"/>
      <w:lang w:val="x-none" w:eastAsia="ar-SA"/>
    </w:rPr>
  </w:style>
  <w:style w:type="character" w:customStyle="1" w:styleId="FontStyle11">
    <w:name w:val="Font Style11"/>
    <w:rsid w:val="00415B38"/>
    <w:rPr>
      <w:rFonts w:ascii="Times New Roman" w:hAnsi="Times New Roman" w:cs="Times New Roman" w:hint="default"/>
      <w:sz w:val="26"/>
      <w:szCs w:val="26"/>
    </w:rPr>
  </w:style>
  <w:style w:type="paragraph" w:styleId="a6">
    <w:name w:val="Normal (Web)"/>
    <w:basedOn w:val="a"/>
    <w:uiPriority w:val="99"/>
    <w:semiHidden/>
    <w:unhideWhenUsed/>
    <w:rsid w:val="00415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15B38"/>
  </w:style>
  <w:style w:type="paragraph" w:customStyle="1" w:styleId="ConsPlusNormal">
    <w:name w:val="ConsPlusNormal"/>
    <w:next w:val="a"/>
    <w:link w:val="ConsPlusNormal0"/>
    <w:rsid w:val="00415B38"/>
    <w:pPr>
      <w:widowControl w:val="0"/>
      <w:suppressAutoHyphens/>
      <w:autoSpaceDE w:val="0"/>
      <w:spacing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15B38"/>
    <w:rPr>
      <w:rFonts w:ascii="Arial" w:eastAsia="Times New Roman" w:hAnsi="Arial" w:cs="Arial"/>
      <w:sz w:val="20"/>
      <w:szCs w:val="20"/>
      <w:lang w:eastAsia="ar-SA"/>
    </w:rPr>
  </w:style>
  <w:style w:type="paragraph" w:customStyle="1" w:styleId="ConsPlusTitle">
    <w:name w:val="ConsPlusTitle"/>
    <w:rsid w:val="00415B38"/>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15B38"/>
    <w:pPr>
      <w:autoSpaceDE w:val="0"/>
      <w:autoSpaceDN w:val="0"/>
      <w:adjustRightInd w:val="0"/>
      <w:spacing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415B38"/>
    <w:pPr>
      <w:spacing w:line="240" w:lineRule="auto"/>
      <w:ind w:left="720"/>
      <w:contextualSpacing/>
    </w:pPr>
    <w:rPr>
      <w:rFonts w:ascii="Times New Roman" w:eastAsia="Times New Roman" w:hAnsi="Times New Roman" w:cs="Times New Roman"/>
      <w:sz w:val="24"/>
      <w:szCs w:val="24"/>
      <w:lang w:eastAsia="ru-RU"/>
    </w:rPr>
  </w:style>
  <w:style w:type="paragraph" w:styleId="a8">
    <w:name w:val="footnote text"/>
    <w:basedOn w:val="a"/>
    <w:link w:val="a9"/>
    <w:rsid w:val="00415B38"/>
    <w:pPr>
      <w:spacing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415B38"/>
    <w:rPr>
      <w:rFonts w:ascii="Times New Roman" w:eastAsia="Times New Roman" w:hAnsi="Times New Roman" w:cs="Times New Roman"/>
      <w:sz w:val="20"/>
      <w:szCs w:val="20"/>
      <w:lang w:eastAsia="ru-RU"/>
    </w:rPr>
  </w:style>
  <w:style w:type="character" w:styleId="aa">
    <w:name w:val="footnote reference"/>
    <w:rsid w:val="00415B38"/>
    <w:rPr>
      <w:vertAlign w:val="superscript"/>
    </w:rPr>
  </w:style>
  <w:style w:type="character" w:styleId="ab">
    <w:name w:val="Hyperlink"/>
    <w:basedOn w:val="a0"/>
    <w:uiPriority w:val="99"/>
    <w:semiHidden/>
    <w:unhideWhenUsed/>
    <w:rsid w:val="00415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89CD764D9B217FEBC38F0790EA848D704E3CFAEAD4C251BEEA9DF2BA29CC79E10693C6715260CEu9wFM" TargetMode="External"/><Relationship Id="rId13" Type="http://schemas.openxmlformats.org/officeDocument/2006/relationships/hyperlink" Target="consultantplus://offline/ref=1F14188F162E1D53DE5BEB90A3CE58235F808679B2DAF41F34A4E7AA6EM4jCL" TargetMode="External"/><Relationship Id="rId18" Type="http://schemas.openxmlformats.org/officeDocument/2006/relationships/hyperlink" Target="consultantplus://offline/ref=4FE2A7D6986EE3A9E3A86B1C5F07EBB1CB7FEA515207417A3EC957LFT7M" TargetMode="External"/><Relationship Id="rId26" Type="http://schemas.openxmlformats.org/officeDocument/2006/relationships/hyperlink" Target="consultantplus://offline/ref=4FE2A7D6986EE3A9E3A87511496BB4B4C87CB3595F55152931C302AFF89834DBL7TFM" TargetMode="External"/><Relationship Id="rId3" Type="http://schemas.microsoft.com/office/2007/relationships/stylesWithEffects" Target="stylesWithEffects.xml"/><Relationship Id="rId21" Type="http://schemas.openxmlformats.org/officeDocument/2006/relationships/hyperlink" Target="consultantplus://offline/ref=4FE2A7D6986EE3A9E3A86B1C5F07EBB1C870EF515F5916786F9C59F2AFL9T1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14188F162E1D53DE5BEB90A3CE58235F808679B3D3F41F34A4E7AA6EM4jCL" TargetMode="External"/><Relationship Id="rId17" Type="http://schemas.openxmlformats.org/officeDocument/2006/relationships/hyperlink" Target="consultantplus://offline/ref=1F14188F162E1D53DE5BF59DB5A207265F8CDA71B2D6F74E6AFBBCF73945C0FDD80B62E5B4FE75819C8E5EM2j4L" TargetMode="External"/><Relationship Id="rId25" Type="http://schemas.openxmlformats.org/officeDocument/2006/relationships/hyperlink" Target="consultantplus://offline/ref=4FE2A7D6986EE3A9E3A86B1C5F07EBB1C870EE57585316786F9C59F2AFL9T1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F14188F162E1D53DE5BEB90A3CE58235F80877FB5D0F41F34A4E7AA6EM4jCL" TargetMode="External"/><Relationship Id="rId20" Type="http://schemas.openxmlformats.org/officeDocument/2006/relationships/hyperlink" Target="consultantplus://offline/ref=4FE2A7D6986EE3A9E3A86B1C5F07EBB1C870EF515E5016786F9C59F2AFL9T1M" TargetMode="External"/><Relationship Id="rId29"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604D18144E91CE05B6E6A88B7729E9D6BC19442B6A294DB595AB7788C57B4280C5EB5D145F38588w1k6G" TargetMode="External"/><Relationship Id="rId24" Type="http://schemas.openxmlformats.org/officeDocument/2006/relationships/hyperlink" Target="consultantplus://offline/ref=4FE2A7D6986EE3A9E3A86B1C5F07EBB1C871E85D515116786F9C59F2AFL9T1M" TargetMode="External"/><Relationship Id="rId32"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webSettings" Target="webSettings.xml"/><Relationship Id="rId15" Type="http://schemas.openxmlformats.org/officeDocument/2006/relationships/hyperlink" Target="consultantplus://offline/ref=1F14188F162E1D53DE5BEB90A3CE58235F818175BCD2F41F34A4E7AA6EM4jCL" TargetMode="External"/><Relationship Id="rId23" Type="http://schemas.openxmlformats.org/officeDocument/2006/relationships/hyperlink" Target="consultantplus://offline/ref=4FE2A7D6986EE3A9E3A86B1C5F07EBB1C873E55C5E5516786F9C59F2AFL9T1M" TargetMode="External"/><Relationship Id="rId28" Type="http://schemas.openxmlformats.org/officeDocument/2006/relationships/hyperlink" Target="consultantplus://offline/ref=4FE2A7D6986EE3A9E3A87511496BB4B4C87CB3595F53142F35C302AFF89834DB7F9318BDBA03741601330DLBT0M" TargetMode="External"/><Relationship Id="rId10" Type="http://schemas.openxmlformats.org/officeDocument/2006/relationships/hyperlink" Target="consultantplus://offline/ref=C604D18144E91CE05B6E6A88B7729E9D6BC09341BBAA94DB595AB7788Cw5k7G" TargetMode="External"/><Relationship Id="rId19" Type="http://schemas.openxmlformats.org/officeDocument/2006/relationships/hyperlink" Target="consultantplus://offline/ref=4FE2A7D6986EE3A9E3A86B1C5F07EBB1C870EE535A5416786F9C59F2AF913E8C38DC41FFFE0E751FL0T5M" TargetMode="External"/><Relationship Id="rId31" Type="http://schemas.openxmlformats.org/officeDocument/2006/relationships/hyperlink" Target="consultantplus://offline/ref=389A7EC46534918C6224AFBF9725C2FBCB3E5F63834A234249170635378BCBC6B65C2B7A361061DC19EC8001AAI"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hyperlink" Target="consultantplus://offline/ref=1F14188F162E1D53DE5BEB90A3CE58235F808679B7D5F41F34A4E7AA6EM4jCL" TargetMode="External"/><Relationship Id="rId22" Type="http://schemas.openxmlformats.org/officeDocument/2006/relationships/hyperlink" Target="consultantplus://offline/ref=4FE2A7D6986EE3A9E3A86B1C5F07EBB1C870EF515A5616786F9C59F2AFL9T1M" TargetMode="External"/><Relationship Id="rId27" Type="http://schemas.openxmlformats.org/officeDocument/2006/relationships/hyperlink" Target="consultantplus://offline/ref=4FE2A7D6986EE3A9E3A87511496BB4B4C87CB3595F55152936C302AFF89834DB7F9318BDBA037416013208LBTEM" TargetMode="External"/><Relationship Id="rId30"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15547</Words>
  <Characters>88618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2</cp:revision>
  <dcterms:created xsi:type="dcterms:W3CDTF">2016-08-15T05:53:00Z</dcterms:created>
  <dcterms:modified xsi:type="dcterms:W3CDTF">2017-03-31T11:22:00Z</dcterms:modified>
</cp:coreProperties>
</file>