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132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2177"/>
      </w:tblGrid>
      <w:tr w:rsidR="00083B91" w:rsidRPr="00866A29" w:rsidTr="00251C11">
        <w:trPr>
          <w:trHeight w:val="2686"/>
        </w:trPr>
        <w:tc>
          <w:tcPr>
            <w:tcW w:w="7768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083B91" w:rsidRPr="00866A29" w:rsidRDefault="00083B91" w:rsidP="00251C1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866A29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 xml:space="preserve">ВЕСТНИК </w:t>
            </w:r>
          </w:p>
          <w:p w:rsidR="00083B91" w:rsidRPr="00866A29" w:rsidRDefault="00083B91" w:rsidP="00251C1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866A29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>СОЛОНЕЦКОГО СЕЛЬСКОГО ПОСЕЛЕНИЯ</w:t>
            </w:r>
          </w:p>
          <w:p w:rsidR="00083B91" w:rsidRPr="00866A29" w:rsidRDefault="00083B91" w:rsidP="00251C1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</w:p>
        </w:tc>
        <w:tc>
          <w:tcPr>
            <w:tcW w:w="2177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083B91" w:rsidRPr="00866A29" w:rsidRDefault="00083B91" w:rsidP="00251C11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083B91" w:rsidRPr="00866A29" w:rsidTr="00251C11">
              <w:trPr>
                <w:trHeight w:val="2262"/>
              </w:trPr>
              <w:tc>
                <w:tcPr>
                  <w:tcW w:w="1897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083B91" w:rsidRPr="00866A29" w:rsidRDefault="00CE62D3" w:rsidP="00251C1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№11</w:t>
                  </w:r>
                </w:p>
                <w:p w:rsidR="00083B91" w:rsidRPr="00866A29" w:rsidRDefault="00CE62D3" w:rsidP="00083B9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14 мая</w:t>
                  </w:r>
                  <w:r w:rsidR="00083B91" w:rsidRPr="00866A29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2025 года</w:t>
                  </w:r>
                  <w:r w:rsidR="00083B91" w:rsidRPr="00866A29"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  <w:t xml:space="preserve"> </w:t>
                  </w:r>
                </w:p>
              </w:tc>
            </w:tr>
          </w:tbl>
          <w:p w:rsidR="00083B91" w:rsidRPr="00866A29" w:rsidRDefault="00083B91" w:rsidP="00251C11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</w:tc>
      </w:tr>
    </w:tbl>
    <w:p w:rsidR="00C233AF" w:rsidRPr="00737C75" w:rsidRDefault="00C233AF" w:rsidP="00866A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75" w:rsidRPr="00737C75" w:rsidRDefault="00737C75" w:rsidP="00737C75">
      <w:pPr>
        <w:widowControl w:val="0"/>
        <w:autoSpaceDE w:val="0"/>
        <w:autoSpaceDN w:val="0"/>
        <w:adjustRightInd w:val="0"/>
        <w:spacing w:after="12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ВОРОНЕЖСКАЯ ОБЛАСТЬ</w:t>
      </w:r>
      <w:r w:rsidRPr="00737C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37C75" w:rsidRPr="00737C75" w:rsidRDefault="00737C75" w:rsidP="00737C75">
      <w:pPr>
        <w:widowControl w:val="0"/>
        <w:autoSpaceDE w:val="0"/>
        <w:autoSpaceDN w:val="0"/>
        <w:adjustRightInd w:val="0"/>
        <w:spacing w:after="12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ВОРОБЬЁВСКИЙ МУНИЦИПАЛЬНЫЙ РАЙОН</w:t>
      </w:r>
    </w:p>
    <w:p w:rsidR="00737C75" w:rsidRPr="00737C75" w:rsidRDefault="00737C75" w:rsidP="00737C75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7C75" w:rsidRPr="00737C75" w:rsidRDefault="00737C75" w:rsidP="00737C75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УЧАСТКОВАЯ ИЗБИРАТЕЛЬНАЯ</w:t>
      </w:r>
      <w:r w:rsidRPr="00737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КОМИССИЯ</w:t>
      </w:r>
    </w:p>
    <w:p w:rsidR="00737C75" w:rsidRPr="00737C75" w:rsidRDefault="00737C75" w:rsidP="00737C75">
      <w:pPr>
        <w:widowControl w:val="0"/>
        <w:spacing w:after="24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ИЗБИРАТЕЛЬНОГО УЧАСТКА № 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737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</w:p>
    <w:p w:rsidR="00737C75" w:rsidRPr="00737C75" w:rsidRDefault="00737C75" w:rsidP="00737C75">
      <w:pPr>
        <w:keepNext/>
        <w:tabs>
          <w:tab w:val="left" w:pos="2221"/>
          <w:tab w:val="center" w:pos="4171"/>
        </w:tabs>
        <w:autoSpaceDE w:val="0"/>
        <w:autoSpaceDN w:val="0"/>
        <w:adjustRightInd w:val="0"/>
        <w:spacing w:after="0" w:line="240" w:lineRule="auto"/>
        <w:ind w:left="36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Pr="00737C75" w:rsidRDefault="00737C75" w:rsidP="00737C75">
      <w:pPr>
        <w:spacing w:after="0" w:line="240" w:lineRule="auto"/>
        <w:ind w:left="36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РЕШЕНИЕ</w:t>
      </w:r>
    </w:p>
    <w:p w:rsidR="00737C75" w:rsidRPr="00737C75" w:rsidRDefault="00737C75" w:rsidP="00737C75">
      <w:pPr>
        <w:spacing w:after="0" w:line="240" w:lineRule="auto"/>
        <w:ind w:left="36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351"/>
        <w:gridCol w:w="3500"/>
        <w:gridCol w:w="819"/>
        <w:gridCol w:w="1419"/>
        <w:gridCol w:w="1179"/>
      </w:tblGrid>
      <w:tr w:rsidR="00737C75" w:rsidRPr="00737C75" w:rsidTr="00D912AA"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C75" w:rsidRPr="00737C75" w:rsidRDefault="00737C75" w:rsidP="0073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3262" w:type="dxa"/>
          </w:tcPr>
          <w:p w:rsidR="00737C75" w:rsidRPr="00737C75" w:rsidRDefault="00737C75" w:rsidP="0073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737C75" w:rsidRPr="00737C75" w:rsidRDefault="00737C75" w:rsidP="0073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323" w:type="dxa"/>
          </w:tcPr>
          <w:p w:rsidR="00737C75" w:rsidRPr="00737C75" w:rsidRDefault="00737C75" w:rsidP="0073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737C75" w:rsidRPr="00737C75" w:rsidRDefault="00737C75" w:rsidP="0073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C75" w:rsidRPr="00737C75" w:rsidTr="00D912AA"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C75" w:rsidRPr="00737C75" w:rsidRDefault="00737C75" w:rsidP="0073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C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C75" w:rsidRPr="00737C75" w:rsidRDefault="00737C75" w:rsidP="0073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Солонцы</w:t>
            </w:r>
          </w:p>
        </w:tc>
        <w:tc>
          <w:tcPr>
            <w:tcW w:w="763" w:type="dxa"/>
          </w:tcPr>
          <w:p w:rsidR="00737C75" w:rsidRPr="00737C75" w:rsidRDefault="00737C75" w:rsidP="0073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C75" w:rsidRPr="00737C75" w:rsidRDefault="00737C75" w:rsidP="00737C75">
            <w:pPr>
              <w:spacing w:after="0" w:line="168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099" w:type="dxa"/>
          </w:tcPr>
          <w:p w:rsidR="00737C75" w:rsidRPr="00737C75" w:rsidRDefault="00737C75" w:rsidP="00737C75">
            <w:pPr>
              <w:spacing w:after="0" w:line="168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737C75" w:rsidRPr="00737C75" w:rsidTr="00D912AA">
        <w:trPr>
          <w:trHeight w:val="260"/>
        </w:trPr>
        <w:tc>
          <w:tcPr>
            <w:tcW w:w="3124" w:type="dxa"/>
          </w:tcPr>
          <w:p w:rsidR="00737C75" w:rsidRPr="00737C75" w:rsidRDefault="00737C75" w:rsidP="0073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C75" w:rsidRPr="00737C75" w:rsidRDefault="00737C75" w:rsidP="0073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составления)</w:t>
            </w:r>
          </w:p>
        </w:tc>
        <w:tc>
          <w:tcPr>
            <w:tcW w:w="3185" w:type="dxa"/>
            <w:gridSpan w:val="3"/>
          </w:tcPr>
          <w:p w:rsidR="00737C75" w:rsidRPr="00737C75" w:rsidRDefault="00737C75" w:rsidP="0073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C75" w:rsidRPr="00737C75" w:rsidRDefault="00737C75" w:rsidP="00737C75">
      <w:pPr>
        <w:spacing w:after="0" w:line="240" w:lineRule="auto"/>
        <w:ind w:left="36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</w:p>
    <w:p w:rsidR="00737C75" w:rsidRPr="00737C75" w:rsidRDefault="00737C75" w:rsidP="00737C75">
      <w:pPr>
        <w:tabs>
          <w:tab w:val="left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схемы избирательных округов по выборам депутатов Совета народных депутатов </w:t>
      </w:r>
      <w:proofErr w:type="spellStart"/>
      <w:r w:rsidRPr="00737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Солонецкого</w:t>
      </w:r>
      <w:proofErr w:type="spellEnd"/>
      <w:r w:rsidRPr="00737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737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Воробьёвского</w:t>
      </w:r>
      <w:proofErr w:type="spellEnd"/>
      <w:r w:rsidRPr="00737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737C75" w:rsidRPr="00737C75" w:rsidRDefault="00737C75" w:rsidP="00737C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75" w:rsidRPr="00737C75" w:rsidRDefault="00737C75" w:rsidP="00737C75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18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статей 21, 36 Закона Воронежской области от 27.06.2007 года № 87-ОЗ «Избирательный кодекс Воронежской области», участковая избирательная комиссия избирательного участка № 0822, на которую решением Избирательной комиссии Воронежской области от 23.12.2022 г. № 77/736-7 возложены полномочия по подготовке</w:t>
      </w:r>
      <w:proofErr w:type="gram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проведению выборов в органы местного самоуправления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r w:rsidRPr="00737C75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</w:rPr>
        <w:t>решила</w:t>
      </w: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7C75" w:rsidRPr="00737C75" w:rsidRDefault="00737C75" w:rsidP="00737C75">
      <w:pPr>
        <w:tabs>
          <w:tab w:val="left" w:pos="453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схему избирательных округов по выборам депутатов Совета народных депутатов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сроком на десять лет согласно приложению к настоящему решению</w:t>
      </w:r>
    </w:p>
    <w:p w:rsidR="00737C75" w:rsidRPr="00737C75" w:rsidRDefault="00737C75" w:rsidP="00737C75">
      <w:pPr>
        <w:tabs>
          <w:tab w:val="left" w:pos="453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не позднее чем через пять дней после его утверждения в официальном печатном издании «Вестник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737C75" w:rsidRPr="00737C75" w:rsidRDefault="00737C75" w:rsidP="00737C75">
      <w:pPr>
        <w:widowControl w:val="0"/>
        <w:tabs>
          <w:tab w:val="right" w:pos="935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37C75" w:rsidRPr="00737C75" w:rsidRDefault="00737C75" w:rsidP="00737C75">
      <w:pPr>
        <w:widowControl w:val="0"/>
        <w:tabs>
          <w:tab w:val="right" w:pos="935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              Н.С. Шуваева</w:t>
      </w: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37C75" w:rsidRPr="00737C75" w:rsidRDefault="00737C75" w:rsidP="00737C75">
      <w:pPr>
        <w:widowControl w:val="0"/>
        <w:tabs>
          <w:tab w:val="left" w:pos="582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                                        М.С. Тульская</w:t>
      </w:r>
    </w:p>
    <w:p w:rsidR="00737C75" w:rsidRPr="00737C75" w:rsidRDefault="00737C75" w:rsidP="00737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37C75" w:rsidRPr="00737C75" w:rsidRDefault="00737C75" w:rsidP="00737C75">
      <w:pPr>
        <w:spacing w:after="0" w:line="240" w:lineRule="auto"/>
        <w:ind w:left="35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37C75" w:rsidRPr="00737C75" w:rsidRDefault="00737C75" w:rsidP="00737C75">
      <w:pPr>
        <w:spacing w:after="0" w:line="240" w:lineRule="auto"/>
        <w:ind w:left="35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участковой избирательной комиссии</w:t>
      </w: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избирательного участка № 08/22</w:t>
      </w: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Воронежской области</w:t>
      </w: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14.05.2025 № 1</w:t>
      </w:r>
    </w:p>
    <w:p w:rsidR="00737C75" w:rsidRPr="00737C75" w:rsidRDefault="00737C75" w:rsidP="00737C7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75" w:rsidRPr="00737C75" w:rsidRDefault="00737C75" w:rsidP="00737C7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</w:p>
    <w:p w:rsidR="00737C75" w:rsidRPr="00737C75" w:rsidRDefault="00737C75" w:rsidP="0073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избирательных округов по выборам депутатов </w:t>
      </w:r>
    </w:p>
    <w:p w:rsidR="00737C75" w:rsidRPr="00737C75" w:rsidRDefault="00737C75" w:rsidP="0073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737C75" w:rsidRPr="00737C75" w:rsidRDefault="00737C75" w:rsidP="0073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5000" w:type="pct"/>
        <w:tblLayout w:type="fixed"/>
        <w:tblLook w:val="04A0" w:firstRow="1" w:lastRow="0" w:firstColumn="1" w:lastColumn="0" w:noHBand="0" w:noVBand="1"/>
      </w:tblPr>
      <w:tblGrid>
        <w:gridCol w:w="1738"/>
        <w:gridCol w:w="5464"/>
        <w:gridCol w:w="1330"/>
        <w:gridCol w:w="1736"/>
      </w:tblGrid>
      <w:tr w:rsidR="00737C75" w:rsidRPr="00737C75" w:rsidTr="00D912AA">
        <w:tc>
          <w:tcPr>
            <w:tcW w:w="1668" w:type="dxa"/>
          </w:tcPr>
          <w:p w:rsidR="00737C75" w:rsidRPr="00737C75" w:rsidRDefault="00737C75" w:rsidP="00737C75">
            <w:pPr>
              <w:jc w:val="center"/>
              <w:rPr>
                <w:sz w:val="24"/>
                <w:szCs w:val="24"/>
              </w:rPr>
            </w:pPr>
            <w:r w:rsidRPr="00737C75">
              <w:rPr>
                <w:sz w:val="24"/>
                <w:szCs w:val="24"/>
              </w:rPr>
              <w:t>Наименование и № округа</w:t>
            </w:r>
          </w:p>
        </w:tc>
        <w:tc>
          <w:tcPr>
            <w:tcW w:w="5244" w:type="dxa"/>
          </w:tcPr>
          <w:p w:rsidR="00737C75" w:rsidRPr="00737C75" w:rsidRDefault="00737C75" w:rsidP="00737C75">
            <w:pPr>
              <w:jc w:val="center"/>
              <w:rPr>
                <w:sz w:val="24"/>
                <w:szCs w:val="24"/>
              </w:rPr>
            </w:pPr>
            <w:r w:rsidRPr="00737C75">
              <w:rPr>
                <w:sz w:val="24"/>
                <w:szCs w:val="24"/>
              </w:rPr>
              <w:t>Границы округа, перечень административно-территориальных единиц или муниципальных образований ил населенных пунктов, входящих в избирательный округ, центр округа</w:t>
            </w:r>
          </w:p>
        </w:tc>
        <w:tc>
          <w:tcPr>
            <w:tcW w:w="1276" w:type="dxa"/>
          </w:tcPr>
          <w:p w:rsidR="00737C75" w:rsidRPr="00737C75" w:rsidRDefault="00737C75" w:rsidP="00737C75">
            <w:pPr>
              <w:jc w:val="center"/>
              <w:rPr>
                <w:sz w:val="24"/>
                <w:szCs w:val="24"/>
              </w:rPr>
            </w:pPr>
            <w:r w:rsidRPr="00737C75">
              <w:rPr>
                <w:sz w:val="24"/>
                <w:szCs w:val="24"/>
              </w:rPr>
              <w:t xml:space="preserve">число избирателей </w:t>
            </w:r>
          </w:p>
        </w:tc>
        <w:tc>
          <w:tcPr>
            <w:tcW w:w="1666" w:type="dxa"/>
          </w:tcPr>
          <w:p w:rsidR="00737C75" w:rsidRPr="00737C75" w:rsidRDefault="00737C75" w:rsidP="00737C75">
            <w:pPr>
              <w:jc w:val="center"/>
              <w:rPr>
                <w:sz w:val="24"/>
                <w:szCs w:val="24"/>
              </w:rPr>
            </w:pPr>
            <w:r w:rsidRPr="00737C75">
              <w:rPr>
                <w:sz w:val="24"/>
                <w:szCs w:val="24"/>
              </w:rPr>
              <w:t>количество мандатов, замещаемых в округе</w:t>
            </w:r>
          </w:p>
        </w:tc>
      </w:tr>
      <w:tr w:rsidR="00737C75" w:rsidRPr="00737C75" w:rsidTr="00D912AA">
        <w:tc>
          <w:tcPr>
            <w:tcW w:w="1668" w:type="dxa"/>
          </w:tcPr>
          <w:p w:rsidR="00737C75" w:rsidRPr="00737C75" w:rsidRDefault="00737C75" w:rsidP="00737C75">
            <w:pPr>
              <w:jc w:val="center"/>
              <w:rPr>
                <w:sz w:val="24"/>
                <w:szCs w:val="24"/>
              </w:rPr>
            </w:pPr>
            <w:proofErr w:type="spellStart"/>
            <w:r w:rsidRPr="00737C75">
              <w:rPr>
                <w:sz w:val="24"/>
                <w:szCs w:val="24"/>
              </w:rPr>
              <w:t>Четырнадцатимандатный</w:t>
            </w:r>
            <w:proofErr w:type="spellEnd"/>
            <w:r w:rsidRPr="00737C75">
              <w:rPr>
                <w:sz w:val="24"/>
                <w:szCs w:val="24"/>
              </w:rPr>
              <w:t xml:space="preserve"> избирательный округ № 1</w:t>
            </w:r>
          </w:p>
        </w:tc>
        <w:tc>
          <w:tcPr>
            <w:tcW w:w="5244" w:type="dxa"/>
          </w:tcPr>
          <w:p w:rsidR="00737C75" w:rsidRPr="00737C75" w:rsidRDefault="00737C75" w:rsidP="00737C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737C75">
              <w:rPr>
                <w:sz w:val="24"/>
                <w:szCs w:val="24"/>
              </w:rPr>
              <w:t>Солонецкое</w:t>
            </w:r>
            <w:proofErr w:type="spellEnd"/>
            <w:r w:rsidRPr="00737C75"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 w:rsidRPr="00737C75">
              <w:rPr>
                <w:sz w:val="24"/>
                <w:szCs w:val="24"/>
              </w:rPr>
              <w:t>Воробьёвского</w:t>
            </w:r>
            <w:proofErr w:type="spellEnd"/>
            <w:r w:rsidRPr="00737C75">
              <w:rPr>
                <w:sz w:val="24"/>
                <w:szCs w:val="24"/>
              </w:rPr>
              <w:t xml:space="preserve"> муниципального района Воронежской области. Центр – администрация </w:t>
            </w:r>
            <w:proofErr w:type="spellStart"/>
            <w:r w:rsidRPr="00737C75">
              <w:rPr>
                <w:sz w:val="24"/>
                <w:szCs w:val="24"/>
              </w:rPr>
              <w:t>Солонецкого</w:t>
            </w:r>
            <w:proofErr w:type="spellEnd"/>
            <w:r w:rsidRPr="00737C75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737C75">
              <w:rPr>
                <w:sz w:val="24"/>
                <w:szCs w:val="24"/>
              </w:rPr>
              <w:t>Воробьёвского</w:t>
            </w:r>
            <w:proofErr w:type="spellEnd"/>
            <w:r w:rsidRPr="00737C75">
              <w:rPr>
                <w:sz w:val="24"/>
                <w:szCs w:val="24"/>
              </w:rPr>
              <w:t xml:space="preserve"> муниципального района Воронежской области, </w:t>
            </w:r>
          </w:p>
          <w:p w:rsidR="00737C75" w:rsidRPr="00737C75" w:rsidRDefault="00737C75" w:rsidP="00737C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7C75">
              <w:rPr>
                <w:sz w:val="24"/>
                <w:szCs w:val="24"/>
              </w:rPr>
              <w:t xml:space="preserve">397552, Воронежская область </w:t>
            </w:r>
            <w:proofErr w:type="spellStart"/>
            <w:r w:rsidRPr="00737C75">
              <w:rPr>
                <w:sz w:val="24"/>
                <w:szCs w:val="24"/>
              </w:rPr>
              <w:t>Воробьевский</w:t>
            </w:r>
            <w:proofErr w:type="spellEnd"/>
            <w:r w:rsidRPr="00737C75">
              <w:rPr>
                <w:sz w:val="24"/>
                <w:szCs w:val="24"/>
              </w:rPr>
              <w:t xml:space="preserve"> район </w:t>
            </w:r>
            <w:proofErr w:type="spellStart"/>
            <w:r w:rsidRPr="00737C75">
              <w:rPr>
                <w:sz w:val="24"/>
                <w:szCs w:val="24"/>
              </w:rPr>
              <w:t>с</w:t>
            </w:r>
            <w:proofErr w:type="gramStart"/>
            <w:r w:rsidRPr="00737C75">
              <w:rPr>
                <w:sz w:val="24"/>
                <w:szCs w:val="24"/>
              </w:rPr>
              <w:t>.С</w:t>
            </w:r>
            <w:proofErr w:type="gramEnd"/>
            <w:r w:rsidRPr="00737C75">
              <w:rPr>
                <w:sz w:val="24"/>
                <w:szCs w:val="24"/>
              </w:rPr>
              <w:t>олонцы</w:t>
            </w:r>
            <w:proofErr w:type="spellEnd"/>
          </w:p>
          <w:p w:rsidR="00737C75" w:rsidRPr="00737C75" w:rsidRDefault="00737C75" w:rsidP="00737C75">
            <w:pPr>
              <w:jc w:val="center"/>
              <w:rPr>
                <w:sz w:val="24"/>
                <w:szCs w:val="24"/>
              </w:rPr>
            </w:pPr>
            <w:r w:rsidRPr="00737C75">
              <w:rPr>
                <w:sz w:val="24"/>
                <w:szCs w:val="24"/>
              </w:rPr>
              <w:t>ул. Садовая, д. 40</w:t>
            </w:r>
          </w:p>
        </w:tc>
        <w:tc>
          <w:tcPr>
            <w:tcW w:w="1276" w:type="dxa"/>
          </w:tcPr>
          <w:p w:rsidR="00737C75" w:rsidRPr="00737C75" w:rsidRDefault="00737C75" w:rsidP="00737C75">
            <w:pPr>
              <w:jc w:val="center"/>
              <w:rPr>
                <w:sz w:val="24"/>
                <w:szCs w:val="24"/>
              </w:rPr>
            </w:pPr>
            <w:r w:rsidRPr="00737C75">
              <w:rPr>
                <w:sz w:val="24"/>
                <w:szCs w:val="24"/>
              </w:rPr>
              <w:t>2689</w:t>
            </w:r>
          </w:p>
        </w:tc>
        <w:tc>
          <w:tcPr>
            <w:tcW w:w="1666" w:type="dxa"/>
          </w:tcPr>
          <w:p w:rsidR="00737C75" w:rsidRPr="00737C75" w:rsidRDefault="00737C75" w:rsidP="00737C75">
            <w:pPr>
              <w:jc w:val="center"/>
              <w:rPr>
                <w:sz w:val="24"/>
                <w:szCs w:val="24"/>
              </w:rPr>
            </w:pPr>
            <w:r w:rsidRPr="00737C75">
              <w:rPr>
                <w:sz w:val="24"/>
                <w:szCs w:val="24"/>
              </w:rPr>
              <w:t>14</w:t>
            </w:r>
          </w:p>
        </w:tc>
      </w:tr>
    </w:tbl>
    <w:p w:rsidR="00737C75" w:rsidRDefault="00737C75" w:rsidP="0073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37C75" w:rsidRPr="00737C75" w:rsidRDefault="00737C75" w:rsidP="00737C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37C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Графическое изображение </w:t>
      </w:r>
    </w:p>
    <w:p w:rsidR="00737C75" w:rsidRPr="00737C75" w:rsidRDefault="00737C75" w:rsidP="0073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7C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Четырнадцатимандатный</w:t>
      </w:r>
      <w:proofErr w:type="spellEnd"/>
      <w:r w:rsidRPr="0073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избирательный округ № 1 по выборам депутатов </w:t>
      </w:r>
    </w:p>
    <w:p w:rsidR="00737C75" w:rsidRPr="00737C75" w:rsidRDefault="00737C75" w:rsidP="0073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Pr="00737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73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37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Воробьёвского</w:t>
      </w:r>
      <w:proofErr w:type="spellEnd"/>
      <w:r w:rsidRPr="0073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position w:val="-431"/>
        </w:rPr>
        <w:drawing>
          <wp:inline distT="0" distB="0" distL="0" distR="0" wp14:anchorId="10813068" wp14:editId="472AC685">
            <wp:extent cx="6120130" cy="4970409"/>
            <wp:effectExtent l="0" t="0" r="0" b="1905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7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Default="00737C75" w:rsidP="00737C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75" w:rsidRDefault="00737C75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D3" w:rsidRPr="00737C75" w:rsidRDefault="00CE62D3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о результатах публичных слушаний </w:t>
      </w:r>
    </w:p>
    <w:p w:rsidR="00CE62D3" w:rsidRPr="00737C75" w:rsidRDefault="00CE62D3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14.05.2025 года.</w:t>
      </w:r>
    </w:p>
    <w:p w:rsidR="00CE62D3" w:rsidRPr="00737C75" w:rsidRDefault="00CE62D3" w:rsidP="00CE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2D3" w:rsidRPr="00737C75" w:rsidRDefault="00CE62D3" w:rsidP="0073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Проект решения Совета народных депутатов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 рассмотрен.</w:t>
      </w:r>
    </w:p>
    <w:p w:rsidR="00CE62D3" w:rsidRPr="00737C75" w:rsidRDefault="00CE62D3" w:rsidP="00C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ходе проведения публичных слушаний по проекту решения Совета народных депутатов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  поступило устное предложение. </w:t>
      </w:r>
    </w:p>
    <w:p w:rsidR="00CE62D3" w:rsidRPr="00737C75" w:rsidRDefault="00CE62D3" w:rsidP="0073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Рекомендовано: Совету народных депутатов рассмотреть проект решения «О внесении изменений и дополнений в Устав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  на ближайшем заседании Совета народных депутатов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учетом поступивших предложений  от участников публичных слушаний.</w:t>
      </w:r>
    </w:p>
    <w:p w:rsidR="00CE62D3" w:rsidRPr="00737C75" w:rsidRDefault="00CE62D3" w:rsidP="00CE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2D3" w:rsidRPr="00737C75" w:rsidRDefault="00CE62D3" w:rsidP="00CE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Г.В.Саломатина</w:t>
      </w:r>
      <w:proofErr w:type="spellEnd"/>
    </w:p>
    <w:p w:rsidR="00CE62D3" w:rsidRPr="00737C75" w:rsidRDefault="00CE62D3" w:rsidP="00CE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   комиссии                                      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Н.С.Шуваева</w:t>
      </w:r>
      <w:proofErr w:type="spellEnd"/>
    </w:p>
    <w:p w:rsidR="00CE62D3" w:rsidRPr="00737C75" w:rsidRDefault="00CE62D3" w:rsidP="00CE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И.И.Хорошилов</w:t>
      </w:r>
      <w:proofErr w:type="spellEnd"/>
    </w:p>
    <w:p w:rsidR="00CC1D86" w:rsidRPr="00737C75" w:rsidRDefault="00CC1D86" w:rsidP="00CC1D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D86" w:rsidRPr="00737C75" w:rsidRDefault="00CC1D86" w:rsidP="00CC1D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3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73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К Л Ю Ч Е Н И Е</w:t>
      </w:r>
    </w:p>
    <w:p w:rsidR="00CC1D86" w:rsidRPr="00737C75" w:rsidRDefault="00CC1D86" w:rsidP="00737C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проведении публичных слушаний по проекту решения Совета народных депутатов «По проекту годового отчета об исполнении бюджета  </w:t>
      </w:r>
      <w:proofErr w:type="spellStart"/>
      <w:r w:rsidRPr="0073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Солонецкого</w:t>
      </w:r>
      <w:proofErr w:type="spellEnd"/>
      <w:r w:rsidRPr="0073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73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Воробьевского</w:t>
      </w:r>
      <w:proofErr w:type="spellEnd"/>
      <w:r w:rsidRPr="0073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за 2024 год»</w:t>
      </w:r>
    </w:p>
    <w:p w:rsidR="00CC1D86" w:rsidRPr="00737C75" w:rsidRDefault="00CC1D86" w:rsidP="00CC1D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Комиссия по проведению публичных слушаний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сообщает, что  14 мая  2025 года   в 12.00 часов в здании СДК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олонцы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Воронежской области  были проведены публичные слушания по проекту решения Совета народных депутатов «По проекту годового отчета об исполнении бюджета 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за 2024 год».</w:t>
      </w:r>
    </w:p>
    <w:p w:rsidR="00CC1D86" w:rsidRPr="00737C75" w:rsidRDefault="00CC1D86" w:rsidP="00CC1D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ходе публичных слушаний по проекту решения Совета народных депутатов «по проекту годового отчета об исполнении бюджета 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за 2024 год» замечаний, дополнений и изменений не поступило.</w:t>
      </w:r>
    </w:p>
    <w:p w:rsidR="00CC1D86" w:rsidRPr="00737C75" w:rsidRDefault="00CC1D86" w:rsidP="00CC1D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D86" w:rsidRPr="00737C75" w:rsidRDefault="00CC1D86" w:rsidP="00CC1D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_________________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Г.В.Саломатина</w:t>
      </w:r>
      <w:proofErr w:type="spellEnd"/>
    </w:p>
    <w:p w:rsidR="00CC1D86" w:rsidRPr="00737C75" w:rsidRDefault="00CC1D86" w:rsidP="00CC1D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2D3" w:rsidRPr="00737C75" w:rsidRDefault="00CC1D86" w:rsidP="00866A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_________________  </w:t>
      </w:r>
      <w:proofErr w:type="spellStart"/>
      <w:r w:rsidRPr="007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Н.С.Шуваева</w:t>
      </w:r>
      <w:proofErr w:type="spellEnd"/>
    </w:p>
    <w:tbl>
      <w:tblPr>
        <w:tblpPr w:leftFromText="180" w:rightFromText="180" w:bottomFromText="160" w:vertAnchor="text" w:horzAnchor="margin" w:tblpXSpec="center" w:tblpY="6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3911"/>
        <w:gridCol w:w="2878"/>
      </w:tblGrid>
      <w:tr w:rsidR="00083B91" w:rsidRPr="00D20CED" w:rsidTr="00251C11">
        <w:trPr>
          <w:trHeight w:val="567"/>
        </w:trPr>
        <w:tc>
          <w:tcPr>
            <w:tcW w:w="35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B91" w:rsidRPr="00D20CED" w:rsidRDefault="00083B91" w:rsidP="00251C11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083B91" w:rsidRPr="00D20CED" w:rsidRDefault="00083B91" w:rsidP="00251C11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«Вестник </w:t>
            </w:r>
            <w:proofErr w:type="spell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Солонецкого</w:t>
            </w:r>
            <w:proofErr w:type="spellEnd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</w:t>
            </w:r>
          </w:p>
          <w:p w:rsidR="00083B91" w:rsidRPr="00D20CED" w:rsidRDefault="00083B91" w:rsidP="00251C11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сельского поселения»</w:t>
            </w:r>
          </w:p>
          <w:p w:rsidR="00083B91" w:rsidRPr="00D20CED" w:rsidRDefault="00083B91" w:rsidP="00251C11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Учредитель: Совет народных депутатов </w:t>
            </w:r>
            <w:proofErr w:type="spell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Солонецкого</w:t>
            </w:r>
            <w:proofErr w:type="spellEnd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сельского поселения. </w:t>
            </w:r>
          </w:p>
        </w:tc>
        <w:tc>
          <w:tcPr>
            <w:tcW w:w="39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B91" w:rsidRPr="00D20CED" w:rsidRDefault="00083B91" w:rsidP="00251C11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083B91" w:rsidRPr="00D20CED" w:rsidRDefault="00083B91" w:rsidP="00251C11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Тираж 12 экземпляров </w:t>
            </w:r>
          </w:p>
          <w:p w:rsidR="00083B91" w:rsidRPr="00D20CED" w:rsidRDefault="00083B91" w:rsidP="00251C11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Адрес издателя: Воронежская область </w:t>
            </w:r>
            <w:proofErr w:type="spell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Воробьёвский</w:t>
            </w:r>
            <w:proofErr w:type="spellEnd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муниципальный район село Солонцы ул. Садовая д. 40 тел. (47356) 46-7-78                                </w:t>
            </w:r>
          </w:p>
        </w:tc>
        <w:tc>
          <w:tcPr>
            <w:tcW w:w="287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B91" w:rsidRPr="00D20CED" w:rsidRDefault="00083B91" w:rsidP="00251C11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083B91" w:rsidRPr="00D20CED" w:rsidRDefault="00083B91" w:rsidP="00251C11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proofErr w:type="gram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083B91" w:rsidRPr="00D20CED" w:rsidRDefault="00083B91" w:rsidP="00251C11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Шуваева Н.С. </w:t>
            </w:r>
          </w:p>
        </w:tc>
      </w:tr>
    </w:tbl>
    <w:p w:rsidR="009739FD" w:rsidRDefault="009739FD" w:rsidP="00737C75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9739FD" w:rsidSect="00C233AF">
      <w:pgSz w:w="11906" w:h="16838"/>
      <w:pgMar w:top="720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516"/>
    <w:multiLevelType w:val="hybridMultilevel"/>
    <w:tmpl w:val="431AC3FA"/>
    <w:lvl w:ilvl="0" w:tplc="8FA2CED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A43E7"/>
    <w:multiLevelType w:val="hybridMultilevel"/>
    <w:tmpl w:val="D58E30A8"/>
    <w:lvl w:ilvl="0" w:tplc="1B9CA8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716B4C"/>
    <w:multiLevelType w:val="multilevel"/>
    <w:tmpl w:val="40A4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F412D"/>
    <w:multiLevelType w:val="hybridMultilevel"/>
    <w:tmpl w:val="721C1098"/>
    <w:lvl w:ilvl="0" w:tplc="E25C9A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1616535"/>
    <w:multiLevelType w:val="multilevel"/>
    <w:tmpl w:val="D0D8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D328C"/>
    <w:multiLevelType w:val="hybridMultilevel"/>
    <w:tmpl w:val="A830C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A62BB2"/>
    <w:multiLevelType w:val="hybridMultilevel"/>
    <w:tmpl w:val="E3D87DC6"/>
    <w:lvl w:ilvl="0" w:tplc="B3DEED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976013A"/>
    <w:multiLevelType w:val="multilevel"/>
    <w:tmpl w:val="6996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DA"/>
    <w:rsid w:val="00027EAF"/>
    <w:rsid w:val="000333C7"/>
    <w:rsid w:val="00083B91"/>
    <w:rsid w:val="000D2324"/>
    <w:rsid w:val="000F34DA"/>
    <w:rsid w:val="001D2553"/>
    <w:rsid w:val="00223A5E"/>
    <w:rsid w:val="00251C11"/>
    <w:rsid w:val="00255867"/>
    <w:rsid w:val="00284BF8"/>
    <w:rsid w:val="00533F82"/>
    <w:rsid w:val="006D5FD4"/>
    <w:rsid w:val="00737C75"/>
    <w:rsid w:val="00760C0F"/>
    <w:rsid w:val="0076356C"/>
    <w:rsid w:val="00866A29"/>
    <w:rsid w:val="00912887"/>
    <w:rsid w:val="0092727A"/>
    <w:rsid w:val="009739FD"/>
    <w:rsid w:val="00AB59CD"/>
    <w:rsid w:val="00BE10E4"/>
    <w:rsid w:val="00C233AF"/>
    <w:rsid w:val="00C77AD0"/>
    <w:rsid w:val="00CC1D86"/>
    <w:rsid w:val="00CE62D3"/>
    <w:rsid w:val="00EB3FA1"/>
    <w:rsid w:val="00ED10B3"/>
    <w:rsid w:val="00ED5C72"/>
    <w:rsid w:val="00F147BD"/>
    <w:rsid w:val="00F342C8"/>
    <w:rsid w:val="00F8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1"/>
  </w:style>
  <w:style w:type="paragraph" w:styleId="1">
    <w:name w:val="heading 1"/>
    <w:basedOn w:val="a"/>
    <w:next w:val="a"/>
    <w:link w:val="10"/>
    <w:uiPriority w:val="9"/>
    <w:qFormat/>
    <w:rsid w:val="00737C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558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9739FD"/>
    <w:pPr>
      <w:spacing w:after="0" w:line="240" w:lineRule="auto"/>
    </w:pPr>
  </w:style>
  <w:style w:type="paragraph" w:styleId="a6">
    <w:name w:val="Body Text"/>
    <w:basedOn w:val="a"/>
    <w:link w:val="a7"/>
    <w:uiPriority w:val="99"/>
    <w:rsid w:val="00866A2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rsid w:val="00866A29"/>
    <w:rPr>
      <w:rFonts w:ascii="Times New Roman" w:eastAsia="Calibri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rsid w:val="00866A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51C11"/>
  </w:style>
  <w:style w:type="character" w:styleId="a8">
    <w:name w:val="Hyperlink"/>
    <w:basedOn w:val="a0"/>
    <w:uiPriority w:val="99"/>
    <w:semiHidden/>
    <w:unhideWhenUsed/>
    <w:rsid w:val="00251C1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51C11"/>
    <w:rPr>
      <w:color w:val="800080"/>
      <w:u w:val="single"/>
    </w:rPr>
  </w:style>
  <w:style w:type="paragraph" w:customStyle="1" w:styleId="msonormal0">
    <w:name w:val="msonormal"/>
    <w:basedOn w:val="a"/>
    <w:rsid w:val="0025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standardContextual"/>
    </w:rPr>
  </w:style>
  <w:style w:type="paragraph" w:customStyle="1" w:styleId="xl195">
    <w:name w:val="xl195"/>
    <w:basedOn w:val="a"/>
    <w:rsid w:val="00251C1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  <w14:ligatures w14:val="standardContextual"/>
    </w:rPr>
  </w:style>
  <w:style w:type="paragraph" w:customStyle="1" w:styleId="xl196">
    <w:name w:val="xl196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197">
    <w:name w:val="xl197"/>
    <w:basedOn w:val="a"/>
    <w:rsid w:val="00251C1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198">
    <w:name w:val="xl198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199">
    <w:name w:val="xl199"/>
    <w:basedOn w:val="a"/>
    <w:rsid w:val="00251C1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0">
    <w:name w:val="xl200"/>
    <w:basedOn w:val="a"/>
    <w:rsid w:val="00251C1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1">
    <w:name w:val="xl201"/>
    <w:basedOn w:val="a"/>
    <w:rsid w:val="00251C1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2">
    <w:name w:val="xl202"/>
    <w:basedOn w:val="a"/>
    <w:rsid w:val="00251C1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3">
    <w:name w:val="xl203"/>
    <w:basedOn w:val="a"/>
    <w:rsid w:val="00251C1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4">
    <w:name w:val="xl204"/>
    <w:basedOn w:val="a"/>
    <w:rsid w:val="00251C1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5">
    <w:name w:val="xl205"/>
    <w:basedOn w:val="a"/>
    <w:rsid w:val="00251C1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6">
    <w:name w:val="xl206"/>
    <w:basedOn w:val="a"/>
    <w:rsid w:val="00251C1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7">
    <w:name w:val="xl207"/>
    <w:basedOn w:val="a"/>
    <w:rsid w:val="00251C1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8">
    <w:name w:val="xl208"/>
    <w:basedOn w:val="a"/>
    <w:rsid w:val="00251C1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9">
    <w:name w:val="xl209"/>
    <w:basedOn w:val="a"/>
    <w:rsid w:val="00251C1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0">
    <w:name w:val="xl210"/>
    <w:basedOn w:val="a"/>
    <w:rsid w:val="00251C1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1">
    <w:name w:val="xl211"/>
    <w:basedOn w:val="a"/>
    <w:rsid w:val="00251C1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2">
    <w:name w:val="xl212"/>
    <w:basedOn w:val="a"/>
    <w:rsid w:val="00251C1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3">
    <w:name w:val="xl213"/>
    <w:basedOn w:val="a"/>
    <w:rsid w:val="00251C1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4">
    <w:name w:val="xl214"/>
    <w:basedOn w:val="a"/>
    <w:rsid w:val="00251C1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5">
    <w:name w:val="xl215"/>
    <w:basedOn w:val="a"/>
    <w:rsid w:val="00251C1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6">
    <w:name w:val="xl216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7">
    <w:name w:val="xl217"/>
    <w:basedOn w:val="a"/>
    <w:rsid w:val="00251C1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8">
    <w:name w:val="xl218"/>
    <w:basedOn w:val="a"/>
    <w:rsid w:val="00251C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9">
    <w:name w:val="xl219"/>
    <w:basedOn w:val="a"/>
    <w:rsid w:val="00251C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0">
    <w:name w:val="xl220"/>
    <w:basedOn w:val="a"/>
    <w:rsid w:val="00251C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1">
    <w:name w:val="xl221"/>
    <w:basedOn w:val="a"/>
    <w:rsid w:val="00251C1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  <w14:ligatures w14:val="standardContextual"/>
    </w:rPr>
  </w:style>
  <w:style w:type="paragraph" w:customStyle="1" w:styleId="xl222">
    <w:name w:val="xl222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3">
    <w:name w:val="xl223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table" w:customStyle="1" w:styleId="12">
    <w:name w:val="Сетка таблицы1"/>
    <w:basedOn w:val="a1"/>
    <w:next w:val="aa"/>
    <w:uiPriority w:val="39"/>
    <w:rsid w:val="00251C11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b"/>
    <w:uiPriority w:val="34"/>
    <w:qFormat/>
    <w:rsid w:val="00251C11"/>
    <w:pPr>
      <w:spacing w:after="160" w:line="254" w:lineRule="auto"/>
      <w:ind w:left="720"/>
      <w:contextualSpacing/>
    </w:pPr>
    <w:rPr>
      <w:kern w:val="2"/>
      <w14:ligatures w14:val="standardContextual"/>
    </w:rPr>
  </w:style>
  <w:style w:type="paragraph" w:customStyle="1" w:styleId="xl224">
    <w:name w:val="xl224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5">
    <w:name w:val="xl225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6">
    <w:name w:val="xl226"/>
    <w:basedOn w:val="a"/>
    <w:rsid w:val="00251C11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  <w14:ligatures w14:val="standardContextual"/>
    </w:rPr>
  </w:style>
  <w:style w:type="paragraph" w:customStyle="1" w:styleId="xl227">
    <w:name w:val="xl227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8">
    <w:name w:val="xl228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65">
    <w:name w:val="xl65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9E7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F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FF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251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51C11"/>
    <w:pPr>
      <w:ind w:left="720"/>
      <w:contextualSpacing/>
    </w:pPr>
  </w:style>
  <w:style w:type="table" w:customStyle="1" w:styleId="2">
    <w:name w:val="Сетка таблицы2"/>
    <w:basedOn w:val="a1"/>
    <w:next w:val="aa"/>
    <w:uiPriority w:val="59"/>
    <w:rsid w:val="00284B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7C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Body Text 2"/>
    <w:basedOn w:val="a"/>
    <w:link w:val="21"/>
    <w:uiPriority w:val="99"/>
    <w:semiHidden/>
    <w:unhideWhenUsed/>
    <w:rsid w:val="00737C7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37C75"/>
  </w:style>
  <w:style w:type="table" w:customStyle="1" w:styleId="31">
    <w:name w:val="Сетка таблицы3"/>
    <w:basedOn w:val="a1"/>
    <w:next w:val="aa"/>
    <w:rsid w:val="00737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1"/>
  </w:style>
  <w:style w:type="paragraph" w:styleId="1">
    <w:name w:val="heading 1"/>
    <w:basedOn w:val="a"/>
    <w:next w:val="a"/>
    <w:link w:val="10"/>
    <w:uiPriority w:val="9"/>
    <w:qFormat/>
    <w:rsid w:val="00737C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558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9739FD"/>
    <w:pPr>
      <w:spacing w:after="0" w:line="240" w:lineRule="auto"/>
    </w:pPr>
  </w:style>
  <w:style w:type="paragraph" w:styleId="a6">
    <w:name w:val="Body Text"/>
    <w:basedOn w:val="a"/>
    <w:link w:val="a7"/>
    <w:uiPriority w:val="99"/>
    <w:rsid w:val="00866A2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rsid w:val="00866A29"/>
    <w:rPr>
      <w:rFonts w:ascii="Times New Roman" w:eastAsia="Calibri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rsid w:val="00866A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51C11"/>
  </w:style>
  <w:style w:type="character" w:styleId="a8">
    <w:name w:val="Hyperlink"/>
    <w:basedOn w:val="a0"/>
    <w:uiPriority w:val="99"/>
    <w:semiHidden/>
    <w:unhideWhenUsed/>
    <w:rsid w:val="00251C1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51C11"/>
    <w:rPr>
      <w:color w:val="800080"/>
      <w:u w:val="single"/>
    </w:rPr>
  </w:style>
  <w:style w:type="paragraph" w:customStyle="1" w:styleId="msonormal0">
    <w:name w:val="msonormal"/>
    <w:basedOn w:val="a"/>
    <w:rsid w:val="0025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standardContextual"/>
    </w:rPr>
  </w:style>
  <w:style w:type="paragraph" w:customStyle="1" w:styleId="xl195">
    <w:name w:val="xl195"/>
    <w:basedOn w:val="a"/>
    <w:rsid w:val="00251C1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  <w14:ligatures w14:val="standardContextual"/>
    </w:rPr>
  </w:style>
  <w:style w:type="paragraph" w:customStyle="1" w:styleId="xl196">
    <w:name w:val="xl196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197">
    <w:name w:val="xl197"/>
    <w:basedOn w:val="a"/>
    <w:rsid w:val="00251C1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198">
    <w:name w:val="xl198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199">
    <w:name w:val="xl199"/>
    <w:basedOn w:val="a"/>
    <w:rsid w:val="00251C1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0">
    <w:name w:val="xl200"/>
    <w:basedOn w:val="a"/>
    <w:rsid w:val="00251C1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1">
    <w:name w:val="xl201"/>
    <w:basedOn w:val="a"/>
    <w:rsid w:val="00251C1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2">
    <w:name w:val="xl202"/>
    <w:basedOn w:val="a"/>
    <w:rsid w:val="00251C1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3">
    <w:name w:val="xl203"/>
    <w:basedOn w:val="a"/>
    <w:rsid w:val="00251C1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4">
    <w:name w:val="xl204"/>
    <w:basedOn w:val="a"/>
    <w:rsid w:val="00251C1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5">
    <w:name w:val="xl205"/>
    <w:basedOn w:val="a"/>
    <w:rsid w:val="00251C1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6">
    <w:name w:val="xl206"/>
    <w:basedOn w:val="a"/>
    <w:rsid w:val="00251C1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7">
    <w:name w:val="xl207"/>
    <w:basedOn w:val="a"/>
    <w:rsid w:val="00251C1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8">
    <w:name w:val="xl208"/>
    <w:basedOn w:val="a"/>
    <w:rsid w:val="00251C1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9">
    <w:name w:val="xl209"/>
    <w:basedOn w:val="a"/>
    <w:rsid w:val="00251C1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0">
    <w:name w:val="xl210"/>
    <w:basedOn w:val="a"/>
    <w:rsid w:val="00251C1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1">
    <w:name w:val="xl211"/>
    <w:basedOn w:val="a"/>
    <w:rsid w:val="00251C1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2">
    <w:name w:val="xl212"/>
    <w:basedOn w:val="a"/>
    <w:rsid w:val="00251C1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3">
    <w:name w:val="xl213"/>
    <w:basedOn w:val="a"/>
    <w:rsid w:val="00251C1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4">
    <w:name w:val="xl214"/>
    <w:basedOn w:val="a"/>
    <w:rsid w:val="00251C1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5">
    <w:name w:val="xl215"/>
    <w:basedOn w:val="a"/>
    <w:rsid w:val="00251C1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6">
    <w:name w:val="xl216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7">
    <w:name w:val="xl217"/>
    <w:basedOn w:val="a"/>
    <w:rsid w:val="00251C1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8">
    <w:name w:val="xl218"/>
    <w:basedOn w:val="a"/>
    <w:rsid w:val="00251C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9">
    <w:name w:val="xl219"/>
    <w:basedOn w:val="a"/>
    <w:rsid w:val="00251C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0">
    <w:name w:val="xl220"/>
    <w:basedOn w:val="a"/>
    <w:rsid w:val="00251C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1">
    <w:name w:val="xl221"/>
    <w:basedOn w:val="a"/>
    <w:rsid w:val="00251C1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  <w14:ligatures w14:val="standardContextual"/>
    </w:rPr>
  </w:style>
  <w:style w:type="paragraph" w:customStyle="1" w:styleId="xl222">
    <w:name w:val="xl222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3">
    <w:name w:val="xl223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table" w:customStyle="1" w:styleId="12">
    <w:name w:val="Сетка таблицы1"/>
    <w:basedOn w:val="a1"/>
    <w:next w:val="aa"/>
    <w:uiPriority w:val="39"/>
    <w:rsid w:val="00251C11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b"/>
    <w:uiPriority w:val="34"/>
    <w:qFormat/>
    <w:rsid w:val="00251C11"/>
    <w:pPr>
      <w:spacing w:after="160" w:line="254" w:lineRule="auto"/>
      <w:ind w:left="720"/>
      <w:contextualSpacing/>
    </w:pPr>
    <w:rPr>
      <w:kern w:val="2"/>
      <w14:ligatures w14:val="standardContextual"/>
    </w:rPr>
  </w:style>
  <w:style w:type="paragraph" w:customStyle="1" w:styleId="xl224">
    <w:name w:val="xl224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5">
    <w:name w:val="xl225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6">
    <w:name w:val="xl226"/>
    <w:basedOn w:val="a"/>
    <w:rsid w:val="00251C11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  <w14:ligatures w14:val="standardContextual"/>
    </w:rPr>
  </w:style>
  <w:style w:type="paragraph" w:customStyle="1" w:styleId="xl227">
    <w:name w:val="xl227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8">
    <w:name w:val="xl228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65">
    <w:name w:val="xl65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9E7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F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FF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5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251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51C11"/>
    <w:pPr>
      <w:ind w:left="720"/>
      <w:contextualSpacing/>
    </w:pPr>
  </w:style>
  <w:style w:type="table" w:customStyle="1" w:styleId="2">
    <w:name w:val="Сетка таблицы2"/>
    <w:basedOn w:val="a1"/>
    <w:next w:val="aa"/>
    <w:uiPriority w:val="59"/>
    <w:rsid w:val="00284B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7C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Body Text 2"/>
    <w:basedOn w:val="a"/>
    <w:link w:val="21"/>
    <w:uiPriority w:val="99"/>
    <w:semiHidden/>
    <w:unhideWhenUsed/>
    <w:rsid w:val="00737C7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37C75"/>
  </w:style>
  <w:style w:type="table" w:customStyle="1" w:styleId="31">
    <w:name w:val="Сетка таблицы3"/>
    <w:basedOn w:val="a1"/>
    <w:next w:val="aa"/>
    <w:rsid w:val="00737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191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65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728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3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53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28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88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5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5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08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02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28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0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68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82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07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358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0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0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9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9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9942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023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02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02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1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89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7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535774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23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67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497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62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72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88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2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5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37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9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375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55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514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9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0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57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5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9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0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5365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05261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76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5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47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77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3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8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03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9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866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8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8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8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36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26098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84658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24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00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18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9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18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4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74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0780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060">
              <w:marLeft w:val="0"/>
              <w:marRight w:val="0"/>
              <w:marTop w:val="0"/>
              <w:marBottom w:val="0"/>
              <w:divBdr>
                <w:top w:val="single" w:sz="12" w:space="30" w:color="auto"/>
                <w:left w:val="single" w:sz="12" w:space="24" w:color="auto"/>
                <w:bottom w:val="single" w:sz="12" w:space="24" w:color="auto"/>
                <w:right w:val="single" w:sz="12" w:space="24" w:color="auto"/>
              </w:divBdr>
              <w:divsChild>
                <w:div w:id="1556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7106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944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181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800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1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87310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34517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7173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27932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01247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29259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77867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23411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48635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56439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20162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5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97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8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44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0994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14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00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1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62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24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80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52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4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66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9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580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4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0164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15962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7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32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85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79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93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04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22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71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72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7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5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304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02848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85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54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78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01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36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47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14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747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8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7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5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40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0428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2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7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83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54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4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3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3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32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9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41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0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2193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857297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85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31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32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31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85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40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01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365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2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188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400296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0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72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4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35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05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9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9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73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132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2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2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6996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1663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20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81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77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60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568088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35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887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9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67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87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03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69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84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9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149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06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385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45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544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4</cp:revision>
  <cp:lastPrinted>2025-01-10T08:26:00Z</cp:lastPrinted>
  <dcterms:created xsi:type="dcterms:W3CDTF">2025-05-14T08:50:00Z</dcterms:created>
  <dcterms:modified xsi:type="dcterms:W3CDTF">2025-06-27T09:03:00Z</dcterms:modified>
</cp:coreProperties>
</file>