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DDEA" w14:textId="77777777" w:rsidR="007B549E" w:rsidRDefault="007B549E" w:rsidP="007B549E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7B549E" w14:paraId="70912535" w14:textId="77777777" w:rsidTr="007B549E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17893845" w14:textId="77777777" w:rsidR="007B549E" w:rsidRDefault="007B549E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064075E1" w14:textId="77777777" w:rsidR="007B549E" w:rsidRDefault="007B549E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71F6DECD" w14:textId="77777777" w:rsidR="007B549E" w:rsidRDefault="007B549E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6CE42CE" w14:textId="77777777" w:rsidR="007B549E" w:rsidRDefault="007B549E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7B549E" w14:paraId="1A251B71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1E594B4" w14:textId="74ECB8E3" w:rsidR="007B549E" w:rsidRDefault="007B549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 34</w:t>
                  </w:r>
                </w:p>
                <w:p w14:paraId="6F869C3F" w14:textId="779FC726" w:rsidR="007B549E" w:rsidRDefault="007B549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29 декабря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1C9A8FF3" w14:textId="77777777" w:rsidR="007B549E" w:rsidRDefault="007B549E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3E9C424A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СОВЕТ НАРОДНЫХ ДЕПУТАТОВ</w:t>
      </w:r>
    </w:p>
    <w:p w14:paraId="0BA7E149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СОЛОНЕЦКОГО СЕЛЬСКОГО ПОСЕЛЕНИЯ</w:t>
      </w:r>
    </w:p>
    <w:p w14:paraId="427A5D2D" w14:textId="77777777" w:rsidR="007B549E" w:rsidRPr="00907073" w:rsidRDefault="007B549E" w:rsidP="007B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42C0DFAA" w14:textId="2ECC1934" w:rsidR="007B549E" w:rsidRPr="00907073" w:rsidRDefault="007B549E" w:rsidP="009070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89EEFCE" w14:textId="66EFA14D" w:rsidR="007B549E" w:rsidRPr="00907073" w:rsidRDefault="007B549E" w:rsidP="00907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РЕШЕНИЕ</w:t>
      </w:r>
    </w:p>
    <w:p w14:paraId="646284C8" w14:textId="77777777" w:rsidR="007B549E" w:rsidRPr="00907073" w:rsidRDefault="007B549E" w:rsidP="007B549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27 декабря  2023 г.  №38  </w:t>
      </w:r>
    </w:p>
    <w:p w14:paraId="328CC96B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        с. Солонцы</w:t>
      </w:r>
    </w:p>
    <w:p w14:paraId="55634B53" w14:textId="3B96C75E" w:rsidR="007B549E" w:rsidRPr="00907073" w:rsidRDefault="007B549E" w:rsidP="00907073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30.10.2017 г. № 24 «Об утверждении Правил благоустройства территории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14:paraId="5D4D8BFD" w14:textId="77777777" w:rsidR="007B549E" w:rsidRPr="00907073" w:rsidRDefault="007B549E" w:rsidP="007B549E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7073">
        <w:rPr>
          <w:rFonts w:ascii="Times New Roman" w:hAnsi="Times New Roman"/>
          <w:sz w:val="24"/>
          <w:szCs w:val="24"/>
        </w:rPr>
        <w:t xml:space="preserve">В целях приведения решения Совета народных депутатов </w:t>
      </w:r>
      <w:proofErr w:type="spellStart"/>
      <w:r w:rsidRPr="00907073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907073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РЕШИЛ: </w:t>
      </w:r>
    </w:p>
    <w:p w14:paraId="030044C7" w14:textId="77777777" w:rsidR="007B549E" w:rsidRPr="00907073" w:rsidRDefault="007B549E" w:rsidP="007B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«Правила благоустройства территории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- (далее Правила), утвержденные Решением</w:t>
      </w:r>
      <w:r w:rsidRPr="00907073"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  <w:t xml:space="preserve">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30.10.2017 № 24 следующие изменения:</w:t>
      </w:r>
    </w:p>
    <w:p w14:paraId="3C5B2DEE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Раздел 2 пункта 2.1. подпункта 2.1.2.  Правил добавить абзацем по порядку следующего содержания: </w:t>
      </w: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«-</w:t>
      </w:r>
      <w:proofErr w:type="gram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10FDE0AD" w14:textId="77777777" w:rsidR="007B549E" w:rsidRPr="00907073" w:rsidRDefault="007B549E" w:rsidP="007B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76A115D3" w14:textId="77777777" w:rsidR="007B549E" w:rsidRPr="00907073" w:rsidRDefault="007B549E" w:rsidP="007B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p w14:paraId="1CCF3CB6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58CBBC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57"/>
        <w:gridCol w:w="3204"/>
      </w:tblGrid>
      <w:tr w:rsidR="007B549E" w:rsidRPr="00907073" w14:paraId="0DD42658" w14:textId="77777777" w:rsidTr="007B549E">
        <w:trPr>
          <w:trHeight w:val="1559"/>
        </w:trPr>
        <w:tc>
          <w:tcPr>
            <w:tcW w:w="3284" w:type="dxa"/>
          </w:tcPr>
          <w:p w14:paraId="4A8CDF49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195ED441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Председатель Совета народных депутатов</w:t>
            </w:r>
          </w:p>
          <w:p w14:paraId="66018832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proofErr w:type="spellStart"/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63D2C40C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3285" w:type="dxa"/>
          </w:tcPr>
          <w:p w14:paraId="27B7F10E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56A760C1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6E37AE91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6930E470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13B88EF5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Подлесных В.А.</w:t>
            </w:r>
          </w:p>
          <w:p w14:paraId="2A51008E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008F203B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</w:tr>
      <w:tr w:rsidR="007B549E" w:rsidRPr="00907073" w14:paraId="04F372C9" w14:textId="77777777" w:rsidTr="007B549E">
        <w:tc>
          <w:tcPr>
            <w:tcW w:w="3284" w:type="dxa"/>
            <w:hideMark/>
          </w:tcPr>
          <w:p w14:paraId="1ECFA635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Солонецкого</w:t>
            </w:r>
            <w:proofErr w:type="spellEnd"/>
          </w:p>
          <w:p w14:paraId="1F2812FD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5F6D39EE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3285" w:type="dxa"/>
          </w:tcPr>
          <w:p w14:paraId="7C5442A0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478CF081" w14:textId="77777777" w:rsidR="007B549E" w:rsidRPr="00907073" w:rsidRDefault="007B549E" w:rsidP="007B549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14:ligatures w14:val="none"/>
              </w:rPr>
              <w:t>Саломатина Г.В.</w:t>
            </w:r>
          </w:p>
        </w:tc>
      </w:tr>
    </w:tbl>
    <w:p w14:paraId="0A874E68" w14:textId="77777777" w:rsidR="007B549E" w:rsidRPr="00907073" w:rsidRDefault="007B549E" w:rsidP="007B549E">
      <w:pPr>
        <w:spacing w:after="0" w:line="240" w:lineRule="auto"/>
        <w:jc w:val="both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14:paraId="631AE230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СОВЕТ НАРОДНЫХ ДЕПУТАТОВ</w:t>
      </w:r>
    </w:p>
    <w:p w14:paraId="196438D6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СОЛОНЕЦКОГО СЕЛЬСКОГО ПОСЕЛЕНИЯ</w:t>
      </w:r>
    </w:p>
    <w:p w14:paraId="34E524B6" w14:textId="77777777" w:rsidR="007B549E" w:rsidRPr="00907073" w:rsidRDefault="007B549E" w:rsidP="007B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7C9432E8" w14:textId="1F2E7F1B" w:rsidR="007B549E" w:rsidRPr="00907073" w:rsidRDefault="007B549E" w:rsidP="009070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C71E1F8" w14:textId="77777777" w:rsidR="007B549E" w:rsidRPr="00907073" w:rsidRDefault="007B549E" w:rsidP="007B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РЕШЕНИЕ</w:t>
      </w:r>
    </w:p>
    <w:p w14:paraId="17F6D252" w14:textId="77777777" w:rsidR="007B549E" w:rsidRPr="00907073" w:rsidRDefault="007B549E" w:rsidP="007B549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72EF447D" w14:textId="77777777" w:rsidR="007B549E" w:rsidRPr="00907073" w:rsidRDefault="007B549E" w:rsidP="007B549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27 декабря  2023 г.  №39 </w:t>
      </w:r>
    </w:p>
    <w:p w14:paraId="60237229" w14:textId="77777777" w:rsidR="007B549E" w:rsidRPr="00907073" w:rsidRDefault="007B549E" w:rsidP="0090707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с. Солонцы</w:t>
      </w:r>
    </w:p>
    <w:p w14:paraId="778E084B" w14:textId="43340AEC" w:rsidR="007B549E" w:rsidRPr="00907073" w:rsidRDefault="007B549E" w:rsidP="00907073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28.12.2018 г. № 33 «Об утверждении Порядка увольнения (освобождения от должности) лиц замещающих муниципальные должности в связи с утратой доверия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14:paraId="1EE12274" w14:textId="77777777" w:rsidR="007B549E" w:rsidRPr="00907073" w:rsidRDefault="007B549E" w:rsidP="007B549E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7073">
        <w:rPr>
          <w:rFonts w:ascii="Times New Roman" w:hAnsi="Times New Roman"/>
          <w:sz w:val="24"/>
          <w:szCs w:val="24"/>
        </w:rPr>
        <w:t xml:space="preserve">В целях приведения решения Совета народных депутатов </w:t>
      </w:r>
      <w:proofErr w:type="spellStart"/>
      <w:r w:rsidRPr="00907073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907073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90707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РЕШИЛ: </w:t>
      </w:r>
    </w:p>
    <w:p w14:paraId="3DF383B3" w14:textId="77777777" w:rsidR="007B549E" w:rsidRPr="00907073" w:rsidRDefault="007B549E" w:rsidP="007B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Внести в</w:t>
      </w:r>
      <w:r w:rsidRPr="00907073"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  <w:t xml:space="preserve"> «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Порядок увольнения (освобождения от должности) лиц замещающих муниципальные должности в связи с утратой доверия» </w:t>
      </w: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-(</w:t>
      </w:r>
      <w:proofErr w:type="gram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далее Порядок), утвержденное Решением Совета народных депутатов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28.12.2018 № 33 следующие изменения:</w:t>
      </w:r>
    </w:p>
    <w:p w14:paraId="42102F69" w14:textId="77777777" w:rsidR="007B549E" w:rsidRPr="00907073" w:rsidRDefault="007B549E" w:rsidP="007B549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</w:t>
      </w: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Подпункт 2 пункта 2 Порядка изложить в следующей редакции: «непредставления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законами;».</w:t>
      </w:r>
      <w:proofErr w:type="gramEnd"/>
    </w:p>
    <w:p w14:paraId="01F7B0A1" w14:textId="77777777" w:rsidR="007B549E" w:rsidRPr="00907073" w:rsidRDefault="007B549E" w:rsidP="007B5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44247435" w14:textId="4BA3D054" w:rsidR="007B549E" w:rsidRPr="00907073" w:rsidRDefault="007B549E" w:rsidP="0090707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3"/>
        <w:gridCol w:w="3219"/>
      </w:tblGrid>
      <w:tr w:rsidR="007B549E" w:rsidRPr="00907073" w14:paraId="70B84E96" w14:textId="77777777" w:rsidTr="007B549E">
        <w:tc>
          <w:tcPr>
            <w:tcW w:w="3284" w:type="dxa"/>
          </w:tcPr>
          <w:p w14:paraId="7E341B30" w14:textId="3E93EACF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Председатель Совета народных депутатов 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  <w:p w14:paraId="300406DC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587FAAB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6CA8364E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0C38336B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31944B2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B6D3CAD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  <w:p w14:paraId="08BD94CA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C01B7FC" w14:textId="77777777" w:rsidR="007B549E" w:rsidRPr="00907073" w:rsidRDefault="007B549E" w:rsidP="007B549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FE35ECB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69ABBD36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14:paraId="1F52134C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lastRenderedPageBreak/>
        <w:t>СОВЕТ НАРОДНЫХ ДЕПУТАТОВ</w:t>
      </w:r>
    </w:p>
    <w:p w14:paraId="2ABB1829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СОЛОНЕЦКОГО СЕЛЬСКОГО ПОСЕЛЕНИЯ</w:t>
      </w:r>
    </w:p>
    <w:p w14:paraId="669AB6A8" w14:textId="77777777" w:rsidR="007B549E" w:rsidRPr="00907073" w:rsidRDefault="007B549E" w:rsidP="007B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32346898" w14:textId="667C0B24" w:rsidR="007B549E" w:rsidRPr="00907073" w:rsidRDefault="007B549E" w:rsidP="009070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3084ACF" w14:textId="3FC4621C" w:rsidR="007B549E" w:rsidRPr="00907073" w:rsidRDefault="007B549E" w:rsidP="00907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РЕШЕНИЕ</w:t>
      </w:r>
    </w:p>
    <w:p w14:paraId="202AEE26" w14:textId="77777777" w:rsidR="007B549E" w:rsidRPr="00907073" w:rsidRDefault="007B549E" w:rsidP="007B549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27 декабря  2023 г.  №40 </w:t>
      </w:r>
    </w:p>
    <w:p w14:paraId="29FEE087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r w:rsidRPr="00907073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с. Солонцы</w:t>
      </w:r>
    </w:p>
    <w:p w14:paraId="20CBD4C1" w14:textId="5B38088A" w:rsidR="007B549E" w:rsidRPr="00907073" w:rsidRDefault="007B549E" w:rsidP="00907073">
      <w:pPr>
        <w:spacing w:after="0" w:line="240" w:lineRule="auto"/>
        <w:ind w:firstLine="53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«Об утверждении порядка принятия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Солонецкое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сельское поселение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14:paraId="109A3050" w14:textId="0FAC8DA6" w:rsidR="007B549E" w:rsidRPr="00907073" w:rsidRDefault="007B549E" w:rsidP="00907073">
      <w:pPr>
        <w:spacing w:after="0" w:line="300" w:lineRule="exact"/>
        <w:ind w:left="-15" w:firstLine="53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Совет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решил:</w:t>
      </w:r>
      <w:proofErr w:type="gramEnd"/>
    </w:p>
    <w:p w14:paraId="063C221E" w14:textId="77777777" w:rsidR="007B549E" w:rsidRPr="00907073" w:rsidRDefault="007B549E" w:rsidP="007B549E">
      <w:pPr>
        <w:numPr>
          <w:ilvl w:val="0"/>
          <w:numId w:val="1"/>
        </w:numPr>
        <w:spacing w:after="0" w:line="300" w:lineRule="exact"/>
        <w:ind w:firstLine="53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Утвердить прилагаемый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Порядок принятия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14:paraId="23CCAAEE" w14:textId="4B1D6499" w:rsidR="007B549E" w:rsidRPr="00907073" w:rsidRDefault="007B549E" w:rsidP="00907073">
      <w:pPr>
        <w:numPr>
          <w:ilvl w:val="0"/>
          <w:numId w:val="1"/>
        </w:numPr>
        <w:spacing w:after="0" w:line="300" w:lineRule="exact"/>
        <w:ind w:firstLine="53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решение подлежит официальному опубликованию в муниципальном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и на официальном сайте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 и вступает в законную силу после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3"/>
        <w:gridCol w:w="3219"/>
      </w:tblGrid>
      <w:tr w:rsidR="007B549E" w:rsidRPr="00907073" w14:paraId="752E5A32" w14:textId="77777777" w:rsidTr="007B549E">
        <w:tc>
          <w:tcPr>
            <w:tcW w:w="3284" w:type="dxa"/>
          </w:tcPr>
          <w:p w14:paraId="39F4101D" w14:textId="41A91B45" w:rsidR="007B549E" w:rsidRPr="00907073" w:rsidRDefault="007B549E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Председатель Совета народных депутатов </w:t>
            </w: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  <w:p w14:paraId="631AE9CC" w14:textId="77777777" w:rsidR="007B549E" w:rsidRPr="00907073" w:rsidRDefault="007B549E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8818F8" w14:textId="77777777" w:rsidR="007B549E" w:rsidRPr="00907073" w:rsidRDefault="007B549E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72329E1C" w14:textId="77777777" w:rsidR="007B549E" w:rsidRPr="00907073" w:rsidRDefault="007B549E" w:rsidP="007B54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1AE884F8" w14:textId="77777777" w:rsidR="007B549E" w:rsidRPr="00907073" w:rsidRDefault="007B549E" w:rsidP="007B54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541EE0A" w14:textId="77777777" w:rsidR="007B549E" w:rsidRPr="00907073" w:rsidRDefault="007B549E" w:rsidP="007B54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D55EE92" w14:textId="77777777" w:rsidR="007B549E" w:rsidRPr="00907073" w:rsidRDefault="007B549E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  <w:p w14:paraId="54AE10F5" w14:textId="77777777" w:rsidR="007B549E" w:rsidRPr="00907073" w:rsidRDefault="007B549E" w:rsidP="007B54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F88102B" w14:textId="77777777" w:rsidR="00907073" w:rsidRDefault="00907073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C39819D" w14:textId="77777777" w:rsidR="007B549E" w:rsidRPr="00907073" w:rsidRDefault="007B549E" w:rsidP="007B5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0E471B3D" w14:textId="77777777" w:rsidR="007B549E" w:rsidRPr="00907073" w:rsidRDefault="007B549E" w:rsidP="007B549E">
      <w:pPr>
        <w:spacing w:after="0" w:line="237" w:lineRule="auto"/>
        <w:ind w:left="6096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E0FCE3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F52844D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BAA7747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5AEE1EB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11DC96A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EC4C790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E28DA45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04A65AE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12B8B2C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E86CAFB" w14:textId="77777777" w:rsidR="00907073" w:rsidRDefault="00907073" w:rsidP="007B549E">
      <w:pPr>
        <w:spacing w:after="0" w:line="237" w:lineRule="auto"/>
        <w:ind w:left="6096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8ECBC5D" w14:textId="77777777" w:rsidR="007B549E" w:rsidRPr="00907073" w:rsidRDefault="007B549E" w:rsidP="007B549E">
      <w:pPr>
        <w:spacing w:after="0" w:line="237" w:lineRule="auto"/>
        <w:ind w:left="6096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0D032763" w14:textId="77777777" w:rsidR="007B549E" w:rsidRPr="00907073" w:rsidRDefault="007B549E" w:rsidP="007B549E">
      <w:pPr>
        <w:spacing w:after="0" w:line="237" w:lineRule="auto"/>
        <w:ind w:left="6096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 </w:t>
      </w:r>
    </w:p>
    <w:p w14:paraId="4D0AAE25" w14:textId="77777777" w:rsidR="007B549E" w:rsidRPr="00907073" w:rsidRDefault="007B549E" w:rsidP="007B549E">
      <w:pPr>
        <w:spacing w:after="0" w:line="237" w:lineRule="auto"/>
        <w:ind w:left="6096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27.12.2023 г. N40</w:t>
      </w:r>
    </w:p>
    <w:p w14:paraId="2DC7AF96" w14:textId="77777777" w:rsidR="007B549E" w:rsidRPr="00907073" w:rsidRDefault="007B549E" w:rsidP="007B549E">
      <w:pPr>
        <w:spacing w:after="11" w:line="247" w:lineRule="auto"/>
        <w:ind w:left="10" w:hanging="1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0A7E7C7" w14:textId="77777777" w:rsidR="007B549E" w:rsidRPr="00907073" w:rsidRDefault="007B549E" w:rsidP="007B549E">
      <w:pPr>
        <w:spacing w:after="11" w:line="247" w:lineRule="auto"/>
        <w:ind w:left="10" w:hanging="1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473B8C7" w14:textId="77777777" w:rsidR="007B549E" w:rsidRPr="00907073" w:rsidRDefault="007B549E" w:rsidP="007B549E">
      <w:pPr>
        <w:spacing w:after="11" w:line="247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ПОРЯДОК</w:t>
      </w:r>
    </w:p>
    <w:p w14:paraId="06846AF6" w14:textId="77777777" w:rsidR="007B549E" w:rsidRPr="00907073" w:rsidRDefault="007B549E" w:rsidP="007B549E">
      <w:pPr>
        <w:spacing w:after="11" w:line="247" w:lineRule="auto"/>
        <w:ind w:left="10" w:hanging="1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ПРИНЯТИЯ ЛИЦАМИ, ЗАМЕЩАЮЩИМИ МУНИЦИПАЛЬНЫЕ ДОЛЖНОСТИ В ОРГАНАХ МЕСТНОГО САМОУПРАВЛЕНИЯ СОЛОНЕЦКОГО СЕЛЬСКОГО ПОСЕЛЕНИЯ ВОРОБЬЁВСКОГО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2108097B" w14:textId="77777777" w:rsidR="007B549E" w:rsidRPr="00907073" w:rsidRDefault="007B549E" w:rsidP="007B549E">
      <w:pPr>
        <w:spacing w:after="11" w:line="247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606A4E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14:paraId="29DB1C23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Лица, замещающие муниципальные должности, принимают звания, награды с разрешения Совета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народных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(далее - Совет депутатов).</w:t>
      </w:r>
    </w:p>
    <w:p w14:paraId="55D33079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депутатов ходатайство о разрешении принять звание, награду (далее - ходатайство), составленное по фо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рме согласно приложению № 1 к настоящему Порядку.</w:t>
      </w:r>
    </w:p>
    <w:p w14:paraId="21F76FEB" w14:textId="77777777" w:rsidR="007B549E" w:rsidRPr="00907073" w:rsidRDefault="007B549E" w:rsidP="007B549E">
      <w:pPr>
        <w:spacing w:after="0" w:line="240" w:lineRule="auto"/>
        <w:ind w:left="-15"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14:paraId="2C8D5BAB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уведомление об отказе принять звание, награду (далее - уведомление), составленное по ф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орме согласно приложению № 2 к настоящему Порядку.</w:t>
      </w:r>
    </w:p>
    <w:p w14:paraId="46028C08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14:paraId="6AC2F1BC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14:paraId="53C0A98A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Pr="00907073">
        <w:rPr>
          <w:rFonts w:ascii="Times New Roman" w:eastAsia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</w:t>
      </w:r>
      <w:r w:rsidRPr="00907073">
        <w:rPr>
          <w:rFonts w:ascii="Times New Roman" w:eastAsia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сделать не позднее следующего рабочего дня после устранения такой причины.</w:t>
      </w:r>
    </w:p>
    <w:p w14:paraId="2134F0B8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удовлетворения Советом депутатов ходатайства специалист Администрации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14:paraId="070397AB" w14:textId="77777777" w:rsidR="007B549E" w:rsidRPr="00907073" w:rsidRDefault="007B549E" w:rsidP="007B54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объединение или другую организацию.</w:t>
      </w:r>
    </w:p>
    <w:p w14:paraId="2FDE1FEA" w14:textId="77777777" w:rsidR="007B549E" w:rsidRPr="00907073" w:rsidRDefault="007B549E" w:rsidP="007B549E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14:paraId="49D4E712" w14:textId="23BE550C" w:rsidR="007B549E" w:rsidRPr="00907073" w:rsidRDefault="007B549E" w:rsidP="0090707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ответственным за ведение кадровой работы.</w:t>
      </w:r>
    </w:p>
    <w:p w14:paraId="07B17090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3801AE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28A540FC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 Порядку принятия лицами, замещающими муниципальные должности в органах местного самоуправления ___________ поселения ________________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66BAD60A" w14:textId="3FD6D1AD" w:rsidR="007B549E" w:rsidRPr="00907073" w:rsidRDefault="007B549E" w:rsidP="007B549E">
      <w:pPr>
        <w:spacing w:after="340" w:line="247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</w:t>
      </w:r>
    </w:p>
    <w:p w14:paraId="28B23D50" w14:textId="77777777" w:rsidR="007B549E" w:rsidRPr="00907073" w:rsidRDefault="007B549E" w:rsidP="007B549E">
      <w:pPr>
        <w:spacing w:after="0" w:line="240" w:lineRule="auto"/>
        <w:ind w:left="-1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(форма)</w:t>
      </w:r>
    </w:p>
    <w:p w14:paraId="58E6ED51" w14:textId="77777777" w:rsidR="007B549E" w:rsidRPr="00907073" w:rsidRDefault="007B549E" w:rsidP="007B549E">
      <w:pPr>
        <w:spacing w:after="0" w:line="240" w:lineRule="auto"/>
        <w:ind w:left="-15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______________________________</w:t>
      </w:r>
    </w:p>
    <w:p w14:paraId="2E2B32AA" w14:textId="77777777" w:rsidR="007B549E" w:rsidRPr="00907073" w:rsidRDefault="007B549E" w:rsidP="007B549E">
      <w:pPr>
        <w:spacing w:after="0" w:line="240" w:lineRule="auto"/>
        <w:ind w:left="4248" w:right="769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(Ф.И.О., замещаемая должность)                                              </w:t>
      </w: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proofErr w:type="gram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</w:t>
      </w:r>
    </w:p>
    <w:p w14:paraId="4A436F5C" w14:textId="77777777" w:rsidR="007B549E" w:rsidRPr="00907073" w:rsidRDefault="007B549E" w:rsidP="007B549E">
      <w:pPr>
        <w:tabs>
          <w:tab w:val="center" w:pos="6649"/>
        </w:tabs>
        <w:spacing w:after="0" w:line="240" w:lineRule="auto"/>
        <w:ind w:left="-15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(Ф.И.О., замещаемая должность)</w:t>
      </w:r>
    </w:p>
    <w:p w14:paraId="181400D4" w14:textId="77777777" w:rsidR="007B549E" w:rsidRPr="00907073" w:rsidRDefault="007B549E" w:rsidP="007B549E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</w:t>
      </w:r>
    </w:p>
    <w:p w14:paraId="527087C7" w14:textId="77777777" w:rsidR="007B549E" w:rsidRPr="00907073" w:rsidRDefault="007B549E" w:rsidP="007B549E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15B110" w14:textId="77777777" w:rsidR="007B549E" w:rsidRPr="00907073" w:rsidRDefault="007B549E" w:rsidP="007B549E">
      <w:pPr>
        <w:spacing w:after="0" w:line="240" w:lineRule="auto"/>
        <w:ind w:left="-1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ХОДАТАЙСТВО</w:t>
      </w:r>
    </w:p>
    <w:p w14:paraId="55368F7F" w14:textId="77777777" w:rsidR="007B549E" w:rsidRPr="00907073" w:rsidRDefault="007B549E" w:rsidP="007B549E">
      <w:pPr>
        <w:spacing w:after="0" w:line="240" w:lineRule="auto"/>
        <w:ind w:left="-5" w:right="1293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14:paraId="292BEF6D" w14:textId="77777777" w:rsidR="007B549E" w:rsidRPr="00907073" w:rsidRDefault="007B549E" w:rsidP="007B549E">
      <w:pPr>
        <w:spacing w:after="0" w:line="240" w:lineRule="auto"/>
        <w:ind w:right="1293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8CFED8" w14:textId="77777777" w:rsidR="007B549E" w:rsidRPr="00907073" w:rsidRDefault="007B549E" w:rsidP="007B549E">
      <w:pPr>
        <w:spacing w:after="0" w:line="240" w:lineRule="auto"/>
        <w:ind w:left="5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Прошу разрешить мне принять_____________________________________ </w:t>
      </w:r>
    </w:p>
    <w:p w14:paraId="5D195A91" w14:textId="77777777" w:rsidR="007B549E" w:rsidRPr="00907073" w:rsidRDefault="007B549E" w:rsidP="007B549E">
      <w:pPr>
        <w:spacing w:after="0" w:line="240" w:lineRule="auto"/>
        <w:ind w:right="411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              </w:t>
      </w:r>
    </w:p>
    <w:p w14:paraId="30B44C10" w14:textId="77777777" w:rsidR="007B549E" w:rsidRPr="00907073" w:rsidRDefault="007B549E" w:rsidP="007B5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награды, почетного или специального звания; за какие заслуги награжде</w:t>
      </w: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н(</w:t>
      </w:r>
      <w:proofErr w:type="gram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а) и кем, за какие заслуги присвоено и кем; дата и место вручения награды и документов к ней, документов к почетному или специальному званию, нагрудного знака к почетному или специальному званию)</w:t>
      </w:r>
    </w:p>
    <w:p w14:paraId="0FD6BE0F" w14:textId="77777777" w:rsidR="007B549E" w:rsidRPr="00907073" w:rsidRDefault="007B549E" w:rsidP="007B549E">
      <w:pPr>
        <w:spacing w:after="0" w:line="240" w:lineRule="auto"/>
        <w:ind w:right="93" w:firstLine="4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нужное</w:t>
      </w:r>
      <w:proofErr w:type="gram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подчеркнуть) сданы по акту приема-передачи</w:t>
      </w:r>
    </w:p>
    <w:p w14:paraId="3C45FA6D" w14:textId="77777777" w:rsidR="007B549E" w:rsidRPr="00907073" w:rsidRDefault="007B549E" w:rsidP="007B549E">
      <w:pPr>
        <w:spacing w:after="0" w:line="240" w:lineRule="auto"/>
        <w:ind w:left="538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____ ______________ ____ № ______ _____________________________</w:t>
      </w:r>
    </w:p>
    <w:p w14:paraId="63A4EB2E" w14:textId="77777777" w:rsidR="007B549E" w:rsidRPr="00907073" w:rsidRDefault="007B549E" w:rsidP="007B549E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(Ф.И.О. кадрового работника)</w:t>
      </w:r>
    </w:p>
    <w:p w14:paraId="48DF3DC5" w14:textId="77777777" w:rsidR="007B549E" w:rsidRPr="00907073" w:rsidRDefault="007B549E" w:rsidP="007B549E">
      <w:pPr>
        <w:spacing w:after="0" w:line="240" w:lineRule="auto"/>
        <w:ind w:left="464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____ ____________ _____ ________________ _______________________</w:t>
      </w:r>
    </w:p>
    <w:p w14:paraId="37518449" w14:textId="77777777" w:rsidR="007B549E" w:rsidRPr="00907073" w:rsidRDefault="007B549E" w:rsidP="007B549E">
      <w:pPr>
        <w:spacing w:after="0" w:line="240" w:lineRule="auto"/>
        <w:ind w:left="716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(подпись)                             (расшифровка подписи</w:t>
      </w:r>
      <w:proofErr w:type="gramEnd"/>
    </w:p>
    <w:p w14:paraId="4D4CB691" w14:textId="77777777" w:rsidR="007B549E" w:rsidRPr="00907073" w:rsidRDefault="007B549E" w:rsidP="007B549E">
      <w:pPr>
        <w:spacing w:after="0" w:line="247" w:lineRule="auto"/>
        <w:ind w:left="8950" w:hanging="597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04AE8C" w14:textId="77777777" w:rsidR="007B549E" w:rsidRPr="00907073" w:rsidRDefault="007B549E" w:rsidP="007B549E">
      <w:pPr>
        <w:spacing w:after="0" w:line="247" w:lineRule="auto"/>
        <w:ind w:left="8950" w:hanging="597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A8EA7B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№ 2 </w:t>
      </w:r>
    </w:p>
    <w:p w14:paraId="2C383E50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 Порядку принятия лицами, замещающими муниципальные должности в органах местного самоуправления _____________ поселения ___________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04BB3D70" w14:textId="77777777" w:rsidR="007B549E" w:rsidRPr="00907073" w:rsidRDefault="007B549E" w:rsidP="007B549E">
      <w:pPr>
        <w:spacing w:after="0" w:line="247" w:lineRule="auto"/>
        <w:ind w:left="552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3091E9" w14:textId="77777777" w:rsidR="007B549E" w:rsidRPr="00907073" w:rsidRDefault="007B549E" w:rsidP="007B549E">
      <w:pPr>
        <w:spacing w:after="55" w:line="256" w:lineRule="auto"/>
        <w:ind w:left="4248" w:right="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(форма)                                                                                                          ______________________________         </w:t>
      </w:r>
    </w:p>
    <w:p w14:paraId="485A4F2B" w14:textId="77777777" w:rsidR="007B549E" w:rsidRPr="00907073" w:rsidRDefault="007B549E" w:rsidP="007B549E">
      <w:pPr>
        <w:spacing w:after="55" w:line="256" w:lineRule="auto"/>
        <w:ind w:left="-5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(Ф.И.О., замещаемая должность)  </w:t>
      </w:r>
    </w:p>
    <w:p w14:paraId="4B9BEEF3" w14:textId="77777777" w:rsidR="007B549E" w:rsidRPr="00907073" w:rsidRDefault="007B549E" w:rsidP="007B549E">
      <w:pPr>
        <w:spacing w:after="55" w:line="256" w:lineRule="auto"/>
        <w:ind w:left="3535" w:right="4" w:firstLine="713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от ___________________________</w:t>
      </w:r>
    </w:p>
    <w:p w14:paraId="382AC14F" w14:textId="77777777" w:rsidR="007B549E" w:rsidRPr="00907073" w:rsidRDefault="007B549E" w:rsidP="007B549E">
      <w:pPr>
        <w:spacing w:after="365" w:line="247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(Ф.И.О., замещаемая должность)</w:t>
      </w:r>
    </w:p>
    <w:p w14:paraId="5B46D627" w14:textId="77777777" w:rsidR="007B549E" w:rsidRPr="00907073" w:rsidRDefault="007B549E" w:rsidP="007B549E">
      <w:pPr>
        <w:spacing w:after="12" w:line="247" w:lineRule="auto"/>
        <w:ind w:right="682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9289EF" w14:textId="77777777" w:rsidR="007B549E" w:rsidRPr="00907073" w:rsidRDefault="007B549E" w:rsidP="007B549E">
      <w:pPr>
        <w:spacing w:after="0" w:line="240" w:lineRule="auto"/>
        <w:ind w:right="680" w:hanging="11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BC261A6" w14:textId="77777777" w:rsidR="007B549E" w:rsidRPr="00907073" w:rsidRDefault="007B549E" w:rsidP="007B549E">
      <w:pPr>
        <w:spacing w:after="0" w:line="240" w:lineRule="auto"/>
        <w:ind w:right="680" w:hanging="11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УВЕДОМЛЕНИЕ</w:t>
      </w:r>
    </w:p>
    <w:p w14:paraId="4B29169D" w14:textId="77777777" w:rsidR="007B549E" w:rsidRPr="00907073" w:rsidRDefault="007B549E" w:rsidP="007B549E">
      <w:pPr>
        <w:spacing w:after="0" w:line="240" w:lineRule="auto"/>
        <w:ind w:right="680" w:hanging="11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14:paraId="025561CD" w14:textId="77777777" w:rsidR="007B549E" w:rsidRPr="00907073" w:rsidRDefault="007B549E" w:rsidP="007B549E">
      <w:pPr>
        <w:spacing w:after="0" w:line="240" w:lineRule="auto"/>
        <w:ind w:right="680" w:hanging="11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95A401" w14:textId="77777777" w:rsidR="007B549E" w:rsidRPr="00907073" w:rsidRDefault="007B549E" w:rsidP="007B549E">
      <w:pPr>
        <w:spacing w:after="12" w:line="247" w:lineRule="auto"/>
        <w:ind w:right="682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Уведомляю о принятом мной решении отказаться от принятия</w:t>
      </w:r>
    </w:p>
    <w:p w14:paraId="27C18C7D" w14:textId="77777777" w:rsidR="007B549E" w:rsidRPr="00907073" w:rsidRDefault="007B549E" w:rsidP="007B549E">
      <w:pPr>
        <w:spacing w:after="0" w:line="256" w:lineRule="auto"/>
        <w:ind w:left="-5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473764E3" w14:textId="77777777" w:rsidR="007B549E" w:rsidRPr="00907073" w:rsidRDefault="007B549E" w:rsidP="007B549E">
      <w:pPr>
        <w:spacing w:after="43" w:line="247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(наименование награды, почетного или специального звания)</w:t>
      </w:r>
    </w:p>
    <w:p w14:paraId="33262B43" w14:textId="77777777" w:rsidR="007B549E" w:rsidRPr="00907073" w:rsidRDefault="007B549E" w:rsidP="007B549E">
      <w:pPr>
        <w:spacing w:after="0" w:line="256" w:lineRule="auto"/>
        <w:ind w:left="-5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5A56782A" w14:textId="77777777" w:rsidR="007B549E" w:rsidRPr="00907073" w:rsidRDefault="007B549E" w:rsidP="007B549E">
      <w:pPr>
        <w:spacing w:after="296" w:line="247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(за какие заслуги награжде</w:t>
      </w:r>
      <w:proofErr w:type="gram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н(</w:t>
      </w:r>
      <w:proofErr w:type="gram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а) и кем, за какие заслуги присвоено и кем)</w:t>
      </w:r>
    </w:p>
    <w:p w14:paraId="424CC065" w14:textId="77777777" w:rsidR="007B549E" w:rsidRPr="00907073" w:rsidRDefault="007B549E" w:rsidP="007B549E">
      <w:pPr>
        <w:spacing w:after="0" w:line="256" w:lineRule="auto"/>
        <w:ind w:left="-5" w:right="4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от ____ ____________ _____ ________________ __________________________</w:t>
      </w:r>
    </w:p>
    <w:p w14:paraId="157DB411" w14:textId="615E8FAF" w:rsidR="007B549E" w:rsidRPr="00907073" w:rsidRDefault="007B549E" w:rsidP="007B549E">
      <w:pPr>
        <w:spacing w:after="404" w:line="247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  <w:r w:rsid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(подпись)                (расшифровка подписи)</w:t>
      </w:r>
    </w:p>
    <w:p w14:paraId="6E42CF63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41AF5D7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СОЛОНЕЦКОГО сельского поселения </w:t>
      </w:r>
    </w:p>
    <w:p w14:paraId="6955E9BB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07AC9705" w14:textId="03BB1C85" w:rsidR="007B549E" w:rsidRPr="00907073" w:rsidRDefault="007B549E" w:rsidP="009070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32A5ACF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0AEA6F53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EBD7881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27 декабря 2023 г. №42 </w:t>
      </w:r>
    </w:p>
    <w:p w14:paraId="25C4C3EC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0A5C4510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18.09.2015г. №9 «О денежном содержании муниципальных служащих 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сельском поселении»</w:t>
      </w:r>
    </w:p>
    <w:p w14:paraId="10D233E2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1D1A00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РЕШИЛ:</w:t>
      </w:r>
    </w:p>
    <w:p w14:paraId="567B54FB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от  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18.09.2015г. №9 «О денежном содержании муниципальных служащих в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сельском поселении» следующие изменения:</w:t>
      </w:r>
    </w:p>
    <w:p w14:paraId="5477F913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1.1. В приложении №1 к решению:</w:t>
      </w:r>
    </w:p>
    <w:p w14:paraId="199B2A37" w14:textId="3286BD3E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1.1.1. В пункте 2.4. раздела 2 слова «соответствующего органа местного самоуправления» заменить словами «главы администрации </w:t>
      </w:r>
      <w:proofErr w:type="spell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района».</w:t>
      </w:r>
    </w:p>
    <w:p w14:paraId="70AF516D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1.1.2. Подпункт 3.2.1 пункта 3.2. раздела 3 изложить в следующей редакции:</w:t>
      </w:r>
    </w:p>
    <w:p w14:paraId="10D3AD73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4300" w:type="pct"/>
        <w:tblInd w:w="643" w:type="dxa"/>
        <w:tblLayout w:type="fixed"/>
        <w:tblLook w:val="04A0" w:firstRow="1" w:lastRow="0" w:firstColumn="1" w:lastColumn="0" w:noHBand="0" w:noVBand="1"/>
      </w:tblPr>
      <w:tblGrid>
        <w:gridCol w:w="5957"/>
        <w:gridCol w:w="2273"/>
      </w:tblGrid>
      <w:tr w:rsidR="007B549E" w:rsidRPr="00907073" w14:paraId="760EBB98" w14:textId="77777777" w:rsidTr="007B549E">
        <w:tc>
          <w:tcPr>
            <w:tcW w:w="5958" w:type="dxa"/>
            <w:hideMark/>
          </w:tcPr>
          <w:p w14:paraId="23B1C927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главный муниципальный советник 1 класса</w:t>
            </w:r>
          </w:p>
        </w:tc>
        <w:tc>
          <w:tcPr>
            <w:tcW w:w="2273" w:type="dxa"/>
            <w:vAlign w:val="bottom"/>
            <w:hideMark/>
          </w:tcPr>
          <w:p w14:paraId="767EB5BB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2658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684481D1" w14:textId="77777777" w:rsidTr="007B549E">
        <w:tc>
          <w:tcPr>
            <w:tcW w:w="5958" w:type="dxa"/>
            <w:hideMark/>
          </w:tcPr>
          <w:p w14:paraId="2E3FAF61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главный муниципальный советник 2 класса</w:t>
            </w:r>
          </w:p>
        </w:tc>
        <w:tc>
          <w:tcPr>
            <w:tcW w:w="2273" w:type="dxa"/>
            <w:vAlign w:val="bottom"/>
            <w:hideMark/>
          </w:tcPr>
          <w:p w14:paraId="5C37EB23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2392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52CB6D27" w14:textId="77777777" w:rsidTr="007B549E">
        <w:tc>
          <w:tcPr>
            <w:tcW w:w="5958" w:type="dxa"/>
            <w:hideMark/>
          </w:tcPr>
          <w:p w14:paraId="2735228B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главный муниципальный советник 3 класса</w:t>
            </w:r>
          </w:p>
        </w:tc>
        <w:tc>
          <w:tcPr>
            <w:tcW w:w="2273" w:type="dxa"/>
            <w:vAlign w:val="bottom"/>
            <w:hideMark/>
          </w:tcPr>
          <w:p w14:paraId="3C7AEC63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2127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1E86EA47" w14:textId="77777777" w:rsidTr="007B549E">
        <w:tc>
          <w:tcPr>
            <w:tcW w:w="5958" w:type="dxa"/>
            <w:hideMark/>
          </w:tcPr>
          <w:p w14:paraId="61274D2E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w:t>- референт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3BC8B9A6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1041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5AC37224" w14:textId="77777777" w:rsidTr="007B549E">
        <w:tc>
          <w:tcPr>
            <w:tcW w:w="5958" w:type="dxa"/>
            <w:hideMark/>
          </w:tcPr>
          <w:p w14:paraId="38D65885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референт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120EBF09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4342A8D2" w14:textId="77777777" w:rsidTr="007B549E">
        <w:tc>
          <w:tcPr>
            <w:tcW w:w="5958" w:type="dxa"/>
            <w:hideMark/>
          </w:tcPr>
          <w:p w14:paraId="16FEBFEC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референт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46158957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788726FD" w14:textId="77777777" w:rsidTr="007B549E">
        <w:tc>
          <w:tcPr>
            <w:tcW w:w="5958" w:type="dxa"/>
            <w:hideMark/>
          </w:tcPr>
          <w:p w14:paraId="6F534E70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секретарь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69F509D5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2F723C60" w14:textId="77777777" w:rsidTr="007B549E">
        <w:tc>
          <w:tcPr>
            <w:tcW w:w="5958" w:type="dxa"/>
            <w:hideMark/>
          </w:tcPr>
          <w:p w14:paraId="73EFA65A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секретарь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4BCDC102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B549E" w:rsidRPr="00907073" w14:paraId="4816C1F7" w14:textId="77777777" w:rsidTr="007B549E">
        <w:tc>
          <w:tcPr>
            <w:tcW w:w="5958" w:type="dxa"/>
            <w:hideMark/>
          </w:tcPr>
          <w:p w14:paraId="4C82EFC3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14:ligatures w14:val="none"/>
              </w:rPr>
              <w:t>- секретарь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5634F137" w14:textId="77777777" w:rsidR="007B549E" w:rsidRPr="00907073" w:rsidRDefault="007B549E" w:rsidP="007B549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14:paraId="2C1C0BA8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4AF7E739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1.2. Приложение №2 к решению изложить в новой редакции согласно приложению.</w:t>
      </w:r>
    </w:p>
    <w:p w14:paraId="236E6294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2.  Решение вступает в силу со дня опубликования и распространяется на правоотношения, возникшие с 01 октября 2023 года.</w:t>
      </w:r>
    </w:p>
    <w:p w14:paraId="5CC89EAE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B549E" w:rsidRPr="00907073" w14:paraId="15E31BDB" w14:textId="77777777" w:rsidTr="007B549E">
        <w:trPr>
          <w:trHeight w:val="1323"/>
        </w:trPr>
        <w:tc>
          <w:tcPr>
            <w:tcW w:w="2645" w:type="pct"/>
          </w:tcPr>
          <w:p w14:paraId="5A7A43B8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84CBDA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народных</w:t>
            </w:r>
            <w:proofErr w:type="gramEnd"/>
          </w:p>
          <w:p w14:paraId="448D3426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78167A5B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1160EC1F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9197C8" w14:textId="77777777" w:rsidR="00907073" w:rsidRDefault="00907073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78863B" w14:textId="77777777" w:rsidR="00907073" w:rsidRDefault="00907073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AB2CD0" w14:textId="34D6413D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В.А. Подлесных </w:t>
            </w:r>
          </w:p>
        </w:tc>
      </w:tr>
      <w:tr w:rsidR="007B549E" w:rsidRPr="00907073" w14:paraId="661B9418" w14:textId="77777777" w:rsidTr="007B549E">
        <w:trPr>
          <w:trHeight w:val="428"/>
        </w:trPr>
        <w:tc>
          <w:tcPr>
            <w:tcW w:w="2645" w:type="pct"/>
          </w:tcPr>
          <w:p w14:paraId="44B05070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0AB526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24D45231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0061DE0C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02755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41D1D4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Г.В. Саломатина </w:t>
            </w:r>
          </w:p>
        </w:tc>
      </w:tr>
    </w:tbl>
    <w:p w14:paraId="4B0D5401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kern w:val="0"/>
          <w:sz w:val="24"/>
          <w:szCs w:val="24"/>
          <w:lang w:eastAsia="ru-RU"/>
          <w14:ligatures w14:val="none"/>
        </w:rPr>
        <w:br w:type="page"/>
      </w:r>
      <w:r w:rsidRPr="0090707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95C8ACB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4E45852E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073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C132414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655C0275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от 27.12.2023 г. №42</w:t>
      </w:r>
    </w:p>
    <w:p w14:paraId="7B9788E9" w14:textId="77777777" w:rsidR="007B549E" w:rsidRPr="00907073" w:rsidRDefault="007B549E" w:rsidP="009070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6C3EEA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14:paraId="76B682FA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52CBA748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073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69DD55BD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6B2F12AB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от 30.12.2019 г. №9</w:t>
      </w:r>
    </w:p>
    <w:p w14:paraId="07EC1041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63830E9" w14:textId="77777777" w:rsidR="007B549E" w:rsidRPr="00907073" w:rsidRDefault="007B549E" w:rsidP="007B5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4B8FCF6" w14:textId="77777777" w:rsidR="007B549E" w:rsidRPr="00907073" w:rsidRDefault="007B549E" w:rsidP="007B5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Размеры должностных окладов</w:t>
      </w:r>
    </w:p>
    <w:p w14:paraId="37CD4A8D" w14:textId="77777777" w:rsidR="007B549E" w:rsidRPr="00907073" w:rsidRDefault="007B549E" w:rsidP="007B5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90707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>по должностям муниципальной службы органов местного самоуправления</w:t>
      </w:r>
    </w:p>
    <w:p w14:paraId="59B1CD40" w14:textId="77777777" w:rsidR="007B549E" w:rsidRPr="00907073" w:rsidRDefault="007B549E" w:rsidP="007B5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proofErr w:type="spellStart"/>
      <w:r w:rsidRPr="0090707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сельского поселения </w:t>
      </w:r>
    </w:p>
    <w:p w14:paraId="151BFBC6" w14:textId="77777777" w:rsidR="007B549E" w:rsidRPr="00907073" w:rsidRDefault="007B549E" w:rsidP="007B549E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95"/>
        <w:gridCol w:w="2541"/>
      </w:tblGrid>
      <w:tr w:rsidR="007B549E" w:rsidRPr="00907073" w14:paraId="260BBB84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A781" w14:textId="77777777" w:rsidR="007B549E" w:rsidRPr="00907073" w:rsidRDefault="007B549E" w:rsidP="007B549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 xml:space="preserve">Группа      </w:t>
            </w:r>
          </w:p>
          <w:p w14:paraId="47A4F221" w14:textId="77777777" w:rsidR="007B549E" w:rsidRPr="00907073" w:rsidRDefault="007B549E" w:rsidP="007B549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B5FB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      </w:t>
            </w:r>
          </w:p>
          <w:p w14:paraId="29F7176E" w14:textId="77777777" w:rsidR="007B549E" w:rsidRPr="00907073" w:rsidRDefault="007B549E" w:rsidP="007B549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 xml:space="preserve">          муниципальной службы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A81D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Размер должностного  оклада</w:t>
            </w:r>
          </w:p>
          <w:p w14:paraId="56200925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7B549E" w:rsidRPr="00907073" w14:paraId="02DECA5A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8016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A42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DA4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12221</w:t>
            </w:r>
          </w:p>
        </w:tc>
      </w:tr>
      <w:tr w:rsidR="007B549E" w:rsidRPr="00907073" w14:paraId="04FE8982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9625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CCE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D0A1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8891</w:t>
            </w:r>
          </w:p>
        </w:tc>
      </w:tr>
      <w:tr w:rsidR="007B549E" w:rsidRPr="00907073" w14:paraId="2961C838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EB9C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008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1D03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6915</w:t>
            </w:r>
          </w:p>
        </w:tc>
      </w:tr>
      <w:tr w:rsidR="007B549E" w:rsidRPr="00907073" w14:paraId="0E0CC38E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D4CD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88BF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425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5908</w:t>
            </w:r>
          </w:p>
        </w:tc>
      </w:tr>
      <w:tr w:rsidR="007B549E" w:rsidRPr="00907073" w14:paraId="4F09B19F" w14:textId="77777777" w:rsidTr="007B54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656" w14:textId="77777777" w:rsidR="007B549E" w:rsidRPr="00907073" w:rsidRDefault="007B549E" w:rsidP="007B54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5A1C" w14:textId="77777777" w:rsidR="007B549E" w:rsidRPr="00907073" w:rsidRDefault="007B549E" w:rsidP="007B54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DF34" w14:textId="77777777" w:rsidR="007B549E" w:rsidRPr="00907073" w:rsidRDefault="007B549E" w:rsidP="007B54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5791</w:t>
            </w:r>
          </w:p>
        </w:tc>
      </w:tr>
    </w:tbl>
    <w:p w14:paraId="41EFF189" w14:textId="77777777" w:rsidR="007B549E" w:rsidRPr="00907073" w:rsidRDefault="007B549E" w:rsidP="007B549E">
      <w:pPr>
        <w:autoSpaceDE w:val="0"/>
        <w:autoSpaceDN w:val="0"/>
        <w:adjustRightInd w:val="0"/>
        <w:spacing w:line="256" w:lineRule="auto"/>
        <w:ind w:firstLine="540"/>
        <w:rPr>
          <w:rFonts w:ascii="Arial" w:eastAsia="Times New Roman" w:hAnsi="Arial"/>
          <w:color w:val="000000"/>
          <w:sz w:val="24"/>
          <w:szCs w:val="24"/>
          <w:lang w:eastAsia="ru-RU"/>
        </w:rPr>
      </w:pPr>
    </w:p>
    <w:p w14:paraId="1B26FB70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188C696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СОЛОНЕЦКОГО сельского поселения </w:t>
      </w:r>
    </w:p>
    <w:p w14:paraId="37374C99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5F8256D5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64A0DA3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1F9DB0B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6954EAA4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9BA97E1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27 декабря 2023 г. №43 </w:t>
      </w:r>
    </w:p>
    <w:p w14:paraId="06617EB7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6546DC37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12.12.2018 г. №27 «Об оплате труда выборного должностного лица  местного самоуправления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осуществляющего  свои полномочия на постоянной основе</w:t>
      </w: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6A7B0A7C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4E3574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В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РЕШИЛ:</w:t>
      </w:r>
    </w:p>
    <w:p w14:paraId="0C656707" w14:textId="6C7EE49A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</w:t>
      </w:r>
      <w:r w:rsid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кого</w:t>
      </w:r>
      <w:proofErr w:type="spellEnd"/>
      <w:r w:rsid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от 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12.12.2018 г. №27 «Об оплате труда выборного 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должностного лица  местного самоуправления </w:t>
      </w:r>
      <w:proofErr w:type="spellStart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осуществляющего  свои полномочия на постоянной основе» следующие изменения:</w:t>
      </w:r>
    </w:p>
    <w:p w14:paraId="292E40C0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1.1. Пункт 2.3. раздела 2 изложить в следующей редакции:</w:t>
      </w:r>
    </w:p>
    <w:p w14:paraId="6E76CAFB" w14:textId="77777777" w:rsidR="007B549E" w:rsidRPr="00907073" w:rsidRDefault="007B549E" w:rsidP="007B54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«2.3. Размер должностного оклада лица, замещающего муниципальную должность, составляет 12311 рублей</w:t>
      </w: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.»</w:t>
      </w:r>
      <w:proofErr w:type="gramEnd"/>
    </w:p>
    <w:p w14:paraId="5E55F917" w14:textId="77777777" w:rsidR="007B549E" w:rsidRPr="00907073" w:rsidRDefault="007B549E" w:rsidP="007B54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1.2. Пункт 2.5. раздела 2</w:t>
      </w: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изложить в следующей редакции:</w:t>
      </w:r>
    </w:p>
    <w:p w14:paraId="2341D594" w14:textId="77777777" w:rsidR="007B549E" w:rsidRPr="00907073" w:rsidRDefault="007B549E" w:rsidP="007B54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«2.5.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 сельского поселения на основании постановления главы администрации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 сельского поселения</w:t>
      </w: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</w:t>
      </w: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.»</w:t>
      </w:r>
      <w:proofErr w:type="gramEnd"/>
    </w:p>
    <w:p w14:paraId="2FAB49A9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2.  Решение вступает в силу со дня опубликования и распространяется на правоотношения, возникшие с 01 октября 2023 года.</w:t>
      </w:r>
    </w:p>
    <w:p w14:paraId="5935A964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B549E" w:rsidRPr="00907073" w14:paraId="44827C07" w14:textId="77777777" w:rsidTr="007B549E">
        <w:trPr>
          <w:trHeight w:val="1323"/>
        </w:trPr>
        <w:tc>
          <w:tcPr>
            <w:tcW w:w="2645" w:type="pct"/>
          </w:tcPr>
          <w:p w14:paraId="7AB048BA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E2FAE2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народных</w:t>
            </w:r>
            <w:proofErr w:type="gramEnd"/>
          </w:p>
          <w:p w14:paraId="39BF9EEC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07409004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    </w:t>
            </w:r>
          </w:p>
        </w:tc>
        <w:tc>
          <w:tcPr>
            <w:tcW w:w="2355" w:type="pct"/>
          </w:tcPr>
          <w:p w14:paraId="52E1997B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C9EE15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BF72C5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A2D2EC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В.А. Подлесных </w:t>
            </w:r>
          </w:p>
        </w:tc>
      </w:tr>
      <w:tr w:rsidR="007B549E" w:rsidRPr="00907073" w14:paraId="60992F27" w14:textId="77777777" w:rsidTr="007B549E">
        <w:trPr>
          <w:trHeight w:val="428"/>
        </w:trPr>
        <w:tc>
          <w:tcPr>
            <w:tcW w:w="2645" w:type="pct"/>
          </w:tcPr>
          <w:p w14:paraId="5CDCFFA5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483462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5E0E6C77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6A63FB67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B08705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38942C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Г.В. Саломатина </w:t>
            </w:r>
          </w:p>
        </w:tc>
      </w:tr>
    </w:tbl>
    <w:p w14:paraId="39DC24BA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D79C1CC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СОЛОНЕЦКОГО сельского поселения </w:t>
      </w:r>
    </w:p>
    <w:p w14:paraId="530C7ADC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3C5EB739" w14:textId="5B14D8B6" w:rsidR="007B549E" w:rsidRPr="00907073" w:rsidRDefault="007B549E" w:rsidP="009070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A6BB8B6" w14:textId="49CAA631" w:rsidR="007B549E" w:rsidRPr="00907073" w:rsidRDefault="007B549E" w:rsidP="009070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119A0F90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27 декабря 2023 г. №44 </w:t>
      </w:r>
    </w:p>
    <w:p w14:paraId="5E53BB16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4D3D2889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замещающих должности, не являющиеся должностями муниципальной службы»</w:t>
      </w:r>
    </w:p>
    <w:p w14:paraId="3E48FF0A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РЕШИЛ:</w:t>
      </w:r>
    </w:p>
    <w:p w14:paraId="116CF25C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поселения, замещающих должности, не являющиеся должностями муниципальной службы»</w:t>
      </w:r>
      <w:r w:rsidRPr="0090707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следующие изменения:</w:t>
      </w:r>
    </w:p>
    <w:p w14:paraId="1B9A7117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1.1.  Пункт 2.2. Приложения №1 изложить в следующей редакции:</w:t>
      </w:r>
    </w:p>
    <w:p w14:paraId="0EF145A4" w14:textId="77777777" w:rsidR="007B549E" w:rsidRPr="00907073" w:rsidRDefault="007B549E" w:rsidP="007B549E">
      <w:pPr>
        <w:spacing w:line="254" w:lineRule="auto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«2.2. Размеры должностных окладов работников индексируются в размерах и в сроки, предусмотренные для муниципальных служащих </w:t>
      </w:r>
      <w:proofErr w:type="spell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на основании постановления главы администрации </w:t>
      </w:r>
      <w:proofErr w:type="spell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</w:t>
      </w:r>
      <w:proofErr w:type="gramStart"/>
      <w:r w:rsidRPr="0090707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zh-CN"/>
          <w14:ligatures w14:val="none"/>
        </w:rPr>
        <w:t>.»</w:t>
      </w:r>
      <w:proofErr w:type="gramEnd"/>
    </w:p>
    <w:p w14:paraId="59096697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1.2. Приложение №2 к решению изложить в новой редакции согласно приложению.</w:t>
      </w:r>
    </w:p>
    <w:p w14:paraId="58B189AB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2.  Решение вступает в силу со дня опубликования и распространяется на правоотношения, возникшие с 01 октября 2023 года.</w:t>
      </w:r>
    </w:p>
    <w:p w14:paraId="2DFB44A8" w14:textId="77777777" w:rsidR="007B549E" w:rsidRPr="00907073" w:rsidRDefault="007B549E" w:rsidP="007B549E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90707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B549E" w:rsidRPr="00907073" w14:paraId="2E21AE4B" w14:textId="77777777" w:rsidTr="007B549E">
        <w:trPr>
          <w:trHeight w:val="1323"/>
        </w:trPr>
        <w:tc>
          <w:tcPr>
            <w:tcW w:w="2645" w:type="pct"/>
          </w:tcPr>
          <w:p w14:paraId="1B85AB36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0609B6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народных</w:t>
            </w:r>
            <w:proofErr w:type="gramEnd"/>
          </w:p>
          <w:p w14:paraId="6CAF75D0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22479F94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30C1C3B6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7DF9E2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801A2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9375F9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В.А. Подлесных </w:t>
            </w:r>
          </w:p>
        </w:tc>
      </w:tr>
      <w:tr w:rsidR="007B549E" w:rsidRPr="00907073" w14:paraId="1302B391" w14:textId="77777777" w:rsidTr="007B549E">
        <w:trPr>
          <w:trHeight w:val="428"/>
        </w:trPr>
        <w:tc>
          <w:tcPr>
            <w:tcW w:w="2645" w:type="pct"/>
          </w:tcPr>
          <w:p w14:paraId="5D284F1B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FB32B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4E397C32" w14:textId="77777777" w:rsidR="007B549E" w:rsidRPr="00907073" w:rsidRDefault="007B549E" w:rsidP="007B549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0E5E6282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5CE9F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0488D8" w14:textId="77777777" w:rsidR="007B549E" w:rsidRPr="00907073" w:rsidRDefault="007B549E" w:rsidP="007B549E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Г.В. Саломатина </w:t>
            </w:r>
          </w:p>
        </w:tc>
      </w:tr>
    </w:tbl>
    <w:p w14:paraId="69AF8722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kern w:val="0"/>
          <w:sz w:val="24"/>
          <w:szCs w:val="24"/>
          <w:lang w:eastAsia="ru-RU"/>
          <w14:ligatures w14:val="none"/>
        </w:rPr>
        <w:br w:type="page"/>
      </w:r>
      <w:r w:rsidRPr="0090707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0DE00BCE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67319941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073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74D12E06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17DF8D19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от 27.12.2023 г. №44</w:t>
      </w:r>
    </w:p>
    <w:p w14:paraId="7634C7BA" w14:textId="77777777" w:rsidR="007B549E" w:rsidRPr="00907073" w:rsidRDefault="007B549E" w:rsidP="007B54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1DF2DFE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14:paraId="49F45A31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3E34D960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073"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9070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0C840DF9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4118B19E" w14:textId="77777777" w:rsidR="007B549E" w:rsidRPr="00907073" w:rsidRDefault="007B549E" w:rsidP="007B54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073">
        <w:rPr>
          <w:rFonts w:ascii="Times New Roman" w:hAnsi="Times New Roman"/>
          <w:sz w:val="24"/>
          <w:szCs w:val="24"/>
          <w:lang w:eastAsia="ru-RU"/>
        </w:rPr>
        <w:t>от 30.12.2019 г. №33</w:t>
      </w:r>
    </w:p>
    <w:p w14:paraId="6B62E206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Размеры должностных окладов </w:t>
      </w:r>
    </w:p>
    <w:p w14:paraId="4B85E209" w14:textId="77777777" w:rsidR="007B549E" w:rsidRPr="00907073" w:rsidRDefault="007B549E" w:rsidP="007B54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работников органов местного самоуправления </w:t>
      </w:r>
      <w:proofErr w:type="spellStart"/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поселения, замещающих должности, не являющиеся должностям муниципальной службы</w:t>
      </w:r>
    </w:p>
    <w:p w14:paraId="6A3D55CC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116DD7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0DAFBF2E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2A45F4AB" w14:textId="77777777" w:rsidR="007B549E" w:rsidRPr="00907073" w:rsidRDefault="007B549E" w:rsidP="007B5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2537"/>
      </w:tblGrid>
      <w:tr w:rsidR="007B549E" w:rsidRPr="00907073" w14:paraId="08DD7FC9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1D5C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Наименование должностей служащих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3914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Должностной оклад, не более,</w:t>
            </w:r>
          </w:p>
          <w:p w14:paraId="7F6961E5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(рублей)</w:t>
            </w:r>
          </w:p>
        </w:tc>
      </w:tr>
      <w:tr w:rsidR="007B549E" w:rsidRPr="00907073" w14:paraId="2FDDD409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0395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4280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B549E" w:rsidRPr="00907073" w14:paraId="42D2A211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2533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Старший инспектор (главный бухгалтер)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FDC2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6382</w:t>
            </w:r>
          </w:p>
        </w:tc>
      </w:tr>
      <w:tr w:rsidR="007B549E" w:rsidRPr="00907073" w14:paraId="28CF637E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2E8F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Старший 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E943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6382</w:t>
            </w:r>
          </w:p>
        </w:tc>
      </w:tr>
      <w:tr w:rsidR="007B549E" w:rsidRPr="00907073" w14:paraId="035F4383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9C6F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Техник по вождению и обслуживанию автомобиля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28FD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7181</w:t>
            </w:r>
          </w:p>
        </w:tc>
      </w:tr>
      <w:tr w:rsidR="007B549E" w:rsidRPr="00907073" w14:paraId="5EAD401F" w14:textId="77777777" w:rsidTr="007B549E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DA4A5" w14:textId="77777777" w:rsidR="007B549E" w:rsidRPr="00907073" w:rsidRDefault="007B549E" w:rsidP="007B549E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46A7" w14:textId="77777777" w:rsidR="007B549E" w:rsidRPr="00907073" w:rsidRDefault="007B549E" w:rsidP="007B549E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07073">
              <w:rPr>
                <w:rFonts w:ascii="Times New Roman" w:hAnsi="Times New Roman"/>
                <w:sz w:val="24"/>
                <w:szCs w:val="24"/>
              </w:rPr>
              <w:t>5548</w:t>
            </w:r>
          </w:p>
        </w:tc>
      </w:tr>
    </w:tbl>
    <w:p w14:paraId="3781BBBB" w14:textId="77777777" w:rsidR="007B549E" w:rsidRPr="00907073" w:rsidRDefault="007B549E" w:rsidP="007B549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0BBFF1" w14:textId="77777777" w:rsidR="007B549E" w:rsidRPr="00907073" w:rsidRDefault="007B549E" w:rsidP="007B549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75622B8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cap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caps/>
          <w:kern w:val="0"/>
          <w:lang w:eastAsia="ru-RU"/>
          <w14:ligatures w14:val="none"/>
        </w:rPr>
        <w:t xml:space="preserve">    </w:t>
      </w:r>
      <w:r w:rsidRPr="00907073">
        <w:rPr>
          <w:rFonts w:ascii="Times New Roman" w:hAnsi="Times New Roman"/>
          <w:caps/>
          <w:kern w:val="0"/>
          <w:lang w:eastAsia="ru-RU"/>
          <w14:ligatures w14:val="none"/>
        </w:rPr>
        <w:t>СОВЕТ НАРОДНЫХ ДЕПУТАТОВ</w:t>
      </w:r>
    </w:p>
    <w:p w14:paraId="2E7EC74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cap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caps/>
          <w:kern w:val="0"/>
          <w:lang w:eastAsia="ru-RU"/>
          <w14:ligatures w14:val="none"/>
        </w:rPr>
        <w:t>СОЛОНЕЦКОГО сельского поселения</w:t>
      </w:r>
    </w:p>
    <w:p w14:paraId="50AFF836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cap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caps/>
          <w:kern w:val="0"/>
          <w:lang w:eastAsia="ru-RU"/>
          <w14:ligatures w14:val="none"/>
        </w:rPr>
        <w:t>ВоробьЁвского муниципального района</w:t>
      </w:r>
    </w:p>
    <w:p w14:paraId="5A7F56A4" w14:textId="60366E43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caps/>
          <w:kern w:val="0"/>
          <w:lang w:eastAsia="ru-RU"/>
          <w14:ligatures w14:val="none"/>
        </w:rPr>
        <w:t>ВОРОНЕЖСКОЙ ОБЛАСТИ</w:t>
      </w:r>
    </w:p>
    <w:p w14:paraId="622BA785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Р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Е Ш Е Н И Е</w:t>
      </w:r>
    </w:p>
    <w:p w14:paraId="3FC68045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 </w:t>
      </w:r>
    </w:p>
    <w:p w14:paraId="3D33A092" w14:textId="77777777" w:rsidR="00907073" w:rsidRPr="00907073" w:rsidRDefault="00907073" w:rsidP="00907073">
      <w:pPr>
        <w:spacing w:after="0" w:line="288" w:lineRule="auto"/>
        <w:jc w:val="both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27 декабря  2023 г.   №  45               </w:t>
      </w:r>
    </w:p>
    <w:p w14:paraId="00A3E226" w14:textId="77777777" w:rsidR="00907073" w:rsidRPr="00907073" w:rsidRDefault="00907073" w:rsidP="00907073">
      <w:pPr>
        <w:spacing w:after="0" w:line="288" w:lineRule="auto"/>
        <w:rPr>
          <w:rFonts w:ascii="Times New Roman" w:hAnsi="Times New Roman"/>
          <w:kern w:val="0"/>
          <w:sz w:val="16"/>
          <w:szCs w:val="16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</w:r>
      <w:r w:rsidRPr="00907073">
        <w:rPr>
          <w:rFonts w:ascii="Times New Roman" w:hAnsi="Times New Roman"/>
          <w:kern w:val="0"/>
          <w:sz w:val="16"/>
          <w:szCs w:val="16"/>
          <w:lang w:eastAsia="ru-RU"/>
          <w14:ligatures w14:val="none"/>
        </w:rPr>
        <w:t>с. Солонцы</w:t>
      </w:r>
      <w:r w:rsidRPr="00907073">
        <w:rPr>
          <w:rFonts w:ascii="Times New Roman" w:hAnsi="Times New Roman"/>
          <w:b/>
          <w:kern w:val="0"/>
          <w:sz w:val="16"/>
          <w:szCs w:val="16"/>
          <w:lang w:eastAsia="ru-RU"/>
          <w14:ligatures w14:val="none"/>
        </w:rPr>
        <w:t xml:space="preserve">             </w:t>
      </w:r>
    </w:p>
    <w:p w14:paraId="2A278EDE" w14:textId="77777777" w:rsidR="00907073" w:rsidRPr="00907073" w:rsidRDefault="00907073" w:rsidP="00907073">
      <w:pPr>
        <w:spacing w:after="0" w:line="240" w:lineRule="auto"/>
        <w:ind w:right="4957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О бюджете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муниципального района Воронежской области на 2024 год и плановый период 2025 и 2026 годов</w:t>
      </w:r>
    </w:p>
    <w:p w14:paraId="4AA0A3E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FBDB92B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 xml:space="preserve">Рассмотрев проект бюджета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на 2024  и плановый период 2025 и 2026 годов в соответствии со статьёй 14 Федерального закона от 06.10.2003 г. № 131-ФЗ «Об общих принципах организации местного самоуправления в Российской Федерации» Совет народных депутатов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РЕШИЛ:</w:t>
      </w:r>
    </w:p>
    <w:p w14:paraId="7C755E5D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p w14:paraId="3DB21B62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 xml:space="preserve">1. Утвердить основные характеристики бюджета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(далее – бюджет поселения) на 2024 год:</w:t>
      </w:r>
    </w:p>
    <w:p w14:paraId="74D15358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1.1 Прогнозируемый общий объем доходов бюджета поселения на 2024 год в сумме 31 413,40855 тыс. руб., в том числе безвозмездные поступления: дотации на выравнивание бюджетной обеспеченности (район) 2 621,00 тыс. рублей,  дотации на выравнивание бюджетной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lastRenderedPageBreak/>
        <w:t>обеспеченности (</w:t>
      </w:r>
      <w:proofErr w:type="spellStart"/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обл</w:t>
      </w:r>
      <w:proofErr w:type="spellEnd"/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) 886,00 тыс. рублей, иные межбюджетные трансферты за счет дорожного фонда 1 542,096 тыс. рублей, субсидия на уличное освещение 220,44255 тыс. руб., субвенция 340,00 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тыс. 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1 490,00 тыс. руб., субсидии бюджетам муниципальных образований Воронежской области на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софинансироование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на приобретение оборудования в СДК с. Солонцы 10,00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тыс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.р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>уб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., субсидия из областного бюджета бюджетам муниципальных образований Воронежской области на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софинансирование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расходов муниципальных образований на обустройство территорий муниципальных образований 6 995,7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тыс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.р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>уб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., 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1 000,00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тыс.руб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>. согласно  приложению № 1;</w:t>
      </w:r>
    </w:p>
    <w:p w14:paraId="1D774185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1.2 Общий объем расходов бюджета поселения в сумме 31 413,40855 тыс. рублей.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ab/>
      </w:r>
    </w:p>
    <w:p w14:paraId="03194A2F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1.3  Прогнозируемый дефицит  местного бюджета в сумме 0,0 тыс. рублей.</w:t>
      </w:r>
    </w:p>
    <w:p w14:paraId="7C3FAFC2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 xml:space="preserve">2. Утвердить основные характеристики бюджета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на 2025 и 2026 годы.</w:t>
      </w:r>
    </w:p>
    <w:p w14:paraId="324698A5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2.1 Прогнозируемый общий объем доходов бюджета поселения на 2025 год в сумме 13 819,28307</w:t>
      </w:r>
      <w:r w:rsidRPr="00907073">
        <w:rPr>
          <w:rFonts w:ascii="Times New Roman" w:hAnsi="Times New Roman"/>
          <w:color w:val="FF0000"/>
          <w:kern w:val="0"/>
          <w:lang w:eastAsia="ru-RU"/>
          <w14:ligatures w14:val="none"/>
        </w:rPr>
        <w:t xml:space="preserve">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>тыс. руб., в том числе безвозмездные поступления: дотации на выравнивание бюджетной обеспеченности (обл.) 771,0 тыс. рублей, дотации на выравнивание бюджетной обеспеченности  (район.) 2 548,0 тыс. рублей, иные межбюджетные трансферты за счет дорожного фонда 1 542,0960 тыс. рублей, субсидия на уличное освещение 222,68707 т. р., субвенция 374,6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тыс. рублей, субсидии бюджетам муниципальных образований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1 111,90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тыс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.р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>уб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.,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софинансирование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на обеспечение развития и укрепления материально-технической базы домов культуры в населенных пунктах с числом жителей до 50 тысяч человек 10,00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тыс.руб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. Общий объем доходов бюджета поселения на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2026 год в сумме 12 786,57304 тыс. руб., в том числе безвозмездные поступления: дотации на выравнивание бюджетной обеспеченности (обл.) 799,0 тыс. рублей, дотации на выравнивание бюджетной обеспеченности  (район.) 2 560,0 тыс. рублей, иные межбюджетные трансферты за счет дорожного фонда 1 542,0960 тыс. рублей, субсидия на уличное освещение 222,77704 т. р., субвенция 409,7 тыс. рублей согласно  приложению № 2; </w:t>
      </w:r>
      <w:proofErr w:type="gramEnd"/>
    </w:p>
    <w:p w14:paraId="595AC363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2.2 Общий объем расходов бюджета поселения на 2025 год в сумме 13 819,28307 тыс. рублей, из них условно утверждаемые расходы составляют 345,48207 тыс. руб. и на 2026 год в сумме 12 786,57304 тыс. рублей,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из них условно утверждаемые расходы составляют 639,32865 тыс. руб.</w:t>
      </w:r>
    </w:p>
    <w:p w14:paraId="0A0697D1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2.3 Прогнозируемый дефицит  областного бюджета на 2025 год в сумме 0,0 тыс. рублей, прогнозируемый дефицит областного бюджета на 2026 год в сумме 0,0 тыс. рублей.</w:t>
      </w:r>
    </w:p>
    <w:p w14:paraId="39FAE127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2.4 Источники внутреннего финансирования дефицита местного бюджета на 2024 год и на плановый период 2025 и 2026 годов согласно приложению №15 к  настоящему решению.</w:t>
      </w:r>
    </w:p>
    <w:p w14:paraId="689C5FCB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2.5.Утвердить общий объем бюджетных ассигнований на исполнение публичных нормативных обязательств на 2024 год в сумме 150,0 тыс. рублей, на 2025 год в сумме 150,0 тыс. рублей и на 2026 год в сумме 150,0 тыс. рублей согласно приложению № 16 к  настоящему решению</w:t>
      </w:r>
    </w:p>
    <w:p w14:paraId="5213EBA7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3. 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Установить, что доходы бюджета поселения, поступающие в 2024-2026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Законами Воронежской области и правовыми актами Совета народных депутатов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муниципального района Воронежской области.</w:t>
      </w:r>
      <w:proofErr w:type="gramEnd"/>
    </w:p>
    <w:p w14:paraId="614437A3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4. Учесть в бюджете поселения на 2024-2026 годах поступления доходов по основным источникам в объеме согласно приложению № 1, № 2 к настоящему решению.</w:t>
      </w:r>
    </w:p>
    <w:p w14:paraId="11175D7B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color w:val="FF0000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color w:val="FF0000"/>
          <w:kern w:val="0"/>
          <w:lang w:eastAsia="ru-RU"/>
          <w14:ligatures w14:val="none"/>
        </w:rPr>
        <w:lastRenderedPageBreak/>
        <w:t xml:space="preserve">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5. Установить право за администрацией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 распоряжением вносить изменения в перечень главных администраторов бюджетов, а также в состав закрепленных за ними  кодов классификации доходов бюджетов, в случае изменения состава и (или) функций главных администраторов доходов бюджета, а также изменения принципов назначения и присвоения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структуры кодов классификации доходов бюджетов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>.</w:t>
      </w:r>
    </w:p>
    <w:p w14:paraId="4869F56D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Установить, что в случаях, установленных законодательством Российской Федерации и субъекта Российской Федерации, органами государственной власти осуществляются начисления, учет и контроль за правильностью  исчисления, полнотой уплаты платежей по отдельным видам неналоговых доходов,  подлежащих зачислению в местный бюджет, включая пени и штрафы  по ним, а также осуществляют взыскания задолженности и принимают решения о возврате (зачете) указанных платежей.</w:t>
      </w:r>
      <w:proofErr w:type="gramEnd"/>
    </w:p>
    <w:p w14:paraId="23F923DA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6.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Средства, полученные казенными учреждениями, находящимися в ведении органов местного самоуправления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и финансируемыми за счет средств бюджета поселения (далее – местные учреждения) от предпринимательской и иной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Управление Федерального казначейства по Воронежской области и расходуются  местными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учреждениями в соответствии со сметами доходов и расходов в пределах остатков средств на их лицевых счетах.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Средства, полученные от приносящей доход деятельности не могут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направляться муниципальными казенными  учреждениями на создание других организаций, покупку ценных бумаг, размещаться на депозиты в кредитных организациях.</w:t>
      </w:r>
    </w:p>
    <w:p w14:paraId="27E12016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Доходы от сдачи в аренду имущества находящегося в собственности  администрации, после уплаты налогов и сборов и иных обязательных платежей в порядке, установленным законодательством Российской Федерации, подлежат  перечислению в местный бюджет.</w:t>
      </w:r>
    </w:p>
    <w:p w14:paraId="0298C72F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Установить, что заключение и оплата местными учреждениями договоров, исполнение которых осуществляется за счет средств, получаемых от предпринимательской и иной приносящей доход деятельности, производится в пределах утвержденных смет доходов и расходов.</w:t>
      </w:r>
    </w:p>
    <w:p w14:paraId="3A1E0BB9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7. Утвердить в пределах общего объема расходов, установленного в п. 1.2.настоящего решения на 2024 год, распределение бюджетных ассигнований по разделам и подразделам, целевым статьям и видам расходов классификации расходов бюджета согласно приложению № 3 и плановый период 2025-2026 годов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согласно приложения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№ 4 к настоящему решению.</w:t>
      </w:r>
    </w:p>
    <w:p w14:paraId="2DB49426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 xml:space="preserve">9. Утвердить ведомственную структуру расходов бюджета поселения на 2024 год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согласно приложения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№ 5 и плановый период 2025-2026 годов согласно приложения № 6 к настоящему решению.</w:t>
      </w:r>
    </w:p>
    <w:p w14:paraId="03A43B6B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10. Утвердить перечень получателей средств бюджета поселения на 2024 год и плановый период 2025-2026 годов, согласно приложению № 7 к настоящему решению.</w:t>
      </w:r>
    </w:p>
    <w:p w14:paraId="4E882188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11.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Органы местного самоуправления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не вправе принимать решения, приводящие к увеличению в 2024 году численности муниципальных служащих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и работников муниципальных учреждений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поселения, за исключением установленных федеральным и региональным законодательством и нормативно-правовыми актами муниципального района случаев передачи отдельных государственных полномочий Российской Федерации, органов государственной власти Воронежской области и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муниципального района органам местного самоуправления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proofErr w:type="spellStart"/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поселения, осуществляемых за счет субвенций из областного и районного бюджетов.</w:t>
      </w:r>
      <w:proofErr w:type="gramEnd"/>
    </w:p>
    <w:p w14:paraId="577B37F2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12. Установить, что заключение и оплата муниципальными бюджетными учреждениями и органами местного самоуправления сельского поселения договоров (муниципальных 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14:paraId="2D1E1B14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13.Установить,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размере 30 процентов суммы договора (контракта), если иное не предусмотрено законодательством Российской Федерации.</w:t>
      </w:r>
    </w:p>
    <w:p w14:paraId="770191C6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lastRenderedPageBreak/>
        <w:tab/>
        <w:t xml:space="preserve">14.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Решения и иные правовые акты органов местного самоуправления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поселения, влекущие дополнительные расходы за счет средств бюджета поселения на 2024 год и плановый период 2025-2026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2024 год и</w:t>
      </w:r>
      <w:proofErr w:type="gram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плановый период 2025-2026 годов, а также после внесения соответствующих изменений в настоящее решение.</w:t>
      </w:r>
    </w:p>
    <w:p w14:paraId="12424C06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2024 год и плановый период 2025-2026 годов.</w:t>
      </w:r>
    </w:p>
    <w:p w14:paraId="146B35A9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  <w:t xml:space="preserve">15. </w:t>
      </w:r>
      <w:proofErr w:type="gramStart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Установить верхний предел муниципального долга 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поселения на 01.01.2024 год в размере 0 рублей, на 01.01.2025 в размере 0 рублей, на 01.01.2026 г в размере 0 рублей,  в том числе по муниципальным гарантиям на 1.01.2024 г в размере  0 рублей; на 01.01.2025 год в размере 0 рублей,  на 01.01.2026 г в размере 0 рублей.</w:t>
      </w:r>
      <w:proofErr w:type="gramEnd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(Приложение 12).</w:t>
      </w:r>
    </w:p>
    <w:p w14:paraId="6FF63FB3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         16.Установить, что остатки средств бюджета на счетах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сельского поселения по состоянию на 1 января 2024 года, образовавшиеся в связи с неполным использованием бюджетных ассигнований, по </w:t>
      </w:r>
      <w:proofErr w:type="gramStart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>средствам,  поступившим в 2023 году  могут</w:t>
      </w:r>
      <w:proofErr w:type="gramEnd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направляться в текущем финансовом году на покрытие временных  кассовых разрывов.</w:t>
      </w:r>
    </w:p>
    <w:p w14:paraId="54F6B5C7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         17.Утвердить 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сельского поселения на 2024 - 2026годы (прил.10, 11).</w:t>
      </w:r>
    </w:p>
    <w:p w14:paraId="17A887F6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Cs/>
          <w:kern w:val="0"/>
          <w:lang w:eastAsia="ru-RU"/>
          <w14:ligatures w14:val="none"/>
        </w:rPr>
        <w:t xml:space="preserve">   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>18. Настоящее решение вступает в силу с 1 января 2024 года.</w:t>
      </w:r>
    </w:p>
    <w:p w14:paraId="377494BA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19. Опубликовать настоящее решение в муниципальном печатном средстве массовой информации «Вестник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поселения».</w:t>
      </w:r>
    </w:p>
    <w:p w14:paraId="0E7A6B6E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p w14:paraId="097815DC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p w14:paraId="5EEB438E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907073" w:rsidRPr="00907073" w14:paraId="544C6ACF" w14:textId="77777777" w:rsidTr="00907073">
        <w:trPr>
          <w:trHeight w:val="1301"/>
        </w:trPr>
        <w:tc>
          <w:tcPr>
            <w:tcW w:w="3230" w:type="dxa"/>
            <w:shd w:val="clear" w:color="auto" w:fill="auto"/>
          </w:tcPr>
          <w:p w14:paraId="028B85F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3DA007D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3170" w:type="dxa"/>
            <w:shd w:val="clear" w:color="auto" w:fill="auto"/>
          </w:tcPr>
          <w:p w14:paraId="3F5A71A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70" w:type="dxa"/>
            <w:shd w:val="clear" w:color="auto" w:fill="auto"/>
          </w:tcPr>
          <w:p w14:paraId="0BC7897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F038C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ABEC86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1B651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В.А. Подлесных</w:t>
            </w:r>
          </w:p>
          <w:p w14:paraId="4A02463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439B4386" w14:textId="77777777" w:rsidTr="00907073">
        <w:tc>
          <w:tcPr>
            <w:tcW w:w="3230" w:type="dxa"/>
            <w:shd w:val="clear" w:color="auto" w:fill="auto"/>
          </w:tcPr>
          <w:p w14:paraId="12AA59A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Глава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</w:p>
          <w:p w14:paraId="2C3CFB1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14:paraId="3A7A2C8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70" w:type="dxa"/>
            <w:shd w:val="clear" w:color="auto" w:fill="auto"/>
          </w:tcPr>
          <w:p w14:paraId="7C0BECB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85445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Г.В.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Саломатина</w:t>
            </w:r>
            <w:proofErr w:type="spellEnd"/>
          </w:p>
        </w:tc>
      </w:tr>
    </w:tbl>
    <w:p w14:paraId="367A5302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57C6F5C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1C9D813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7730DD2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3E5FE9E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965CF43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11CD0B58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238E5D2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BD55B44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31B1F77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292E7F4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8D95FAC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6380FC5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FC1BA94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61F9A94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579FF4C" w14:textId="77777777" w:rsid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443F72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1C9100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59790D9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Приложение   №  1</w:t>
      </w:r>
    </w:p>
    <w:p w14:paraId="1E6D666A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</w:t>
      </w:r>
    </w:p>
    <w:p w14:paraId="140B88BE" w14:textId="65FEC2C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</w:t>
      </w:r>
    </w:p>
    <w:p w14:paraId="1989928E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4DC8078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DD5E438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Объем поступления доходов по основным источникам</w:t>
      </w:r>
    </w:p>
    <w:p w14:paraId="61A0FCD4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в 2024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5"/>
        <w:gridCol w:w="5705"/>
        <w:gridCol w:w="1426"/>
      </w:tblGrid>
      <w:tr w:rsidR="00907073" w:rsidRPr="00907073" w14:paraId="73A512D0" w14:textId="77777777" w:rsidTr="00907073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B9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Код 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бюджетной</w:t>
            </w:r>
            <w:proofErr w:type="gramEnd"/>
          </w:p>
          <w:p w14:paraId="1F65A3F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4B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B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</w:t>
            </w:r>
          </w:p>
          <w:p w14:paraId="39EDD2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</w:t>
            </w:r>
          </w:p>
        </w:tc>
      </w:tr>
      <w:tr w:rsidR="00907073" w:rsidRPr="00907073" w14:paraId="7AFAB040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92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7A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Налог на доходы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физ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.л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A0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341,0</w:t>
            </w:r>
          </w:p>
        </w:tc>
      </w:tr>
      <w:tr w:rsidR="00907073" w:rsidRPr="00907073" w14:paraId="6A727185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9F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A7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B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570,0</w:t>
            </w:r>
          </w:p>
        </w:tc>
      </w:tr>
      <w:tr w:rsidR="00907073" w:rsidRPr="00907073" w14:paraId="5FB10CCD" w14:textId="77777777" w:rsidTr="00907073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50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CC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114,0</w:t>
            </w:r>
          </w:p>
        </w:tc>
      </w:tr>
      <w:tr w:rsidR="00907073" w:rsidRPr="00907073" w14:paraId="3A93A4CE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4D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97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6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5 468,0</w:t>
            </w:r>
          </w:p>
        </w:tc>
      </w:tr>
      <w:tr w:rsidR="00907073" w:rsidRPr="00907073" w14:paraId="3D762E47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F1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1E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B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1 943,0</w:t>
            </w:r>
          </w:p>
        </w:tc>
      </w:tr>
      <w:tr w:rsidR="00907073" w:rsidRPr="00907073" w14:paraId="792B7762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D2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F1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9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3 525,0</w:t>
            </w:r>
          </w:p>
        </w:tc>
      </w:tr>
      <w:tr w:rsidR="00907073" w:rsidRPr="00907073" w14:paraId="6538DDB9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5B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B6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D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8,0</w:t>
            </w:r>
          </w:p>
        </w:tc>
      </w:tr>
      <w:tr w:rsidR="00907073" w:rsidRPr="00907073" w14:paraId="4E1ED3B0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DF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F7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E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569CEC8E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2A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0B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B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668,0</w:t>
            </w:r>
          </w:p>
        </w:tc>
      </w:tr>
      <w:tr w:rsidR="00907073" w:rsidRPr="00907073" w14:paraId="446EE9F5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A6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9E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F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54,0</w:t>
            </w:r>
          </w:p>
        </w:tc>
      </w:tr>
      <w:tr w:rsidR="00907073" w:rsidRPr="00907073" w14:paraId="7A3A64A6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A4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98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3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578059ED" w14:textId="77777777" w:rsidTr="00907073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8B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91411705050100000180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0A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3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43BFBD0E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5B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26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D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7 223,0</w:t>
            </w:r>
          </w:p>
        </w:tc>
      </w:tr>
      <w:tr w:rsidR="00907073" w:rsidRPr="00907073" w14:paraId="0E79B9B4" w14:textId="77777777" w:rsidTr="00907073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82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6E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F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24 190,40855</w:t>
            </w:r>
          </w:p>
        </w:tc>
      </w:tr>
      <w:tr w:rsidR="00907073" w:rsidRPr="00907073" w14:paraId="4A8A86E4" w14:textId="77777777" w:rsidTr="00907073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CC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C1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  (ц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9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886,0</w:t>
            </w:r>
          </w:p>
        </w:tc>
      </w:tr>
      <w:tr w:rsidR="00907073" w:rsidRPr="00907073" w14:paraId="0FD1CDA9" w14:textId="77777777" w:rsidTr="00907073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5A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24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 районного бюджета  (ц 75)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1B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2 621,0</w:t>
            </w:r>
          </w:p>
        </w:tc>
      </w:tr>
      <w:tr w:rsidR="00907073" w:rsidRPr="00907073" w14:paraId="234311D1" w14:textId="77777777" w:rsidTr="00907073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71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79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0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5 280,5</w:t>
            </w:r>
          </w:p>
        </w:tc>
      </w:tr>
      <w:tr w:rsidR="00907073" w:rsidRPr="00907073" w14:paraId="1F2B8245" w14:textId="77777777" w:rsidTr="00907073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94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F3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8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02DF3DDC" w14:textId="77777777" w:rsidTr="00907073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BB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DC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220,44255</w:t>
            </w:r>
          </w:p>
        </w:tc>
      </w:tr>
      <w:tr w:rsidR="00907073" w:rsidRPr="00907073" w14:paraId="6995DA17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47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E9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Субсидия из областного бюджета на реализацию проектов по поддержке местных инициатив (детское и спортивное оборудование в парк п. Первомайский)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2 525,60</w:t>
            </w:r>
          </w:p>
        </w:tc>
      </w:tr>
      <w:tr w:rsidR="00907073" w:rsidRPr="00907073" w14:paraId="3222FCF9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3C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09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C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1 490,0</w:t>
            </w:r>
          </w:p>
        </w:tc>
      </w:tr>
      <w:tr w:rsidR="00907073" w:rsidRPr="00907073" w14:paraId="479A965D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DC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65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7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4FBD683B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FF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87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3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1 279,07</w:t>
            </w:r>
          </w:p>
        </w:tc>
      </w:tr>
      <w:tr w:rsidR="00907073" w:rsidRPr="00907073" w14:paraId="6FEF67FE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4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6B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Софинансирование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(областной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8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10,0</w:t>
            </w:r>
          </w:p>
        </w:tc>
      </w:tr>
      <w:tr w:rsidR="00907073" w:rsidRPr="00907073" w14:paraId="5DCC7E09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39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6B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Субсидии из областного бюджета бюджетам муниципальных образований Воронежской области на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софинансирование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Воробьёвский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2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6 995,7</w:t>
            </w:r>
          </w:p>
          <w:p w14:paraId="26BDE3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382C4C98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A6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6A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8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1 000,00</w:t>
            </w:r>
          </w:p>
        </w:tc>
      </w:tr>
      <w:tr w:rsidR="00907073" w:rsidRPr="00907073" w14:paraId="0E46B8D5" w14:textId="77777777" w:rsidTr="00907073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FD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C5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6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31 413,40855</w:t>
            </w:r>
          </w:p>
        </w:tc>
      </w:tr>
    </w:tbl>
    <w:p w14:paraId="4A2D7FD9" w14:textId="77777777" w:rsidR="00907073" w:rsidRPr="00907073" w:rsidRDefault="00907073" w:rsidP="00907073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E8E71B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9AD30B4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14323E3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68968C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0852E8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5056A62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731912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339A03E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36943EA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034A46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E93B01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2D6ACA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30A993A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49133C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17BF3D2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B457E7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41106B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1C3AEF3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1BF7B53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8EF987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ABA00FC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CC4B89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1EB91A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54001C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391BD2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913984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FC4C9D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B7FD083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16F0D27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C5869A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6DA3FB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5DCB996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6C93EF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518254B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FF7C98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FFB98A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21C69F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719985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BF5641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000DD28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703485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3FAD67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2902A18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lastRenderedPageBreak/>
        <w:t>Приложение   №  2</w:t>
      </w:r>
    </w:p>
    <w:p w14:paraId="79833710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</w:t>
      </w:r>
    </w:p>
    <w:p w14:paraId="64FB42AE" w14:textId="39E45ACC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</w:t>
      </w:r>
    </w:p>
    <w:p w14:paraId="163A057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от     27.12.2023 г.    № 45                                                       </w:t>
      </w:r>
    </w:p>
    <w:p w14:paraId="4AF0BAE3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Объем поступления доходов по основным источникам</w:t>
      </w:r>
    </w:p>
    <w:p w14:paraId="103E7EB1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в 2025-2026 года</w:t>
      </w:r>
    </w:p>
    <w:tbl>
      <w:tblPr>
        <w:tblW w:w="5092" w:type="pct"/>
        <w:tblLook w:val="01E0" w:firstRow="1" w:lastRow="1" w:firstColumn="1" w:lastColumn="1" w:noHBand="0" w:noVBand="0"/>
      </w:tblPr>
      <w:tblGrid>
        <w:gridCol w:w="3006"/>
        <w:gridCol w:w="3764"/>
        <w:gridCol w:w="1468"/>
        <w:gridCol w:w="1508"/>
      </w:tblGrid>
      <w:tr w:rsidR="00907073" w:rsidRPr="00907073" w14:paraId="73686271" w14:textId="77777777" w:rsidTr="00907073">
        <w:trPr>
          <w:trHeight w:val="4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92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Код 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бюджетной</w:t>
            </w:r>
            <w:proofErr w:type="gramEnd"/>
          </w:p>
          <w:p w14:paraId="34C5BB2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40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7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</w:t>
            </w:r>
          </w:p>
          <w:p w14:paraId="315963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D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</w:t>
            </w:r>
          </w:p>
          <w:p w14:paraId="647EE6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</w:t>
            </w:r>
          </w:p>
        </w:tc>
      </w:tr>
      <w:tr w:rsidR="00907073" w:rsidRPr="00907073" w14:paraId="0B8F5A3A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67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18210102010010000110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D4B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Налог на доходы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физ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.л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иц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B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357,0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E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371,0</w:t>
            </w:r>
          </w:p>
        </w:tc>
      </w:tr>
      <w:tr w:rsidR="00907073" w:rsidRPr="00907073" w14:paraId="1E10B912" w14:textId="77777777" w:rsidTr="00907073">
        <w:trPr>
          <w:trHeight w:val="30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88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18210503010010000110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2B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3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570,0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6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570,0</w:t>
            </w:r>
          </w:p>
        </w:tc>
      </w:tr>
      <w:tr w:rsidR="00907073" w:rsidRPr="00907073" w14:paraId="636CACC7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50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18210601030100000110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8C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4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4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114,0</w:t>
            </w:r>
          </w:p>
        </w:tc>
      </w:tr>
      <w:tr w:rsidR="00907073" w:rsidRPr="00907073" w14:paraId="0633DF67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97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18210606000100000110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87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A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5 468,00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E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5 468,00</w:t>
            </w:r>
          </w:p>
        </w:tc>
      </w:tr>
      <w:tr w:rsidR="00907073" w:rsidRPr="00907073" w14:paraId="33310D25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5A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18210606043100000110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8B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0,3%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B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1 943,0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B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1 943,0</w:t>
            </w:r>
          </w:p>
        </w:tc>
      </w:tr>
      <w:tr w:rsidR="00907073" w:rsidRPr="00907073" w14:paraId="50B1F338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85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18210606033100000110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C0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1,5%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E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3 525,0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2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3 525,0</w:t>
            </w:r>
          </w:p>
        </w:tc>
      </w:tr>
      <w:tr w:rsidR="00907073" w:rsidRPr="00907073" w14:paraId="2B057133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84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91410804020010000110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87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Госпошлина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7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5D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8,0</w:t>
            </w:r>
          </w:p>
        </w:tc>
      </w:tr>
      <w:tr w:rsidR="00907073" w:rsidRPr="00907073" w14:paraId="5388041E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CA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91411105010100000120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02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D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C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7E7A465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95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91411105025100000120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62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9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668,0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A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668,0</w:t>
            </w:r>
          </w:p>
        </w:tc>
      </w:tr>
      <w:tr w:rsidR="00907073" w:rsidRPr="00907073" w14:paraId="16189392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2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91411105035100000120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FC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6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A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54,0</w:t>
            </w:r>
          </w:p>
        </w:tc>
      </w:tr>
      <w:tr w:rsidR="00907073" w:rsidRPr="00907073" w14:paraId="751B607D" w14:textId="77777777" w:rsidTr="00907073">
        <w:trPr>
          <w:trHeight w:val="31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61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91411406014100000430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66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E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1C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DDA331C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80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91411705050100000180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DF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9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D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582E777E" w14:textId="77777777" w:rsidTr="00907073">
        <w:trPr>
          <w:trHeight w:val="2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0F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67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6D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7 239,00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6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7 253,00</w:t>
            </w:r>
          </w:p>
        </w:tc>
      </w:tr>
      <w:tr w:rsidR="00907073" w:rsidRPr="00907073" w14:paraId="2E2410ED" w14:textId="77777777" w:rsidTr="00907073">
        <w:trPr>
          <w:trHeight w:val="42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052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91420000000000000000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D9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5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6 580,28307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C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5 533,57304</w:t>
            </w:r>
          </w:p>
        </w:tc>
      </w:tr>
      <w:tr w:rsidR="00907073" w:rsidRPr="00907073" w14:paraId="5E36C81F" w14:textId="77777777" w:rsidTr="00907073">
        <w:trPr>
          <w:trHeight w:val="7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6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91420215001100000150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4D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5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771,0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1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799,0</w:t>
            </w:r>
          </w:p>
        </w:tc>
      </w:tr>
      <w:tr w:rsidR="00907073" w:rsidRPr="00907073" w14:paraId="7667D239" w14:textId="77777777" w:rsidTr="00907073">
        <w:trPr>
          <w:trHeight w:val="7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D1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91420216001100000150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7C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9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2 548,0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F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2 560,0</w:t>
            </w:r>
          </w:p>
        </w:tc>
      </w:tr>
      <w:tr w:rsidR="00907073" w:rsidRPr="00907073" w14:paraId="052002ED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90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34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F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1 111,90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7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A5F2B17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95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8A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Софинансирование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4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0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19F6AF9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C5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91420235118100000150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FA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бюджет)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B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2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1377ED6E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78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91420240014100000150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51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за счет дорожного фонда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C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0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1 542,0960</w:t>
            </w:r>
          </w:p>
        </w:tc>
      </w:tr>
      <w:tr w:rsidR="00907073" w:rsidRPr="00907073" w14:paraId="321F292C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97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91420240014100000150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08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трансферты (передача полномочий по библиотечному обслуживанию)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7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8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268A4B2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76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D4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E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222,68707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7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222,77704</w:t>
            </w:r>
          </w:p>
        </w:tc>
      </w:tr>
      <w:tr w:rsidR="00907073" w:rsidRPr="00907073" w14:paraId="65D496B8" w14:textId="77777777" w:rsidTr="00907073">
        <w:trPr>
          <w:trHeight w:val="25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21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2B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0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13 819,28307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6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12 786,57304</w:t>
            </w:r>
          </w:p>
        </w:tc>
      </w:tr>
    </w:tbl>
    <w:p w14:paraId="27A706EF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DC1BC7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</w:t>
      </w:r>
    </w:p>
    <w:p w14:paraId="087C12DD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</w:t>
      </w:r>
    </w:p>
    <w:p w14:paraId="77FC3FD8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</w:p>
    <w:p w14:paraId="1C68F40F" w14:textId="1AEC5818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lastRenderedPageBreak/>
        <w:t xml:space="preserve">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Приложение № 3</w:t>
      </w:r>
    </w:p>
    <w:p w14:paraId="0167A577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00437AAF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37C644BF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РАСПРЕДЕЛЕНИЕ</w:t>
      </w:r>
    </w:p>
    <w:p w14:paraId="4C482911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сельского поселения) и группам </w:t>
      </w:r>
      <w:proofErr w:type="gramStart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видов расходов классификации расходов местного бюджета</w:t>
      </w:r>
      <w:proofErr w:type="gramEnd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на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2024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>г.</w:t>
      </w:r>
    </w:p>
    <w:p w14:paraId="075C3ECE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45"/>
        <w:gridCol w:w="591"/>
        <w:gridCol w:w="574"/>
        <w:gridCol w:w="1614"/>
        <w:gridCol w:w="824"/>
        <w:gridCol w:w="1426"/>
      </w:tblGrid>
      <w:tr w:rsidR="00907073" w:rsidRPr="00907073" w14:paraId="5A170C2D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F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A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1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7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1B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1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Сумма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</w:t>
            </w:r>
          </w:p>
        </w:tc>
      </w:tr>
      <w:tr w:rsidR="00907073" w:rsidRPr="00907073" w14:paraId="1E8585BB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1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B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0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9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6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5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</w:tr>
      <w:tr w:rsidR="00907073" w:rsidRPr="00907073" w14:paraId="71B91DE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B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E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7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9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F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E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31 413,40855</w:t>
            </w:r>
          </w:p>
        </w:tc>
      </w:tr>
      <w:tr w:rsidR="00907073" w:rsidRPr="00907073" w14:paraId="1ED7F3D6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35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C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2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C5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B9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D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8 823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.9</w:t>
            </w:r>
          </w:p>
        </w:tc>
      </w:tr>
      <w:tr w:rsidR="00907073" w:rsidRPr="00907073" w14:paraId="37C6791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16A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0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B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4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0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98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386.1</w:t>
            </w:r>
          </w:p>
        </w:tc>
      </w:tr>
      <w:tr w:rsidR="00907073" w:rsidRPr="00907073" w14:paraId="72EA8F8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AA8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0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5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89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3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3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354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6</w:t>
            </w:r>
          </w:p>
        </w:tc>
      </w:tr>
      <w:tr w:rsidR="00907073" w:rsidRPr="00907073" w14:paraId="70B2F92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0902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C9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9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8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C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</w:tc>
      </w:tr>
      <w:tr w:rsidR="00907073" w:rsidRPr="00907073" w14:paraId="4855C330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9C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46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2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0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D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3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7 437,8</w:t>
            </w:r>
          </w:p>
        </w:tc>
      </w:tr>
      <w:tr w:rsidR="00907073" w:rsidRPr="00907073" w14:paraId="31103755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4C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F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C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1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7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4 662,8</w:t>
            </w:r>
          </w:p>
        </w:tc>
      </w:tr>
      <w:tr w:rsidR="00907073" w:rsidRPr="00907073" w14:paraId="130D136E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3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B3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2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5F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91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F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2 719,0</w:t>
            </w:r>
          </w:p>
        </w:tc>
      </w:tr>
      <w:tr w:rsidR="00907073" w:rsidRPr="00907073" w14:paraId="1C95F038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5C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DD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6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45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90A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E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56,0</w:t>
            </w:r>
          </w:p>
        </w:tc>
      </w:tr>
      <w:tr w:rsidR="00907073" w:rsidRPr="00907073" w14:paraId="7B6DBE49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0D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5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D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B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3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07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0AE53F26" w14:textId="77777777" w:rsidTr="00907073">
        <w:trPr>
          <w:trHeight w:val="17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товаров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абот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2FABD73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E6CEF4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423CEB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8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7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9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7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A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760C36F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0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90F51C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9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F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D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F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6C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0485411D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8E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3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D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96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E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C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1DA23EF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BA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Выполение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5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1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7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1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6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596135E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99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A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F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6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5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D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306,9</w:t>
            </w:r>
          </w:p>
        </w:tc>
      </w:tr>
      <w:tr w:rsidR="00907073" w:rsidRPr="00907073" w14:paraId="48F98C12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BA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4B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4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2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9DF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BE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33,1</w:t>
            </w:r>
          </w:p>
        </w:tc>
      </w:tr>
      <w:tr w:rsidR="00907073" w:rsidRPr="00907073" w14:paraId="1228A53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58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2A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FB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B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B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59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703,4</w:t>
            </w:r>
          </w:p>
        </w:tc>
      </w:tr>
      <w:tr w:rsidR="00907073" w:rsidRPr="00907073" w14:paraId="42A73A6D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498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C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0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2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3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B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FE9E82A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3F7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7A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DC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D8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B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E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C65045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8B9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5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C3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B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76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E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703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4</w:t>
            </w:r>
          </w:p>
        </w:tc>
      </w:tr>
      <w:tr w:rsidR="00907073" w:rsidRPr="00907073" w14:paraId="7EA0DBD2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437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A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32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9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D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C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623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4</w:t>
            </w:r>
          </w:p>
        </w:tc>
      </w:tr>
      <w:tr w:rsidR="00907073" w:rsidRPr="00907073" w14:paraId="38E2266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0BA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7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6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5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37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</w:tr>
      <w:tr w:rsidR="00907073" w:rsidRPr="00907073" w14:paraId="3C9024DE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8CD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36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2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C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54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8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12 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1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3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5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4255</w:t>
            </w:r>
          </w:p>
        </w:tc>
      </w:tr>
      <w:tr w:rsidR="00907073" w:rsidRPr="00907073" w14:paraId="529BE7B4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20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7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E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A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1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B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12 013.54255</w:t>
            </w:r>
          </w:p>
        </w:tc>
      </w:tr>
      <w:tr w:rsidR="00907073" w:rsidRPr="00907073" w14:paraId="36A03518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22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C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F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0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2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A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237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9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4255</w:t>
            </w:r>
          </w:p>
        </w:tc>
      </w:tr>
      <w:tr w:rsidR="00907073" w:rsidRPr="00907073" w14:paraId="24D06DAB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AC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5A1F5C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5DB5F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DA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14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B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14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7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555,15745</w:t>
            </w:r>
          </w:p>
        </w:tc>
      </w:tr>
      <w:tr w:rsidR="00907073" w:rsidRPr="00907073" w14:paraId="2D4F363D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AD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45A2A2A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47DD3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9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E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2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0260078670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0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4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220,44255</w:t>
            </w:r>
          </w:p>
        </w:tc>
      </w:tr>
      <w:tr w:rsidR="00907073" w:rsidRPr="00907073" w14:paraId="2F7D8CF4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12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B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F4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F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C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0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1112B09A" w14:textId="77777777" w:rsidTr="00907073">
        <w:trPr>
          <w:trHeight w:val="1721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6E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4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8E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E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91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1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40679DE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CCC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7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F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A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6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0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1 812,496</w:t>
            </w:r>
          </w:p>
        </w:tc>
      </w:tr>
      <w:tr w:rsidR="00907073" w:rsidRPr="00907073" w14:paraId="07245152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03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8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8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A4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7A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02EF8A7B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507A8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8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2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6A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B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C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4870A998" w14:textId="77777777" w:rsidTr="00907073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52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D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24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E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8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C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270,4</w:t>
            </w:r>
          </w:p>
        </w:tc>
      </w:tr>
      <w:tr w:rsidR="00907073" w:rsidRPr="00907073" w14:paraId="3577684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D9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DB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4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9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EC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0,00</w:t>
            </w:r>
          </w:p>
        </w:tc>
      </w:tr>
      <w:tr w:rsidR="00907073" w:rsidRPr="00907073" w14:paraId="54E3485A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94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7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3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9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E6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8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7D8FB753" w14:textId="77777777" w:rsidTr="00907073">
        <w:trPr>
          <w:trHeight w:val="1123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FE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1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2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6B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9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8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907073" w:rsidRPr="00907073" w14:paraId="2972089E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5B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81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B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92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A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A0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51F50214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67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3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02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C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33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A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1AB61E61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B0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Воронежской области»  (социальное обеспечение и иные выплаты) </w:t>
            </w:r>
          </w:p>
          <w:p w14:paraId="02AAD27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F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5D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F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74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B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41552FE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B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Муниципальное казенное учреждение культуры «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Солонецкий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6C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4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25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3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4D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46BF541A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F7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D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27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1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7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E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5693F1FE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71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2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E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E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4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2F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5A4FEECF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042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0EC0156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F2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6F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B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9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0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4 072,0</w:t>
            </w:r>
          </w:p>
        </w:tc>
      </w:tr>
      <w:tr w:rsidR="00907073" w:rsidRPr="00907073" w14:paraId="35BDCBFC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7B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мун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D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7C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C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B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9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3 308,07</w:t>
            </w:r>
          </w:p>
        </w:tc>
      </w:tr>
      <w:tr w:rsidR="00907073" w:rsidRPr="00907073" w14:paraId="2A812861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5D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43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B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B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1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1E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5CBCACD3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32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D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0B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D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8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2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907073" w:rsidRPr="00907073" w14:paraId="27AAA464" w14:textId="77777777" w:rsidTr="00907073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83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062A557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30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D7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D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92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B1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</w:tr>
    </w:tbl>
    <w:p w14:paraId="58715663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                                              </w:t>
      </w:r>
    </w:p>
    <w:p w14:paraId="0F0BE77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                       </w:t>
      </w:r>
    </w:p>
    <w:p w14:paraId="56BA748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A1430E9" w14:textId="10998F24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>
        <w:rPr>
          <w:rFonts w:ascii="Times New Roman" w:hAnsi="Times New Roman"/>
          <w:b/>
          <w:kern w:val="0"/>
          <w:lang w:eastAsia="ru-RU"/>
          <w14:ligatures w14:val="none"/>
        </w:rPr>
        <w:t xml:space="preserve">  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Приложение № 4                                                                        </w:t>
      </w:r>
    </w:p>
    <w:p w14:paraId="6E1514EB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 </w:t>
      </w:r>
    </w:p>
    <w:p w14:paraId="03A52F64" w14:textId="39D06818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7317D383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 </w:t>
      </w:r>
    </w:p>
    <w:p w14:paraId="741A2DA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</w:p>
    <w:p w14:paraId="2B56D44F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РАСПРЕДЕЛЕНИЕ </w:t>
      </w:r>
    </w:p>
    <w:p w14:paraId="3D1BB6C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сельского поселения) и группам </w:t>
      </w:r>
      <w:proofErr w:type="gramStart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видов расходов классификации расходов местного бюджета</w:t>
      </w:r>
      <w:proofErr w:type="gramEnd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на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2025-2026 годов</w:t>
      </w:r>
    </w:p>
    <w:tbl>
      <w:tblPr>
        <w:tblpPr w:leftFromText="180" w:rightFromText="180" w:vertAnchor="text" w:horzAnchor="margin" w:tblpXSpec="center" w:tblpY="1025"/>
        <w:tblW w:w="10349" w:type="dxa"/>
        <w:tblLayout w:type="fixed"/>
        <w:tblLook w:val="01E0" w:firstRow="1" w:lastRow="1" w:firstColumn="1" w:lastColumn="1" w:noHBand="0" w:noVBand="0"/>
      </w:tblPr>
      <w:tblGrid>
        <w:gridCol w:w="4254"/>
        <w:gridCol w:w="532"/>
        <w:gridCol w:w="567"/>
        <w:gridCol w:w="1418"/>
        <w:gridCol w:w="708"/>
        <w:gridCol w:w="1418"/>
        <w:gridCol w:w="1452"/>
      </w:tblGrid>
      <w:tr w:rsidR="00907073" w:rsidRPr="00907073" w14:paraId="5A0EF00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F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Наименование показателей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7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8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6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1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E8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D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2026</w:t>
            </w:r>
          </w:p>
        </w:tc>
      </w:tr>
      <w:tr w:rsidR="00907073" w:rsidRPr="00907073" w14:paraId="0CC8F7A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2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0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6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1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0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E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0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907073" w:rsidRPr="00907073" w14:paraId="63EDBBF9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3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F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B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24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10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BB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695D7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13 473,801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5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F5DFE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12 147,24439</w:t>
            </w:r>
          </w:p>
        </w:tc>
      </w:tr>
      <w:tr w:rsidR="00907073" w:rsidRPr="00907073" w14:paraId="2DE71EB4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A4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C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A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8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2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4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22EA3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4 855,990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A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A2F91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4 255,02</w:t>
            </w:r>
          </w:p>
        </w:tc>
      </w:tr>
      <w:tr w:rsidR="00907073" w:rsidRPr="00907073" w14:paraId="7BBCC01F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1BB6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A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A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7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A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C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70BDA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1 268,4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93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29AD09CA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72B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21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8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A2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E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A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E47C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7DC8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C83DE8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9FDC7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7E6D1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D04AB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743D9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1 236,9</w:t>
            </w:r>
          </w:p>
          <w:p w14:paraId="21052E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ED6EF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ACD2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F1A8C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89EA5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92E4B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005B4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3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26A3CA7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D5CC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1D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F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4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0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A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9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0F167F59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6A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8D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E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4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3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D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3 504,8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5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3 278,52</w:t>
            </w:r>
          </w:p>
        </w:tc>
      </w:tr>
      <w:tr w:rsidR="00907073" w:rsidRPr="00907073" w14:paraId="0E0207A8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11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70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7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3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C2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FA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0872F1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26E14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9CF25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2 285,0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7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2 058,72</w:t>
            </w:r>
          </w:p>
        </w:tc>
      </w:tr>
      <w:tr w:rsidR="00907073" w:rsidRPr="00907073" w14:paraId="652CC322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CF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D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0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4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0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9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1 144,8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3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1 144,8</w:t>
            </w:r>
          </w:p>
        </w:tc>
      </w:tr>
      <w:tr w:rsidR="00907073" w:rsidRPr="00907073" w14:paraId="536A7C01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81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4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1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5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D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3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3028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29B84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331CF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8FF03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A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75,0</w:t>
            </w:r>
          </w:p>
        </w:tc>
      </w:tr>
      <w:tr w:rsidR="00907073" w:rsidRPr="00907073" w14:paraId="5D76DD4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3E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B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0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D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8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C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9FC9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C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1372923" w14:textId="77777777" w:rsidTr="00907073">
        <w:trPr>
          <w:trHeight w:val="228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75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20FB743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9A6D8C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0D7CA0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F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F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1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17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3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5105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4E25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1292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7F8DD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47126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3DA36C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14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F3E148D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A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6C1AC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8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5F561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6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7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5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0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D79A4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374,6</w:t>
            </w:r>
          </w:p>
          <w:p w14:paraId="1EA33B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E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2D20C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018010B0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A2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F0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7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F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8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C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4F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5026D079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27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C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8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63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C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C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FFCA6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8F20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8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A072BC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70EE41C3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CB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5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67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4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5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1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319,2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2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331,9</w:t>
            </w:r>
          </w:p>
        </w:tc>
      </w:tr>
      <w:tr w:rsidR="00907073" w:rsidRPr="00907073" w14:paraId="43B00EAC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0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3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5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C3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B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D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3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77,8</w:t>
            </w:r>
          </w:p>
        </w:tc>
      </w:tr>
      <w:tr w:rsidR="00907073" w:rsidRPr="00907073" w14:paraId="35D50F3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A5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D0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F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5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C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2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680,4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E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820,0</w:t>
            </w:r>
          </w:p>
        </w:tc>
      </w:tr>
      <w:tr w:rsidR="00907073" w:rsidRPr="00907073" w14:paraId="4A1DC927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8D3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D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6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8D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98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D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B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6694622B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C50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21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11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4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1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9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B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1FC701B8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08E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4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7A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6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B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9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680,4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9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820,0</w:t>
            </w:r>
          </w:p>
        </w:tc>
      </w:tr>
      <w:tr w:rsidR="00907073" w:rsidRPr="00907073" w14:paraId="2F2FF9C1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B24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8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C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4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4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A5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623,4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BA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650,0</w:t>
            </w:r>
          </w:p>
        </w:tc>
      </w:tr>
      <w:tr w:rsidR="00907073" w:rsidRPr="00907073" w14:paraId="67E167D9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328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2C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6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B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629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3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8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170,0</w:t>
            </w:r>
          </w:p>
        </w:tc>
      </w:tr>
      <w:tr w:rsidR="00907073" w:rsidRPr="00907073" w14:paraId="071C8228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E2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2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3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E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41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FC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1 392,115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C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2 052,57207</w:t>
            </w:r>
          </w:p>
        </w:tc>
      </w:tr>
      <w:tr w:rsidR="00907073" w:rsidRPr="00907073" w14:paraId="162750DD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1E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B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7D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C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1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2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1 372,115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36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2 032,57207</w:t>
            </w:r>
          </w:p>
        </w:tc>
      </w:tr>
      <w:tr w:rsidR="00907073" w:rsidRPr="00907073" w14:paraId="610BE5D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B6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6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1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6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4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1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699,42793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03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1 239,885</w:t>
            </w:r>
          </w:p>
        </w:tc>
      </w:tr>
      <w:tr w:rsidR="00907073" w:rsidRPr="00907073" w14:paraId="67C782C3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2B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2B9EFED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DA38CE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5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4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2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32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E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C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569,91003</w:t>
            </w:r>
          </w:p>
        </w:tc>
      </w:tr>
      <w:tr w:rsidR="00907073" w:rsidRPr="00907073" w14:paraId="6E703F34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09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нужд)</w:t>
            </w:r>
          </w:p>
          <w:p w14:paraId="7D4FFA2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3CB9F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5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D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69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0260078670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3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1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222,68707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5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222,77704</w:t>
            </w:r>
          </w:p>
        </w:tc>
      </w:tr>
      <w:tr w:rsidR="00907073" w:rsidRPr="00907073" w14:paraId="1E3515C3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32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F3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1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E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4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04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4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20,0</w:t>
            </w:r>
          </w:p>
        </w:tc>
      </w:tr>
      <w:tr w:rsidR="00907073" w:rsidRPr="00907073" w14:paraId="0AD862D4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84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B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2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3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18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6D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B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20,0</w:t>
            </w:r>
          </w:p>
        </w:tc>
      </w:tr>
      <w:tr w:rsidR="00907073" w:rsidRPr="00907073" w14:paraId="5338D53B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0A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AA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6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3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9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C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1 762,496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0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1 762,496</w:t>
            </w:r>
          </w:p>
        </w:tc>
      </w:tr>
      <w:tr w:rsidR="00907073" w:rsidRPr="00907073" w14:paraId="5F74F19D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06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20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1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D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4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D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E4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0910F3D6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FA3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C6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F1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2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2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0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D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63DAC9B0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0D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5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D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9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0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B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A2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4B9D290A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25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3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C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73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1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2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1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1C71A6D7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DD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A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F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A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3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F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0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596BF37B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85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1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0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B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00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C8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6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AB93CE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9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44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6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8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91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A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F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3F2BCFCC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64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1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9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05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1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C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F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26EFCD87" w14:textId="77777777" w:rsidTr="00907073">
        <w:trPr>
          <w:trHeight w:val="21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B8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4D8D67E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9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5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25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A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76D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1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B8478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4117B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DBA27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97F88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B2EB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3C1DF515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7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Солонецкий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4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6F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F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9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1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C5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6DAA24C8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44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2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16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C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D7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A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A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00A08C1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EE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D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01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0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7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7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9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2B7D9C20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8AE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7655D46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2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0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90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9C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FF6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1 953,0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6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1 784,45632</w:t>
            </w:r>
          </w:p>
        </w:tc>
      </w:tr>
      <w:tr w:rsidR="00907073" w:rsidRPr="00907073" w14:paraId="45217EAC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58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мун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нужд)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8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9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A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E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5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2 240,2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E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853,0</w:t>
            </w:r>
          </w:p>
        </w:tc>
      </w:tr>
      <w:tr w:rsidR="00907073" w:rsidRPr="00907073" w14:paraId="5AE81AE8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5A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 CYR" w:hAnsi="Times New Roman CYR" w:cs="Times New Roman CYR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0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2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1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B2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9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4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6FF20190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27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2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EA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A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5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BF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0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705E290E" w14:textId="77777777" w:rsidTr="00907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3A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65545EB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B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1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4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1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1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2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</w:tbl>
    <w:p w14:paraId="6759ECAE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</w:t>
      </w:r>
    </w:p>
    <w:p w14:paraId="7FD9ACF1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   </w:t>
      </w:r>
    </w:p>
    <w:p w14:paraId="5CCCA2AB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Приложение № 5</w:t>
      </w:r>
    </w:p>
    <w:p w14:paraId="0B3629C7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 </w:t>
      </w:r>
    </w:p>
    <w:p w14:paraId="3189638C" w14:textId="37ED6E9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7EBCBB23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от     27.12.2023 г.    №   45                                                       </w:t>
      </w:r>
    </w:p>
    <w:p w14:paraId="29642048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сельского поселения</w:t>
      </w:r>
    </w:p>
    <w:p w14:paraId="013739A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муниципального района на 2024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907073" w:rsidRPr="00907073" w14:paraId="7ADCCC61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1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E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Гл.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расп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71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E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4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5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2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Сумма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</w:t>
            </w:r>
          </w:p>
        </w:tc>
      </w:tr>
      <w:tr w:rsidR="00907073" w:rsidRPr="00907073" w14:paraId="7731F8A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E3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9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5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9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A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C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3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907073" w:rsidRPr="00907073" w14:paraId="4E09ADD1" w14:textId="77777777" w:rsidTr="00907073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0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F6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D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4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A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3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EB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31 413,40855</w:t>
            </w:r>
          </w:p>
        </w:tc>
      </w:tr>
      <w:tr w:rsidR="00907073" w:rsidRPr="00907073" w14:paraId="18E8DE62" w14:textId="77777777" w:rsidTr="00907073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90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D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2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E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2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3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2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8 823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.9</w:t>
            </w:r>
          </w:p>
        </w:tc>
      </w:tr>
      <w:tr w:rsidR="00907073" w:rsidRPr="00907073" w14:paraId="4144C750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8056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C4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2C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F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8B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D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4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386.1</w:t>
            </w:r>
          </w:p>
        </w:tc>
      </w:tr>
      <w:tr w:rsidR="00907073" w:rsidRPr="00907073" w14:paraId="50DFC521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31B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1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D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77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02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1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8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 354.6</w:t>
            </w:r>
          </w:p>
        </w:tc>
      </w:tr>
      <w:tr w:rsidR="00907073" w:rsidRPr="00907073" w14:paraId="0356FFFF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660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2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3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4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E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A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B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</w:tc>
      </w:tr>
      <w:tr w:rsidR="00907073" w:rsidRPr="00907073" w14:paraId="5DC76E5E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95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5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8E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EF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4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1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3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7 437,8</w:t>
            </w:r>
          </w:p>
        </w:tc>
      </w:tr>
      <w:tr w:rsidR="00907073" w:rsidRPr="00907073" w14:paraId="0AAD2002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33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1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9B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CA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C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0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8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4 662,8</w:t>
            </w:r>
          </w:p>
        </w:tc>
      </w:tr>
      <w:tr w:rsidR="00907073" w:rsidRPr="00907073" w14:paraId="27A85EE4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A1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B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3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7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1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E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1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2 719,0</w:t>
            </w:r>
          </w:p>
        </w:tc>
      </w:tr>
      <w:tr w:rsidR="00907073" w:rsidRPr="00907073" w14:paraId="5940823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55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C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D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76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2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49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D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56,0</w:t>
            </w:r>
          </w:p>
        </w:tc>
      </w:tr>
      <w:tr w:rsidR="00907073" w:rsidRPr="00907073" w14:paraId="57B5A72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7B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F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F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BF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9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6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F9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73F8A3F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BF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5AD007D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9CAA59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E3F78C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6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8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D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D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C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B8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9CF865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E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14ACA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4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0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D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8A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61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1BB5B617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36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2. Осуществление полномочий по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24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9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5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F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51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4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156238E4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B3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B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E0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B6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D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8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8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11CCDA07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64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0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6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A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A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E3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8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306,9</w:t>
            </w:r>
          </w:p>
        </w:tc>
      </w:tr>
      <w:tr w:rsidR="00907073" w:rsidRPr="00907073" w14:paraId="32448C65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A8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86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6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9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AA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D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A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33,1</w:t>
            </w:r>
          </w:p>
        </w:tc>
      </w:tr>
      <w:tr w:rsidR="00907073" w:rsidRPr="00907073" w14:paraId="09C68A47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ACD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D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A5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9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2E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1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7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703,4</w:t>
            </w:r>
          </w:p>
        </w:tc>
      </w:tr>
      <w:tr w:rsidR="00907073" w:rsidRPr="00907073" w14:paraId="748B6D88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8A5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0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4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0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3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7C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3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518D6CA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EAB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F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C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FF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A2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6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3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5ACEF17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605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3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3F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1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F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BC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703,4</w:t>
            </w:r>
          </w:p>
        </w:tc>
      </w:tr>
      <w:tr w:rsidR="00907073" w:rsidRPr="00907073" w14:paraId="0C09ABF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C13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A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8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0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D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A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8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623,4</w:t>
            </w:r>
          </w:p>
        </w:tc>
      </w:tr>
      <w:tr w:rsidR="00907073" w:rsidRPr="00907073" w14:paraId="1346E3E8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604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2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31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8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0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C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60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80,0</w:t>
            </w:r>
          </w:p>
        </w:tc>
      </w:tr>
      <w:tr w:rsidR="00907073" w:rsidRPr="00907073" w14:paraId="0C37D29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FB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4F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13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6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1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3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2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12 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1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3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5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4255</w:t>
            </w:r>
          </w:p>
        </w:tc>
      </w:tr>
      <w:tr w:rsidR="00907073" w:rsidRPr="00907073" w14:paraId="63D0380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37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5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2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E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8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F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84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12 013.54255</w:t>
            </w:r>
          </w:p>
        </w:tc>
      </w:tr>
      <w:tr w:rsidR="00907073" w:rsidRPr="00907073" w14:paraId="5E48372B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05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B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4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E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D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5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C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237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9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4255</w:t>
            </w:r>
          </w:p>
        </w:tc>
      </w:tr>
      <w:tr w:rsidR="00907073" w:rsidRPr="00907073" w14:paraId="73F19ED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0F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30235C6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79DE63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8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6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F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F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0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50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555,15745</w:t>
            </w:r>
          </w:p>
        </w:tc>
      </w:tr>
      <w:tr w:rsidR="00907073" w:rsidRPr="00907073" w14:paraId="558EB89B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01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70CDCE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38337C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71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4C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7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8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D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B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220,44255</w:t>
            </w:r>
          </w:p>
        </w:tc>
      </w:tr>
      <w:tr w:rsidR="00907073" w:rsidRPr="00907073" w14:paraId="231FF726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5D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3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E5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D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3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11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C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03397484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CF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A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9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1AA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7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0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A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4D60926B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A89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0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D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F9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9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6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1C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1 812,496</w:t>
            </w:r>
          </w:p>
        </w:tc>
      </w:tr>
      <w:tr w:rsidR="00907073" w:rsidRPr="00907073" w14:paraId="3B45D2F4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2E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9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A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BF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C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2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52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7995B2FB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B41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5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FE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4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2B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8E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55D4BD6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EF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1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CC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2B9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EC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1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5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270,4</w:t>
            </w:r>
          </w:p>
        </w:tc>
      </w:tr>
      <w:tr w:rsidR="00907073" w:rsidRPr="00907073" w14:paraId="790726D3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EA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4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4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C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FB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1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A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547EA99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CA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F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6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3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4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C7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9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185CC1F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0C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E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6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C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C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6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9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</w:t>
            </w:r>
          </w:p>
        </w:tc>
      </w:tr>
      <w:tr w:rsidR="00907073" w:rsidRPr="00907073" w14:paraId="0C7EFB1F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0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7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7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1D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D1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A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F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4499BF3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12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F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7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3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B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9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6D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27293CEC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4D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7BAA77D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D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E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9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4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E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B8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5C777E13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5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Солонецкий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8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4B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E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86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F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4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3160B34D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E4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9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3B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6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5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9B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E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3C9B842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0F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4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5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82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E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5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3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5A71F2E9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CA9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29347B3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F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3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A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1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C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4 072,0</w:t>
            </w:r>
          </w:p>
        </w:tc>
      </w:tr>
      <w:tr w:rsidR="00907073" w:rsidRPr="00907073" w14:paraId="7E3767BA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E5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мун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C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47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3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F7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7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52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3 308,07</w:t>
            </w:r>
          </w:p>
        </w:tc>
      </w:tr>
      <w:tr w:rsidR="00907073" w:rsidRPr="00907073" w14:paraId="7E61AD7F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4D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E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BD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6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F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32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D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44AABAD8" w14:textId="77777777" w:rsidTr="00907073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0C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0B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1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B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2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D6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907073" w:rsidRPr="00907073" w14:paraId="1D8EBACC" w14:textId="77777777" w:rsidTr="00907073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CA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6EF44AA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F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8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F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0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3F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7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</w:tr>
    </w:tbl>
    <w:p w14:paraId="07A0E4C7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p w14:paraId="21D7C538" w14:textId="1635AC49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</w:t>
      </w:r>
      <w:r>
        <w:rPr>
          <w:rFonts w:ascii="Times New Roman" w:hAnsi="Times New Roman"/>
          <w:kern w:val="0"/>
          <w:lang w:eastAsia="ru-RU"/>
          <w14:ligatures w14:val="none"/>
        </w:rPr>
        <w:t xml:space="preserve">         </w:t>
      </w:r>
    </w:p>
    <w:p w14:paraId="5D9646E3" w14:textId="6CE5A720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</w:t>
      </w:r>
      <w:r>
        <w:rPr>
          <w:rFonts w:ascii="Times New Roman" w:hAnsi="Times New Roman"/>
          <w:kern w:val="0"/>
          <w:lang w:eastAsia="ru-RU"/>
          <w14:ligatures w14:val="none"/>
        </w:rPr>
        <w:t xml:space="preserve"> 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Приложение № 6                                                                         </w:t>
      </w:r>
    </w:p>
    <w:p w14:paraId="05BC3DD9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 </w:t>
      </w:r>
    </w:p>
    <w:p w14:paraId="692A4961" w14:textId="41495F00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>
        <w:rPr>
          <w:rFonts w:ascii="Times New Roman" w:hAnsi="Times New Roman"/>
          <w:kern w:val="0"/>
          <w:lang w:eastAsia="ru-RU"/>
          <w14:ligatures w14:val="none"/>
        </w:rPr>
        <w:t>С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>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164E030E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49D7EA61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</w:p>
    <w:p w14:paraId="7B477136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муниципального района на 2025-2026 годы</w:t>
      </w:r>
    </w:p>
    <w:p w14:paraId="7ECF2CFC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10654" w:type="dxa"/>
        <w:tblInd w:w="-1174" w:type="dxa"/>
        <w:tblLook w:val="01E0" w:firstRow="1" w:lastRow="1" w:firstColumn="1" w:lastColumn="1" w:noHBand="0" w:noVBand="0"/>
      </w:tblPr>
      <w:tblGrid>
        <w:gridCol w:w="3618"/>
        <w:gridCol w:w="755"/>
        <w:gridCol w:w="646"/>
        <w:gridCol w:w="634"/>
        <w:gridCol w:w="1518"/>
        <w:gridCol w:w="706"/>
        <w:gridCol w:w="1351"/>
        <w:gridCol w:w="1426"/>
      </w:tblGrid>
      <w:tr w:rsidR="00907073" w:rsidRPr="00907073" w14:paraId="1BC09464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F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5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Гл.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расп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ср-в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9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9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A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39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B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F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2026</w:t>
            </w:r>
          </w:p>
        </w:tc>
      </w:tr>
      <w:tr w:rsidR="00907073" w:rsidRPr="00907073" w14:paraId="1B4C358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0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5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BB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C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2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B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2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4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907073" w:rsidRPr="00907073" w14:paraId="0C0FF8D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A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D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2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C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3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3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0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B4B13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13 473,801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9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6F124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12 147,24439</w:t>
            </w:r>
          </w:p>
        </w:tc>
      </w:tr>
      <w:tr w:rsidR="00907073" w:rsidRPr="00907073" w14:paraId="7C61750C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84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9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7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2D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0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E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CA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3A4B9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4 855,99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F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6A393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4 255,02</w:t>
            </w:r>
          </w:p>
        </w:tc>
      </w:tr>
      <w:tr w:rsidR="00907073" w:rsidRPr="00907073" w14:paraId="58D00BDB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436E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6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7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C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0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C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F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1 268,4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B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4AC90AF1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B26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E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5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A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4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DCB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1 236,9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8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05D33348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8F5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фондами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4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63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F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09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1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E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A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67A7AB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CB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D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7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EC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B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3 587,59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A3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3 278,52</w:t>
            </w:r>
          </w:p>
        </w:tc>
      </w:tr>
      <w:tr w:rsidR="00907073" w:rsidRPr="00907073" w14:paraId="70FFF594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D6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39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E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D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7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12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A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2 285,0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6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2 058,72</w:t>
            </w:r>
          </w:p>
        </w:tc>
      </w:tr>
      <w:tr w:rsidR="00907073" w:rsidRPr="00907073" w14:paraId="4FD3172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FF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7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6B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C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4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4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16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F6EA9B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3729B0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EB1BCE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3A8923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4FEB0A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9CB107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1 217,59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8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1 144,8</w:t>
            </w:r>
          </w:p>
        </w:tc>
      </w:tr>
      <w:tr w:rsidR="00907073" w:rsidRPr="00907073" w14:paraId="157F9BFC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67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0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C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9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4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A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D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B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75,0</w:t>
            </w:r>
          </w:p>
        </w:tc>
      </w:tr>
      <w:tr w:rsidR="00907073" w:rsidRPr="00907073" w14:paraId="6544F063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14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6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5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3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D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2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77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5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B56B00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32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0B6A522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DE136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A9B5EF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DC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B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1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C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EB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745079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4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37A8ED0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3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121FA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4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E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B1CC4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2C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0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8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C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55931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0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34C3776E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C4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A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D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3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E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C0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A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3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3BAA8312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60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1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B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5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4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A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71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9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4445F213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3F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C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B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2A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9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B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C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319,2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DD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331,9</w:t>
            </w:r>
          </w:p>
        </w:tc>
      </w:tr>
      <w:tr w:rsidR="00907073" w:rsidRPr="00907073" w14:paraId="4F7FC48F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91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1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4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CC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7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B8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0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F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77,8</w:t>
            </w:r>
          </w:p>
        </w:tc>
      </w:tr>
      <w:tr w:rsidR="00907073" w:rsidRPr="00907073" w14:paraId="3390B866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77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C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E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EBB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9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0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9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E1E1B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680,4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F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820,0</w:t>
            </w:r>
          </w:p>
        </w:tc>
      </w:tr>
      <w:tr w:rsidR="00907073" w:rsidRPr="00907073" w14:paraId="58A318B6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E99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2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E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10DAB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0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F0A07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5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3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5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C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46F32369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E81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7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EB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6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1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F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A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A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07D1418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3C7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D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A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F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3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1F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680,4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5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820,0</w:t>
            </w:r>
          </w:p>
        </w:tc>
      </w:tr>
      <w:tr w:rsidR="00907073" w:rsidRPr="00907073" w14:paraId="01765903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838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2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6B6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3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8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B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5B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6C0C83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CDEDE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32C7D6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D4958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278B76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C20CB1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11B7DE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B902B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623,4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35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A77A53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0AC67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76C8AA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0F6D0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D668E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8834B1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FE3D3A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23A4BA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650,0</w:t>
            </w:r>
          </w:p>
        </w:tc>
      </w:tr>
      <w:tr w:rsidR="00907073" w:rsidRPr="00907073" w14:paraId="0D70D97F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172C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A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5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81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7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4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126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1C7B9C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62DE28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9581E8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498C1F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3560A2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EF45AA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AA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4A82B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18540A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00D496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8C5403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23C80D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1D32CF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170,0</w:t>
            </w:r>
          </w:p>
        </w:tc>
      </w:tr>
      <w:tr w:rsidR="00907073" w:rsidRPr="00907073" w14:paraId="3EB527EE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4A7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0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3B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59ED5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6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1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218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B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3589A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1 392,115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3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F5BC5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2 052,57207</w:t>
            </w:r>
          </w:p>
        </w:tc>
      </w:tr>
      <w:tr w:rsidR="00907073" w:rsidRPr="00907073" w14:paraId="0D3DB8B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A2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4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6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9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7A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B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1 372,115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5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2 032,57207</w:t>
            </w:r>
          </w:p>
        </w:tc>
      </w:tr>
      <w:tr w:rsidR="00907073" w:rsidRPr="00907073" w14:paraId="210553B2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11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C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4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2B67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01B5C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A7D5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5BD8E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41BAA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46ECF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1F99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93F21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2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983BC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F535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30063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0643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630A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95B4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34A5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ACB8F2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D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19470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6A585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7071F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75664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86D52D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510EC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5494E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4FE2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8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04FA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1334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9CBE31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DD3E2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49FF1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EECB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2076FE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25DC2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B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CBF8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A049E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E4222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A3C99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E773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73583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AFDE8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9DD77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699,42793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9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2BFB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6F0B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2396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F470D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3CE9D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6CBA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E48BB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74444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1 239,885</w:t>
            </w:r>
          </w:p>
        </w:tc>
      </w:tr>
      <w:tr w:rsidR="00907073" w:rsidRPr="00907073" w14:paraId="24FF806C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20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D1D335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46BAE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8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4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4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2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E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3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2D70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63175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27764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450,0</w:t>
            </w:r>
          </w:p>
          <w:p w14:paraId="594D2C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B53C3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7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569,91003</w:t>
            </w:r>
          </w:p>
        </w:tc>
      </w:tr>
      <w:tr w:rsidR="00907073" w:rsidRPr="00907073" w14:paraId="4BEA75D5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F0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708C40E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6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5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00A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34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0260078670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6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C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17FB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F1343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0DA2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328B1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B29C11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222,68707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3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222,77704</w:t>
            </w:r>
          </w:p>
        </w:tc>
      </w:tr>
      <w:tr w:rsidR="00907073" w:rsidRPr="00907073" w14:paraId="56E1EA0A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9E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D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B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4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D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5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2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42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20,0</w:t>
            </w:r>
          </w:p>
        </w:tc>
      </w:tr>
      <w:tr w:rsidR="00907073" w:rsidRPr="00907073" w14:paraId="00A1BC2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DF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«Чистая вода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2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DE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F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7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D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D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DDDD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E811B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A0F000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        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5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20,0</w:t>
            </w:r>
          </w:p>
        </w:tc>
      </w:tr>
      <w:tr w:rsidR="00907073" w:rsidRPr="00907073" w14:paraId="2ADC3985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D6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НАЦИОНАЛЬНАЯ ЭКОНОМИКА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7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6F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4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E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6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D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9E604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1 762,496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78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F7FF4B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1 762,496</w:t>
            </w:r>
          </w:p>
        </w:tc>
      </w:tr>
      <w:tr w:rsidR="00907073" w:rsidRPr="00907073" w14:paraId="4CDE876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4C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5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D6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B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D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F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6C2122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1 542,096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13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  <w:p w14:paraId="49F4BC0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  1 542,096</w:t>
            </w:r>
          </w:p>
        </w:tc>
      </w:tr>
      <w:tr w:rsidR="00907073" w:rsidRPr="00907073" w14:paraId="67819912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387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F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D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A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34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83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92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</w:t>
            </w:r>
          </w:p>
          <w:p w14:paraId="263BF89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</w:t>
            </w:r>
          </w:p>
          <w:p w14:paraId="65BCAE1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70990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AA889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1 542,096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3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239979A4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38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4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DF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0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5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C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692" w14:textId="77777777" w:rsidR="00907073" w:rsidRPr="00907073" w:rsidRDefault="00907073" w:rsidP="00907073">
            <w:pPr>
              <w:tabs>
                <w:tab w:val="center" w:pos="455"/>
              </w:tabs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ab/>
            </w:r>
          </w:p>
          <w:p w14:paraId="03CEB31E" w14:textId="77777777" w:rsidR="00907073" w:rsidRPr="00907073" w:rsidRDefault="00907073" w:rsidP="00907073">
            <w:pPr>
              <w:tabs>
                <w:tab w:val="center" w:pos="455"/>
              </w:tabs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29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1726B6F8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9C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36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0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8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5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7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2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97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79A12E59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04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E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06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D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0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F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45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220,4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4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040E366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E5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2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6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1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A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8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8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72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A983131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09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6073F0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5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BD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B4F86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B6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CF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9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C8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6145CD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C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  <w:p w14:paraId="1FF2A4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1322B617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17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6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47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C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6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1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C0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1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5C25D124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C3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4501E13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F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2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3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4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C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3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36C44B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</w:t>
            </w:r>
          </w:p>
          <w:p w14:paraId="0B95F90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37E55E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B1939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779106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A7730F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1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150,0</w:t>
            </w:r>
          </w:p>
        </w:tc>
      </w:tr>
      <w:tr w:rsidR="00907073" w:rsidRPr="00907073" w14:paraId="1D9945DC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9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Муниципальное казенное учреждение культуры «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Солонецкий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4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5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50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11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E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A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68547B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7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171173E3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B0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1.Культура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1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4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C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D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C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D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15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22A11A74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0E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6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6A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E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1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F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2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3B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B4D617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6D77DD7E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029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74273B5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5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8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60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F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88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7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3FFF6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A62B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AD334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388E3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57F2FD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1 953,0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1 784,45632</w:t>
            </w:r>
          </w:p>
        </w:tc>
      </w:tr>
      <w:tr w:rsidR="00907073" w:rsidRPr="00907073" w14:paraId="3578EC1B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B1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мун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 нужд)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5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C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1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7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D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9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7C194B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</w:t>
            </w:r>
          </w:p>
          <w:p w14:paraId="2872419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24AF7E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11610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2 240,2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F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853,0</w:t>
            </w:r>
          </w:p>
        </w:tc>
      </w:tr>
      <w:tr w:rsidR="00907073" w:rsidRPr="00907073" w14:paraId="042805F2" w14:textId="77777777" w:rsidTr="00907073">
        <w:trPr>
          <w:trHeight w:val="227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09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C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7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5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5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4D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0A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1337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64B53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C26D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7EA73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5768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A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1DF7AC9D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E9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ФИЗИЧЕСКАЯ КУЛЬТУРА И СПОРТ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B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0C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6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7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A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6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A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5CE4FD60" w14:textId="77777777" w:rsidTr="00907073">
        <w:trPr>
          <w:trHeight w:val="14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8D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0DB0AD4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3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A7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9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3A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8F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3C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8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</w:tbl>
    <w:p w14:paraId="1F8A22EB" w14:textId="67028926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Приложение № 7</w:t>
      </w:r>
    </w:p>
    <w:p w14:paraId="221A1FF1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</w:t>
      </w:r>
    </w:p>
    <w:p w14:paraId="116A5350" w14:textId="5F482855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370AD18B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1A6D92FA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8AC3112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ПЕРЕЧЕНЬ</w:t>
      </w:r>
    </w:p>
    <w:p w14:paraId="00E37ED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получателей средств местного бюджета на 2024 год и плановый период 2025 и 2026 годов</w:t>
      </w:r>
    </w:p>
    <w:p w14:paraId="3285EF53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2338"/>
        <w:gridCol w:w="5611"/>
      </w:tblGrid>
      <w:tr w:rsidR="00907073" w:rsidRPr="00907073" w14:paraId="13FC628D" w14:textId="77777777" w:rsidTr="00907073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083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№ </w:t>
            </w:r>
            <w:proofErr w:type="gram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п</w:t>
            </w:r>
            <w:proofErr w:type="gram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D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КОД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7E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</w:tr>
      <w:tr w:rsidR="00907073" w:rsidRPr="00907073" w14:paraId="1F068D50" w14:textId="77777777" w:rsidTr="00907073">
        <w:tc>
          <w:tcPr>
            <w:tcW w:w="1621" w:type="dxa"/>
            <w:tcBorders>
              <w:top w:val="single" w:sz="8" w:space="0" w:color="000000"/>
            </w:tcBorders>
          </w:tcPr>
          <w:p w14:paraId="545D6E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38" w:type="dxa"/>
            <w:tcBorders>
              <w:top w:val="single" w:sz="8" w:space="0" w:color="000000"/>
            </w:tcBorders>
          </w:tcPr>
          <w:p w14:paraId="1F753A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0102</w:t>
            </w:r>
          </w:p>
          <w:p w14:paraId="6F4ADC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0104</w:t>
            </w:r>
          </w:p>
          <w:p w14:paraId="25EA2D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5612" w:type="dxa"/>
            <w:tcBorders>
              <w:top w:val="single" w:sz="8" w:space="0" w:color="000000"/>
            </w:tcBorders>
          </w:tcPr>
          <w:p w14:paraId="23E83A0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907073" w:rsidRPr="00907073" w14:paraId="30625269" w14:textId="77777777" w:rsidTr="00907073">
        <w:tc>
          <w:tcPr>
            <w:tcW w:w="1621" w:type="dxa"/>
          </w:tcPr>
          <w:p w14:paraId="5967F2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38" w:type="dxa"/>
          </w:tcPr>
          <w:p w14:paraId="03BED6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5612" w:type="dxa"/>
          </w:tcPr>
          <w:p w14:paraId="4B26F3C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Национальная оборона</w:t>
            </w:r>
          </w:p>
        </w:tc>
      </w:tr>
      <w:tr w:rsidR="00907073" w:rsidRPr="00907073" w14:paraId="15CC491D" w14:textId="77777777" w:rsidTr="00907073">
        <w:tc>
          <w:tcPr>
            <w:tcW w:w="1621" w:type="dxa"/>
          </w:tcPr>
          <w:p w14:paraId="470066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338" w:type="dxa"/>
          </w:tcPr>
          <w:p w14:paraId="75664D1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0503</w:t>
            </w:r>
          </w:p>
          <w:p w14:paraId="70A888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5612" w:type="dxa"/>
          </w:tcPr>
          <w:p w14:paraId="0C82ED0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ЖКХ</w:t>
            </w:r>
          </w:p>
        </w:tc>
      </w:tr>
      <w:tr w:rsidR="00907073" w:rsidRPr="00907073" w14:paraId="1A7086AC" w14:textId="77777777" w:rsidTr="00907073">
        <w:tc>
          <w:tcPr>
            <w:tcW w:w="1621" w:type="dxa"/>
          </w:tcPr>
          <w:p w14:paraId="591DA5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38" w:type="dxa"/>
          </w:tcPr>
          <w:p w14:paraId="61506F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0801</w:t>
            </w:r>
          </w:p>
          <w:p w14:paraId="65C810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5612" w:type="dxa"/>
          </w:tcPr>
          <w:p w14:paraId="471C0EC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Культура</w:t>
            </w:r>
          </w:p>
        </w:tc>
      </w:tr>
      <w:tr w:rsidR="00907073" w:rsidRPr="00907073" w14:paraId="4E4A0DF2" w14:textId="77777777" w:rsidTr="00907073">
        <w:tc>
          <w:tcPr>
            <w:tcW w:w="1621" w:type="dxa"/>
          </w:tcPr>
          <w:p w14:paraId="69EB30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38" w:type="dxa"/>
          </w:tcPr>
          <w:p w14:paraId="7EBC0A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0409</w:t>
            </w:r>
          </w:p>
          <w:p w14:paraId="0EF65A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5612" w:type="dxa"/>
          </w:tcPr>
          <w:p w14:paraId="1BEC2B6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</w:tr>
      <w:tr w:rsidR="00907073" w:rsidRPr="00907073" w14:paraId="7E21E80B" w14:textId="77777777" w:rsidTr="00907073">
        <w:tc>
          <w:tcPr>
            <w:tcW w:w="1621" w:type="dxa"/>
          </w:tcPr>
          <w:p w14:paraId="0A05DC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38" w:type="dxa"/>
          </w:tcPr>
          <w:p w14:paraId="1DECB1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0309</w:t>
            </w:r>
          </w:p>
          <w:p w14:paraId="1C69EA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5612" w:type="dxa"/>
          </w:tcPr>
          <w:p w14:paraId="2664A53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Национальная  безопасность и правоохранительная деятельность</w:t>
            </w:r>
          </w:p>
        </w:tc>
      </w:tr>
      <w:tr w:rsidR="00907073" w:rsidRPr="00907073" w14:paraId="1D538FE8" w14:textId="77777777" w:rsidTr="00907073">
        <w:tc>
          <w:tcPr>
            <w:tcW w:w="1621" w:type="dxa"/>
          </w:tcPr>
          <w:p w14:paraId="75CFE4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338" w:type="dxa"/>
          </w:tcPr>
          <w:p w14:paraId="43795D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5612" w:type="dxa"/>
          </w:tcPr>
          <w:p w14:paraId="21F70A5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Социальное обеспечение</w:t>
            </w:r>
          </w:p>
        </w:tc>
      </w:tr>
      <w:tr w:rsidR="00907073" w:rsidRPr="00907073" w14:paraId="52613AA5" w14:textId="77777777" w:rsidTr="00907073">
        <w:tc>
          <w:tcPr>
            <w:tcW w:w="1621" w:type="dxa"/>
          </w:tcPr>
          <w:p w14:paraId="29C47F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338" w:type="dxa"/>
          </w:tcPr>
          <w:p w14:paraId="726B01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5612" w:type="dxa"/>
          </w:tcPr>
          <w:p w14:paraId="0E2C3E5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</w:tr>
    </w:tbl>
    <w:p w14:paraId="7713A30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761601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</w:t>
      </w:r>
    </w:p>
    <w:p w14:paraId="7B57C489" w14:textId="492E212C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</w:t>
      </w:r>
      <w:r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</w:t>
      </w:r>
    </w:p>
    <w:p w14:paraId="711BA664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Приложение № 8</w:t>
      </w:r>
    </w:p>
    <w:p w14:paraId="09BB7EC9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к решению Совета народных депутатов</w:t>
      </w:r>
    </w:p>
    <w:p w14:paraId="4CCB3673" w14:textId="78FBAAC6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2AF4B7D0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093C7ED5" w14:textId="77777777" w:rsidR="00907073" w:rsidRPr="00907073" w:rsidRDefault="00907073" w:rsidP="00907073">
      <w:pPr>
        <w:tabs>
          <w:tab w:val="left" w:pos="63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0DA63CE" w14:textId="77777777" w:rsidR="00907073" w:rsidRPr="00907073" w:rsidRDefault="00907073" w:rsidP="00907073">
      <w:pPr>
        <w:tabs>
          <w:tab w:val="left" w:pos="63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Программа муниципальных внутренних заимствований</w:t>
      </w:r>
    </w:p>
    <w:p w14:paraId="0533B90B" w14:textId="77777777" w:rsidR="00907073" w:rsidRPr="00907073" w:rsidRDefault="00907073" w:rsidP="00907073">
      <w:pPr>
        <w:tabs>
          <w:tab w:val="left" w:pos="63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на 2024-2026 годы</w:t>
      </w:r>
    </w:p>
    <w:p w14:paraId="2C4EA15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F90E90A" w14:textId="77777777" w:rsidR="00907073" w:rsidRPr="00907073" w:rsidRDefault="00907073" w:rsidP="009070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4019"/>
        <w:gridCol w:w="1559"/>
        <w:gridCol w:w="1276"/>
        <w:gridCol w:w="1950"/>
      </w:tblGrid>
      <w:tr w:rsidR="00907073" w:rsidRPr="00907073" w14:paraId="3305BCCD" w14:textId="77777777" w:rsidTr="00907073">
        <w:tc>
          <w:tcPr>
            <w:tcW w:w="766" w:type="dxa"/>
          </w:tcPr>
          <w:p w14:paraId="5548FB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№</w:t>
            </w:r>
          </w:p>
          <w:p w14:paraId="6BDE7F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4020" w:type="dxa"/>
          </w:tcPr>
          <w:p w14:paraId="51BD4F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обязательств</w:t>
            </w:r>
          </w:p>
        </w:tc>
        <w:tc>
          <w:tcPr>
            <w:tcW w:w="1559" w:type="dxa"/>
          </w:tcPr>
          <w:p w14:paraId="669E938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Сумма, тыс. рублей</w:t>
            </w:r>
          </w:p>
        </w:tc>
        <w:tc>
          <w:tcPr>
            <w:tcW w:w="1276" w:type="dxa"/>
          </w:tcPr>
          <w:p w14:paraId="6C8E48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№</w:t>
            </w:r>
          </w:p>
          <w:p w14:paraId="298DD6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1950" w:type="dxa"/>
          </w:tcPr>
          <w:p w14:paraId="4177FB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 обязательств</w:t>
            </w:r>
          </w:p>
        </w:tc>
      </w:tr>
      <w:tr w:rsidR="00907073" w:rsidRPr="00907073" w14:paraId="47239BDD" w14:textId="77777777" w:rsidTr="00907073">
        <w:tc>
          <w:tcPr>
            <w:tcW w:w="766" w:type="dxa"/>
          </w:tcPr>
          <w:p w14:paraId="7E28DF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011EF2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1B3C6FA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1276" w:type="dxa"/>
          </w:tcPr>
          <w:p w14:paraId="789416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950" w:type="dxa"/>
          </w:tcPr>
          <w:p w14:paraId="6441B0A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2026 год</w:t>
            </w:r>
          </w:p>
        </w:tc>
      </w:tr>
      <w:tr w:rsidR="00907073" w:rsidRPr="00907073" w14:paraId="2D2A2824" w14:textId="77777777" w:rsidTr="00907073">
        <w:tc>
          <w:tcPr>
            <w:tcW w:w="766" w:type="dxa"/>
          </w:tcPr>
          <w:p w14:paraId="3C1F3D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020" w:type="dxa"/>
          </w:tcPr>
          <w:p w14:paraId="1596D8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6F1247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</w:tcPr>
          <w:p w14:paraId="7C1016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50" w:type="dxa"/>
          </w:tcPr>
          <w:p w14:paraId="1033C5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</w:tr>
      <w:tr w:rsidR="00907073" w:rsidRPr="00907073" w14:paraId="23A0A8F4" w14:textId="77777777" w:rsidTr="00907073">
        <w:tc>
          <w:tcPr>
            <w:tcW w:w="766" w:type="dxa"/>
            <w:vMerge w:val="restart"/>
          </w:tcPr>
          <w:p w14:paraId="4552A7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020" w:type="dxa"/>
          </w:tcPr>
          <w:p w14:paraId="0EEBCD7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</w:tcPr>
          <w:p w14:paraId="073716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6763D0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50" w:type="dxa"/>
          </w:tcPr>
          <w:p w14:paraId="7B4F133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7E329CA6" w14:textId="77777777" w:rsidTr="00907073">
        <w:tc>
          <w:tcPr>
            <w:tcW w:w="766" w:type="dxa"/>
            <w:vMerge/>
          </w:tcPr>
          <w:p w14:paraId="657E64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3CD882E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размещение</w:t>
            </w:r>
          </w:p>
        </w:tc>
        <w:tc>
          <w:tcPr>
            <w:tcW w:w="1559" w:type="dxa"/>
          </w:tcPr>
          <w:p w14:paraId="5923A7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47D309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061F6A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4D60874F" w14:textId="77777777" w:rsidTr="00907073">
        <w:tc>
          <w:tcPr>
            <w:tcW w:w="766" w:type="dxa"/>
            <w:vMerge/>
          </w:tcPr>
          <w:p w14:paraId="76B088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6D812F2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погашение</w:t>
            </w:r>
          </w:p>
        </w:tc>
        <w:tc>
          <w:tcPr>
            <w:tcW w:w="1559" w:type="dxa"/>
          </w:tcPr>
          <w:p w14:paraId="0FFBDE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4C85CA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43AC8B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0E97431" w14:textId="77777777" w:rsidTr="00907073">
        <w:tc>
          <w:tcPr>
            <w:tcW w:w="766" w:type="dxa"/>
            <w:vMerge w:val="restart"/>
          </w:tcPr>
          <w:p w14:paraId="0B33C4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020" w:type="dxa"/>
          </w:tcPr>
          <w:p w14:paraId="5BF3403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1DF26B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78211C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50" w:type="dxa"/>
          </w:tcPr>
          <w:p w14:paraId="2944010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18E8B126" w14:textId="77777777" w:rsidTr="00907073">
        <w:tc>
          <w:tcPr>
            <w:tcW w:w="766" w:type="dxa"/>
            <w:vMerge/>
          </w:tcPr>
          <w:p w14:paraId="071B4A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3CF97A0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получение</w:t>
            </w:r>
          </w:p>
        </w:tc>
        <w:tc>
          <w:tcPr>
            <w:tcW w:w="1559" w:type="dxa"/>
          </w:tcPr>
          <w:p w14:paraId="49CB95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222E18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5D797E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C0B4683" w14:textId="77777777" w:rsidTr="00907073">
        <w:tc>
          <w:tcPr>
            <w:tcW w:w="766" w:type="dxa"/>
            <w:vMerge/>
          </w:tcPr>
          <w:p w14:paraId="31E0CD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183D76A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погашение, в том числе</w:t>
            </w:r>
          </w:p>
        </w:tc>
        <w:tc>
          <w:tcPr>
            <w:tcW w:w="1559" w:type="dxa"/>
          </w:tcPr>
          <w:p w14:paraId="08FCA9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5FFF51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60D3E5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503A0B5" w14:textId="77777777" w:rsidTr="00907073">
        <w:tc>
          <w:tcPr>
            <w:tcW w:w="766" w:type="dxa"/>
            <w:vMerge w:val="restart"/>
          </w:tcPr>
          <w:p w14:paraId="179CE9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020" w:type="dxa"/>
          </w:tcPr>
          <w:p w14:paraId="79BC923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14:paraId="524347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7A2AAB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50" w:type="dxa"/>
          </w:tcPr>
          <w:p w14:paraId="51FCA99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6F25EE74" w14:textId="77777777" w:rsidTr="00907073">
        <w:tc>
          <w:tcPr>
            <w:tcW w:w="766" w:type="dxa"/>
            <w:vMerge/>
          </w:tcPr>
          <w:p w14:paraId="573934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48941FF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получение</w:t>
            </w:r>
          </w:p>
        </w:tc>
        <w:tc>
          <w:tcPr>
            <w:tcW w:w="1559" w:type="dxa"/>
          </w:tcPr>
          <w:p w14:paraId="759BB4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7164B3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3F4903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C5EEDC4" w14:textId="77777777" w:rsidTr="00907073">
        <w:tc>
          <w:tcPr>
            <w:tcW w:w="766" w:type="dxa"/>
            <w:vMerge/>
          </w:tcPr>
          <w:p w14:paraId="1D39C8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4CD4B4D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погашение</w:t>
            </w:r>
          </w:p>
        </w:tc>
        <w:tc>
          <w:tcPr>
            <w:tcW w:w="1559" w:type="dxa"/>
          </w:tcPr>
          <w:p w14:paraId="1729AE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351A8E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56E222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1132EC5" w14:textId="77777777" w:rsidTr="00907073">
        <w:tc>
          <w:tcPr>
            <w:tcW w:w="766" w:type="dxa"/>
            <w:vMerge w:val="restart"/>
          </w:tcPr>
          <w:p w14:paraId="20D44E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020" w:type="dxa"/>
          </w:tcPr>
          <w:p w14:paraId="0BCF680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559" w:type="dxa"/>
          </w:tcPr>
          <w:p w14:paraId="2ED5D1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5BE113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50" w:type="dxa"/>
          </w:tcPr>
          <w:p w14:paraId="64C47D9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3EEAD353" w14:textId="77777777" w:rsidTr="00907073">
        <w:tc>
          <w:tcPr>
            <w:tcW w:w="766" w:type="dxa"/>
            <w:vMerge/>
          </w:tcPr>
          <w:p w14:paraId="37F633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7B2C341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получение</w:t>
            </w:r>
          </w:p>
        </w:tc>
        <w:tc>
          <w:tcPr>
            <w:tcW w:w="1559" w:type="dxa"/>
          </w:tcPr>
          <w:p w14:paraId="69D6A9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6B27C8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705318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46C97B1" w14:textId="77777777" w:rsidTr="00907073">
        <w:tc>
          <w:tcPr>
            <w:tcW w:w="766" w:type="dxa"/>
            <w:vMerge/>
          </w:tcPr>
          <w:p w14:paraId="51B9FE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20" w:type="dxa"/>
          </w:tcPr>
          <w:p w14:paraId="6758FB2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- погашение</w:t>
            </w:r>
          </w:p>
        </w:tc>
        <w:tc>
          <w:tcPr>
            <w:tcW w:w="1559" w:type="dxa"/>
          </w:tcPr>
          <w:p w14:paraId="5BA917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14:paraId="00E684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950" w:type="dxa"/>
          </w:tcPr>
          <w:p w14:paraId="266C51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750417BC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78E157E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30DB5280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Приложение № 9</w:t>
      </w:r>
    </w:p>
    <w:p w14:paraId="69D37240" w14:textId="77777777" w:rsid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</w:t>
      </w:r>
    </w:p>
    <w:p w14:paraId="68F8B62A" w14:textId="6FD2F90F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</w:t>
      </w:r>
    </w:p>
    <w:p w14:paraId="287155E8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от     27.12.2023 г.    №   45                                                                                                                                          </w:t>
      </w:r>
    </w:p>
    <w:p w14:paraId="1EF9674C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0FC830F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523CB5FB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Программа муниципальных гарантий на 2024 год</w:t>
      </w:r>
    </w:p>
    <w:p w14:paraId="7E1E4EB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07073" w:rsidRPr="00907073" w14:paraId="44D0D11A" w14:textId="77777777" w:rsidTr="00907073">
        <w:tc>
          <w:tcPr>
            <w:tcW w:w="4785" w:type="dxa"/>
          </w:tcPr>
          <w:p w14:paraId="6BBF08A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786" w:type="dxa"/>
          </w:tcPr>
          <w:p w14:paraId="1ABC4C8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24E5F735" w14:textId="77777777" w:rsidTr="00907073">
        <w:tc>
          <w:tcPr>
            <w:tcW w:w="4785" w:type="dxa"/>
          </w:tcPr>
          <w:p w14:paraId="19F2A82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i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Программа муниципальных гарантий на текущий финансовый год не предусмотрена</w:t>
            </w:r>
          </w:p>
        </w:tc>
        <w:tc>
          <w:tcPr>
            <w:tcW w:w="4786" w:type="dxa"/>
          </w:tcPr>
          <w:p w14:paraId="0D2A254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               0</w:t>
            </w:r>
          </w:p>
        </w:tc>
      </w:tr>
    </w:tbl>
    <w:p w14:paraId="254965E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  <w:sectPr w:rsidR="00907073" w:rsidRPr="00907073" w:rsidSect="00907073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14:paraId="0BD61001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lastRenderedPageBreak/>
        <w:t xml:space="preserve">                                            Приложение №10</w:t>
      </w:r>
    </w:p>
    <w:p w14:paraId="2E30B0BC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</w:p>
    <w:p w14:paraId="1CF8E2E2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сельского поселения</w:t>
      </w:r>
    </w:p>
    <w:p w14:paraId="1324AFA0" w14:textId="77777777" w:rsidR="00907073" w:rsidRPr="00907073" w:rsidRDefault="00907073" w:rsidP="00907073">
      <w:pPr>
        <w:tabs>
          <w:tab w:val="center" w:pos="7426"/>
          <w:tab w:val="left" w:pos="123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ab/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</w:t>
      </w:r>
    </w:p>
    <w:p w14:paraId="01725775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kern w:val="0"/>
          <w:u w:val="single"/>
          <w:lang w:eastAsia="ru-RU"/>
          <w14:ligatures w14:val="none"/>
        </w:rPr>
      </w:pPr>
    </w:p>
    <w:p w14:paraId="1A91DE2D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 xml:space="preserve"> сельского поселения на 2024 год.</w:t>
      </w:r>
    </w:p>
    <w:p w14:paraId="6905207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14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3"/>
        <w:gridCol w:w="1616"/>
        <w:gridCol w:w="774"/>
        <w:gridCol w:w="1616"/>
        <w:gridCol w:w="774"/>
        <w:gridCol w:w="2207"/>
      </w:tblGrid>
      <w:tr w:rsidR="00907073" w:rsidRPr="00907073" w14:paraId="58F70B97" w14:textId="77777777" w:rsidTr="00907073">
        <w:trPr>
          <w:trHeight w:val="20"/>
          <w:tblHeader/>
        </w:trPr>
        <w:tc>
          <w:tcPr>
            <w:tcW w:w="7793" w:type="dxa"/>
            <w:shd w:val="clear" w:color="auto" w:fill="FFFFFF"/>
            <w:vAlign w:val="bottom"/>
          </w:tcPr>
          <w:p w14:paraId="04BA67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7E32D6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7F4E80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0198B2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5A0630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207" w:type="dxa"/>
            <w:shd w:val="clear" w:color="auto" w:fill="FFFFFF"/>
            <w:vAlign w:val="bottom"/>
          </w:tcPr>
          <w:p w14:paraId="3A89F1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</w:tr>
      <w:tr w:rsidR="00907073" w:rsidRPr="00907073" w14:paraId="00E524E4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188486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2F261D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6440D5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2639EE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17814B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2207" w:type="dxa"/>
            <w:shd w:val="clear" w:color="auto" w:fill="FFFFFF"/>
            <w:vAlign w:val="bottom"/>
          </w:tcPr>
          <w:p w14:paraId="5643C4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(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ублей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</w:t>
            </w:r>
          </w:p>
        </w:tc>
      </w:tr>
      <w:tr w:rsidR="00907073" w:rsidRPr="00907073" w14:paraId="7CF2AAED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71C4EBE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A9C170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12B450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403D1D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1961D1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6E5E7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31 413,40855</w:t>
            </w:r>
          </w:p>
        </w:tc>
      </w:tr>
      <w:tr w:rsidR="00907073" w:rsidRPr="00907073" w14:paraId="3F951DC5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049437D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 Муниципальная  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52F02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789832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17A1FC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520F0C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BC0D4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9 163,9</w:t>
            </w:r>
          </w:p>
        </w:tc>
      </w:tr>
      <w:tr w:rsidR="00907073" w:rsidRPr="00907073" w14:paraId="6DE45D4C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6A3D6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6770D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056041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EE8B62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0A20743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2FD63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1EF116B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6CDC1AD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2FE18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8F8E65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FAAB4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2E566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58E5F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018EAB89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4B7BFA4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E3D6F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45F60B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B1298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3757C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D466B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1CEC42D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9575C5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2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77E70F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8BF8BB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760C8B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7012CB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31E05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0126982D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5448EC4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0C9C67C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74557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A44CF5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CD263D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E4C196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8773B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907073" w:rsidRPr="00907073" w14:paraId="47E919BF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40A8B3D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30903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BEB23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6B82C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280DD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4C515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306,9,0</w:t>
            </w:r>
          </w:p>
        </w:tc>
      </w:tr>
      <w:tr w:rsidR="00907073" w:rsidRPr="00907073" w14:paraId="5C0B0970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548D8D07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5681A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5D96C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1174F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6514C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7E30A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33,1</w:t>
            </w:r>
          </w:p>
        </w:tc>
      </w:tr>
      <w:tr w:rsidR="00907073" w:rsidRPr="00907073" w14:paraId="587B3501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2E75EF7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 xml:space="preserve">3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D70AA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636D94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13A6EC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9B9B1E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3EA8E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8 82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3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b/>
                <w:kern w:val="0"/>
                <w:lang w:val="en-US" w:eastAsia="ru-RU"/>
                <w14:ligatures w14:val="none"/>
              </w:rPr>
              <w:t>9</w:t>
            </w:r>
          </w:p>
        </w:tc>
      </w:tr>
      <w:tr w:rsidR="00907073" w:rsidRPr="00907073" w14:paraId="0B99AF98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09AD45B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757B1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A4CF42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53EED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A34F0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BF330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386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</w:t>
            </w:r>
          </w:p>
        </w:tc>
      </w:tr>
      <w:tr w:rsidR="00907073" w:rsidRPr="00907073" w14:paraId="5FB74201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21F21A0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FDE81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62DF79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C8041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F5EEA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7695A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354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6</w:t>
            </w:r>
          </w:p>
        </w:tc>
      </w:tr>
      <w:tr w:rsidR="00907073" w:rsidRPr="00907073" w14:paraId="756E024A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146BFF8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E3685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CA7C1F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AC7FD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5423A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8C555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</w:tc>
      </w:tr>
      <w:tr w:rsidR="00907073" w:rsidRPr="00907073" w14:paraId="73D8FD3F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185AB53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AE6BA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09AF5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3D05F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BF1F6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C8420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7 437,8</w:t>
            </w:r>
          </w:p>
        </w:tc>
      </w:tr>
      <w:tr w:rsidR="00907073" w:rsidRPr="00907073" w14:paraId="136DD43E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667845B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F1719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31A1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F0F28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39C98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98C01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B139D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89AF5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F1958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A709E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D794E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B7F0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88CF6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38931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12DBA5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25312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8002C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C07F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8EF4B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1F31ED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792D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8CA74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9F19F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578E0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953242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59ED6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4 662,8</w:t>
            </w:r>
          </w:p>
          <w:p w14:paraId="3994903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794CEA4E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777419D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товаров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,р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абот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C0FA2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EDBA8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CCE6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EA378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40EB4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58DEB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08B25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5185A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241B7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E32FC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520779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99985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1A7F8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3F376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E0B3A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FD9DF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5F60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FD61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8935AC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0F2D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2 719,0</w:t>
            </w:r>
          </w:p>
        </w:tc>
      </w:tr>
      <w:tr w:rsidR="00907073" w:rsidRPr="00907073" w14:paraId="7AA86641" w14:textId="77777777" w:rsidTr="00907073">
        <w:trPr>
          <w:trHeight w:val="938"/>
        </w:trPr>
        <w:tc>
          <w:tcPr>
            <w:tcW w:w="7793" w:type="dxa"/>
            <w:shd w:val="clear" w:color="auto" w:fill="FFFFFF"/>
          </w:tcPr>
          <w:p w14:paraId="16C5AD2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  <w:p w14:paraId="3890333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F08B4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C1363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EE054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F299CD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A73CF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EF66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633F2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EE25E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56,0</w:t>
            </w:r>
          </w:p>
          <w:p w14:paraId="2830FEB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070F0811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2967D02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2. Муниципальная 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EA99B2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BB2BE8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343145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F6FE6E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2FB21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273E8B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257B52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13 137,34255</w:t>
            </w:r>
          </w:p>
        </w:tc>
      </w:tr>
      <w:tr w:rsidR="00907073" w:rsidRPr="00907073" w14:paraId="2F3BFE9B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66B52B1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1.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F433D6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19700F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90CE3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E74920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591254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703,4</w:t>
            </w:r>
          </w:p>
        </w:tc>
      </w:tr>
      <w:tr w:rsidR="00907073" w:rsidRPr="00907073" w14:paraId="73A9D1CA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2BA3535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3C0A1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FF6BE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7FD2B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689A3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947699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80,00</w:t>
            </w:r>
          </w:p>
        </w:tc>
      </w:tr>
      <w:tr w:rsidR="00907073" w:rsidRPr="00907073" w14:paraId="63E0D4C9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4E224B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2A7AE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5D43C9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A2646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977094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6ACBF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307E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B7455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00B4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115B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3FD22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124F2B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623,4</w:t>
            </w:r>
          </w:p>
          <w:p w14:paraId="51812E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5367E452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4350146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22AECFC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3D2634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9376B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E294C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159F70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11 237,94255</w:t>
            </w:r>
          </w:p>
        </w:tc>
      </w:tr>
      <w:tr w:rsidR="00907073" w:rsidRPr="00907073" w14:paraId="575ACA40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3AF10E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района Воронежской области»  (Закупка товаров, работ и услуг для государственных (муниципальных) нужд)</w:t>
            </w:r>
          </w:p>
          <w:p w14:paraId="7E27619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7D73C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7366E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E2F83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  <w:p w14:paraId="2FCA58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0AA9B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C1C5E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11 237,94255</w:t>
            </w:r>
          </w:p>
        </w:tc>
      </w:tr>
      <w:tr w:rsidR="00907073" w:rsidRPr="00907073" w14:paraId="5BA8DB8A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10DDE8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C1E474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поселения».</w:t>
            </w:r>
          </w:p>
          <w:p w14:paraId="50A0E95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823E50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416092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C69B4D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E4BAB9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802BA1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47FE3A87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77FB344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B110D8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84226B3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CD395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C227A0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1B000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270,4</w:t>
            </w:r>
          </w:p>
        </w:tc>
      </w:tr>
      <w:tr w:rsidR="00907073" w:rsidRPr="00907073" w14:paraId="449FE217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7F181E0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оплата общественных работ)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B454D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CA91F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F1F96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9CDB5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3BF15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6152F67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44B1670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4C9FC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3E540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CF8BC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D701C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105296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E12A4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431F5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220,4</w:t>
            </w:r>
          </w:p>
        </w:tc>
      </w:tr>
      <w:tr w:rsidR="00907073" w:rsidRPr="00907073" w14:paraId="3E690B0C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07D4E49C" w14:textId="5D6552DE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</w:t>
            </w:r>
            <w:r w:rsidR="00A90550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ления»  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</w:t>
            </w:r>
            <w:r w:rsidR="00A90550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рственных (муниципальных) нужд)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D52F3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24478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7D344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F0131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BE5F3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FBEF0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B1E2A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F5191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3FE2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8F29C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907073" w:rsidRPr="00907073" w14:paraId="44BF2240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ED99D5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D7594C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2D97A6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C39684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1635C9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BE3FF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57759F2B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7391D0D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3C06591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A93D69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49C2A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6188E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72A4D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CE710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1AC49E97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66814A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1EE2BC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9135A7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681B4BC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8FF6AA9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9ABB1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775,6</w:t>
            </w:r>
          </w:p>
        </w:tc>
      </w:tr>
      <w:tr w:rsidR="00907073" w:rsidRPr="00907073" w14:paraId="699D8717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0404D7B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8D3ED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558BF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8C116B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29269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5EF550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555,15745</w:t>
            </w:r>
          </w:p>
        </w:tc>
      </w:tr>
      <w:tr w:rsidR="00907073" w:rsidRPr="00907073" w14:paraId="04DF366D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B547B3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3088C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A07E2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B8AB1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42B945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58991C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220,44255</w:t>
            </w:r>
          </w:p>
        </w:tc>
      </w:tr>
      <w:tr w:rsidR="00907073" w:rsidRPr="00907073" w14:paraId="28947D44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0237AA8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области» 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C958F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0B3C8C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C29D7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C3585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C4EA3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1FD8BA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587D06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4F5C72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4B35DDC2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6396628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B4EEA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D87FED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547F7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4E697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D4BAC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110,0</w:t>
            </w:r>
          </w:p>
        </w:tc>
      </w:tr>
      <w:tr w:rsidR="00907073" w:rsidRPr="00907073" w14:paraId="7FBB912B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6C89374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4.Муниципальная программа 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719F2BC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981F7A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A05B37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7C24C6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3FA98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06C23AF4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59BD1C0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1.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</w:t>
            </w: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6E9FB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958F9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561EA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85ADDB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0F875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7 410,07</w:t>
            </w:r>
          </w:p>
        </w:tc>
      </w:tr>
      <w:tr w:rsidR="00907073" w:rsidRPr="00907073" w14:paraId="29A5FFEA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645C5404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4510123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496BB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5A394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F8520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14A65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E23AC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4 072,0</w:t>
            </w:r>
          </w:p>
        </w:tc>
      </w:tr>
      <w:tr w:rsidR="00907073" w:rsidRPr="00907073" w14:paraId="3AD5AAED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60576B2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4B6AB6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ED99D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D8A7A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49BE8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6C20A1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3 308,07</w:t>
            </w:r>
          </w:p>
        </w:tc>
      </w:tr>
      <w:tr w:rsidR="00907073" w:rsidRPr="00907073" w14:paraId="1D5D9DA1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320B07F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C3D35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033073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4C41A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2389B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70AFA51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757078D9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2B74F28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0899C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A3886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585BED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6F65F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44BF2E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6134F693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76D9108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05BA9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783EA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ABF62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B3D9B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258B04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1A85AFDE" w14:textId="77777777" w:rsidTr="00907073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14:paraId="47E45BB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E9F4E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08229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C6BF4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49D92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C0B59E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0E45A2A0" w14:textId="77777777" w:rsidTr="00907073">
        <w:trPr>
          <w:trHeight w:val="1220"/>
        </w:trPr>
        <w:tc>
          <w:tcPr>
            <w:tcW w:w="7793" w:type="dxa"/>
            <w:shd w:val="clear" w:color="auto" w:fill="FFFFFF"/>
            <w:vAlign w:val="bottom"/>
          </w:tcPr>
          <w:p w14:paraId="15B8982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65B245C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32C61F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8B776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14A26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4A1D2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F0FB1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81AFC1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218528B5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207C844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7.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63EC764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18383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D5C68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D28F5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75322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0B539B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907073" w:rsidRPr="00907073" w14:paraId="424CD8CC" w14:textId="77777777" w:rsidTr="00907073">
        <w:trPr>
          <w:trHeight w:val="20"/>
        </w:trPr>
        <w:tc>
          <w:tcPr>
            <w:tcW w:w="7793" w:type="dxa"/>
            <w:shd w:val="clear" w:color="auto" w:fill="FFFFFF"/>
          </w:tcPr>
          <w:p w14:paraId="0C775F5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5A91D0F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70B7D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ECE56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CE8CC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9ED1EA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207" w:type="dxa"/>
            <w:shd w:val="clear" w:color="auto" w:fill="FFFFFF"/>
            <w:noWrap/>
            <w:vAlign w:val="center"/>
          </w:tcPr>
          <w:p w14:paraId="38BCE9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50,0</w:t>
            </w:r>
          </w:p>
        </w:tc>
      </w:tr>
    </w:tbl>
    <w:p w14:paraId="1925EBD2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p w14:paraId="5ED4855E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p w14:paraId="1A0D5C30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p w14:paraId="0D966CA4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kern w:val="0"/>
          <w:lang w:eastAsia="ru-RU"/>
          <w14:ligatures w14:val="none"/>
        </w:rPr>
      </w:pPr>
    </w:p>
    <w:p w14:paraId="5ED282D4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F1E22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767D8B3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4951CA4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1328FCCC" w14:textId="77777777" w:rsidR="00A90550" w:rsidRDefault="00A90550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</w:p>
    <w:p w14:paraId="61C96918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lastRenderedPageBreak/>
        <w:t>Приложение №11</w:t>
      </w:r>
    </w:p>
    <w:p w14:paraId="2676D209" w14:textId="77777777" w:rsidR="00A90550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к решению Совета </w:t>
      </w:r>
      <w:proofErr w:type="gramStart"/>
      <w:r w:rsidRPr="00907073">
        <w:rPr>
          <w:rFonts w:ascii="Times New Roman" w:hAnsi="Times New Roman"/>
          <w:kern w:val="0"/>
          <w:lang w:eastAsia="ru-RU"/>
          <w14:ligatures w14:val="none"/>
        </w:rPr>
        <w:t>народных</w:t>
      </w:r>
      <w:proofErr w:type="gramEnd"/>
    </w:p>
    <w:p w14:paraId="06D1A81F" w14:textId="37647864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депутатов </w:t>
      </w:r>
      <w:proofErr w:type="spellStart"/>
      <w:r w:rsidRPr="00907073">
        <w:rPr>
          <w:rFonts w:ascii="Times New Roman" w:hAnsi="Times New Roman"/>
          <w:kern w:val="0"/>
          <w:lang w:eastAsia="ru-RU"/>
          <w14:ligatures w14:val="none"/>
        </w:rPr>
        <w:t>Солонецкого</w:t>
      </w:r>
      <w:proofErr w:type="spellEnd"/>
    </w:p>
    <w:p w14:paraId="342B5E0B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>сельского поселения</w:t>
      </w:r>
    </w:p>
    <w:p w14:paraId="7EC388FC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u w:val="single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</w:t>
      </w: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2E6B263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u w:val="single"/>
          <w:lang w:eastAsia="ru-RU"/>
          <w14:ligatures w14:val="none"/>
        </w:rPr>
      </w:pPr>
    </w:p>
    <w:p w14:paraId="5FA58011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ru-RU"/>
          <w14:ligatures w14:val="none"/>
        </w:rPr>
      </w:pPr>
    </w:p>
    <w:p w14:paraId="6B2EEA95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/>
          <w:bCs/>
          <w:kern w:val="0"/>
          <w:lang w:eastAsia="ru-RU"/>
          <w14:ligatures w14:val="none"/>
        </w:rPr>
        <w:t xml:space="preserve"> сельского поселения на 2025 – 2026 год.</w:t>
      </w:r>
    </w:p>
    <w:p w14:paraId="01EA513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tbl>
      <w:tblPr>
        <w:tblW w:w="149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1616"/>
        <w:gridCol w:w="774"/>
        <w:gridCol w:w="1616"/>
        <w:gridCol w:w="1800"/>
        <w:gridCol w:w="2215"/>
        <w:gridCol w:w="2121"/>
      </w:tblGrid>
      <w:tr w:rsidR="00907073" w:rsidRPr="00907073" w14:paraId="4ED4A6D4" w14:textId="77777777" w:rsidTr="00907073">
        <w:trPr>
          <w:trHeight w:val="20"/>
          <w:tblHeader/>
        </w:trPr>
        <w:tc>
          <w:tcPr>
            <w:tcW w:w="4854" w:type="dxa"/>
            <w:shd w:val="clear" w:color="auto" w:fill="FFFFFF"/>
            <w:vAlign w:val="bottom"/>
          </w:tcPr>
          <w:p w14:paraId="153B55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2048D5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254386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2A8690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07625B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215" w:type="dxa"/>
            <w:shd w:val="clear" w:color="auto" w:fill="FFFFFF"/>
          </w:tcPr>
          <w:p w14:paraId="636AED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121" w:type="dxa"/>
            <w:shd w:val="clear" w:color="auto" w:fill="FFFFFF"/>
            <w:vAlign w:val="bottom"/>
          </w:tcPr>
          <w:p w14:paraId="181A95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907073" w:rsidRPr="00907073" w14:paraId="5AE64AD6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F10F9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592FEA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1E36A0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bottom"/>
          </w:tcPr>
          <w:p w14:paraId="30A504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45BAEB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2215" w:type="dxa"/>
            <w:shd w:val="clear" w:color="auto" w:fill="FFFFFF"/>
          </w:tcPr>
          <w:p w14:paraId="2EEEA9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(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ублей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2121" w:type="dxa"/>
            <w:shd w:val="clear" w:color="auto" w:fill="FFFFFF"/>
            <w:vAlign w:val="bottom"/>
          </w:tcPr>
          <w:p w14:paraId="14E972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Сумма (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тыс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.р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ублей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</w:t>
            </w:r>
          </w:p>
        </w:tc>
      </w:tr>
      <w:tr w:rsidR="00907073" w:rsidRPr="00907073" w14:paraId="7E7E19DD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FD1D33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FA0351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021FDAB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30D26B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1A93310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14:paraId="1BCC5C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13 473,801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9FE5E8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12 147,24439</w:t>
            </w:r>
          </w:p>
        </w:tc>
      </w:tr>
      <w:tr w:rsidR="00907073" w:rsidRPr="00907073" w14:paraId="29266EAB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6B340E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5CD9D1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C100D3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ED6CD1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0187DA3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53CAE2B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1" w:type="dxa"/>
            <w:shd w:val="clear" w:color="auto" w:fill="FFFFFF"/>
            <w:noWrap/>
            <w:vAlign w:val="bottom"/>
          </w:tcPr>
          <w:p w14:paraId="296880EB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0EF89450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27071E9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 Муниципальная  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ECEBE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C75D42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F59C0C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51446FF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14:paraId="4989793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39FBAB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06EEADF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5 230,59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D9457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4 664,72</w:t>
            </w:r>
          </w:p>
        </w:tc>
      </w:tr>
      <w:tr w:rsidR="00907073" w:rsidRPr="00907073" w14:paraId="22F8B21B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715E6FD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EF48B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6A9E03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E0A756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4246630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215109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CF4175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B3107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BCE2EC9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39D5871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FACF3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90EBC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56902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289A77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8DA0E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0655D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907073" w:rsidRPr="00907073" w14:paraId="0CB91C1B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2FE5D70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F76BA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01100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8D7D8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BA7DC7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71C1D2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2215" w:type="dxa"/>
            <w:shd w:val="clear" w:color="auto" w:fill="FFFFFF"/>
          </w:tcPr>
          <w:p w14:paraId="33AD53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B7871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A718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35A97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568AA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  <w:p w14:paraId="5B74B61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2779F5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79FB6AD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3477EB2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2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784617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2C9B5A69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EE83BB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0E46F56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534247A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0C422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F637E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708CC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08C20515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152FD16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Выполнение функций  органами местного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668246D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EE4BD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839AEE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7F89C8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179AC0F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26EA75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B6867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451CE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7D88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374,6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7EFA3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F7210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5FF28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409,7</w:t>
            </w:r>
          </w:p>
        </w:tc>
      </w:tr>
      <w:tr w:rsidR="00907073" w:rsidRPr="00907073" w14:paraId="60474DBC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1649A1C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1D08D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8DE21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CACDF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6F0BA9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14:paraId="2D7D41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94243D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 319,2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3E305C0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331,9</w:t>
            </w:r>
          </w:p>
        </w:tc>
      </w:tr>
      <w:tr w:rsidR="00907073" w:rsidRPr="00907073" w14:paraId="0E222D56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2A7E134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1B6F0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238FA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EFFD5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7BAFD8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14:paraId="1B9D2A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6A4C3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3FA9C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56392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6DA6C8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48219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77,8</w:t>
            </w:r>
          </w:p>
        </w:tc>
      </w:tr>
      <w:tr w:rsidR="00907073" w:rsidRPr="00907073" w14:paraId="5E0D5348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503203F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3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9CF68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4EB0E8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898AC4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34150C5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14:paraId="268707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5282B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4 855,99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11379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32CF05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4 255,02</w:t>
            </w:r>
          </w:p>
        </w:tc>
      </w:tr>
      <w:tr w:rsidR="00907073" w:rsidRPr="00907073" w14:paraId="00009DBB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040DFE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3DA66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C90999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260D32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279159D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0E3011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52E76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27AFA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1 268,4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2F7086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09B3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1449B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1B7DCC7E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32AFC6C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C68C0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9A6C1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D6423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55B72C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2215" w:type="dxa"/>
            <w:shd w:val="clear" w:color="auto" w:fill="FFFFFF"/>
          </w:tcPr>
          <w:p w14:paraId="6F4099D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5A7D2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67F6BD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1585B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5C527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778D8A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1 236,9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521C1C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976,5</w:t>
            </w:r>
          </w:p>
        </w:tc>
      </w:tr>
      <w:tr w:rsidR="00907073" w:rsidRPr="00907073" w14:paraId="77BD7501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41AB28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F3F93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51300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4FE05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01E11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2215" w:type="dxa"/>
            <w:shd w:val="clear" w:color="auto" w:fill="FFFFFF"/>
          </w:tcPr>
          <w:p w14:paraId="0C877E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5131A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31,5</w:t>
            </w:r>
          </w:p>
          <w:p w14:paraId="08DDF3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5CD803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6233843A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3A3EA73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0A0D8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590D903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0E20C3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1AFADEA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253BF27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7D0FA7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24CA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3 587,59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598C5B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9E0B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3 278,52</w:t>
            </w:r>
          </w:p>
        </w:tc>
      </w:tr>
      <w:tr w:rsidR="00907073" w:rsidRPr="00907073" w14:paraId="3AB02FA6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6D6499E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77053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B4A1F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5AB46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6CB5A8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325D45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2 285,0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3F3DA3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2 058,72</w:t>
            </w:r>
          </w:p>
        </w:tc>
      </w:tr>
      <w:tr w:rsidR="00907073" w:rsidRPr="00907073" w14:paraId="4DFE98DC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1420D47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A8489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9979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FCBD9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A581F1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ACA9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E28FF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9B8E8A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5C2B2F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958E5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278BAE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CA68C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7660B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69E8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E0A9A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7CC51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46D18D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85F11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2407E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F3A46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9BB502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2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2001B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793A43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15" w:type="dxa"/>
            <w:shd w:val="clear" w:color="auto" w:fill="FFFFFF"/>
          </w:tcPr>
          <w:p w14:paraId="4B3C91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DAB27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A1CEF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31F1C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B8D06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C3DFD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2AD5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35426F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E669D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1C483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1 217,59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AE877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32A93F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37C524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36E952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5C43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2A57C6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A2A84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1E87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63B9D8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180E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1 144,8</w:t>
            </w:r>
          </w:p>
        </w:tc>
      </w:tr>
      <w:tr w:rsidR="00907073" w:rsidRPr="00907073" w14:paraId="6E4C23A3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3B3B1DD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  <w:p w14:paraId="65F4ACD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69808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191BA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EB632C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EC73D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8D95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EB42E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76E1C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8BF5A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FF3E2A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A4B89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01300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8021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3EE2C86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2FC4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C88D6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8987FC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D6BBCE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939E2A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CB9BF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CF9EA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AAB7D5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FF4D59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</w:t>
            </w:r>
            <w:r w:rsidRPr="00907073">
              <w:rPr>
                <w:rFonts w:ascii="Times New Roman" w:hAnsi="Times New Roman"/>
                <w:kern w:val="0"/>
                <w:lang w:val="en-US"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EB1D6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777BB04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2215" w:type="dxa"/>
            <w:shd w:val="clear" w:color="auto" w:fill="FFFFFF"/>
          </w:tcPr>
          <w:p w14:paraId="5F271CE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A8C23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D2E79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AE78D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03E224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AB51C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114967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DC9C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35CB7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6F6D7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85,0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6B8F4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08C75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7802E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B8CA4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815FA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74059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AC77A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1B51A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BC028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5CCD67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75,0</w:t>
            </w:r>
          </w:p>
        </w:tc>
      </w:tr>
      <w:tr w:rsidR="00907073" w:rsidRPr="00907073" w14:paraId="6E2D57E2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7A001BF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2. Муниципальная 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13D1D4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509A260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4B2D68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1BDBF08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15" w:type="dxa"/>
            <w:shd w:val="clear" w:color="auto" w:fill="FFFFFF"/>
          </w:tcPr>
          <w:p w14:paraId="5FA720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299562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62F575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7DA7E1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2C819B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2 422,915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345AD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2328771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626EB3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4BDDEC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</w:p>
          <w:p w14:paraId="1BB447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3 222,97207</w:t>
            </w:r>
          </w:p>
        </w:tc>
      </w:tr>
      <w:tr w:rsidR="00907073" w:rsidRPr="00907073" w14:paraId="60DB0B1D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5C917C3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1.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457921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E8D4298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C4095D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64C0292C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3AF86A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680,4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7130CB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820,0</w:t>
            </w:r>
          </w:p>
        </w:tc>
      </w:tr>
      <w:tr w:rsidR="00907073" w:rsidRPr="00907073" w14:paraId="6BE594A5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E463A7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73CD1E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34D3E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5511B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438BC9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215" w:type="dxa"/>
            <w:shd w:val="clear" w:color="auto" w:fill="FFFFFF"/>
          </w:tcPr>
          <w:p w14:paraId="64BF7E4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15C977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2BFEC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</w:t>
            </w:r>
          </w:p>
          <w:p w14:paraId="4ADB1CB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2E9B0A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A2B19D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8BFE4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 57,0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FA72FE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170,0</w:t>
            </w:r>
          </w:p>
        </w:tc>
      </w:tr>
      <w:tr w:rsidR="00907073" w:rsidRPr="00907073" w14:paraId="614B5481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6184751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18C52E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F559BE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24A859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3FF302B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215" w:type="dxa"/>
            <w:shd w:val="clear" w:color="auto" w:fill="FFFFFF"/>
          </w:tcPr>
          <w:p w14:paraId="68BCD8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FBE86E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B4906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B81E5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1494DB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4376E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D922D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BDE919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8447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B952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D99ED2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52C38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76F7D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B0EF85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85986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623,4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D919F9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A3B1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E618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656BBD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872456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2DCA5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5C9FF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159DE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FB236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2CF35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254DC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CA2C4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B515D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77BD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9EAC7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650,0</w:t>
            </w:r>
          </w:p>
        </w:tc>
      </w:tr>
      <w:tr w:rsidR="00907073" w:rsidRPr="00907073" w14:paraId="3F7ED9A5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21F5BBB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B2E658B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6DFA631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9B7F186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60B973E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59F3C2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08D488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699,42793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5C83988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1 239,885</w:t>
            </w:r>
          </w:p>
        </w:tc>
      </w:tr>
      <w:tr w:rsidR="00907073" w:rsidRPr="00907073" w14:paraId="3D4B7EDA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007052AE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7020987A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D86742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A2327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51A4D0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AD46F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14:paraId="02D695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D2FC85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D24DB7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A034C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699,42793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BABEA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1 239,885</w:t>
            </w:r>
          </w:p>
        </w:tc>
      </w:tr>
      <w:tr w:rsidR="00907073" w:rsidRPr="00907073" w14:paraId="06020FB8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44E558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C33D7D7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поселения».</w:t>
            </w:r>
          </w:p>
          <w:p w14:paraId="0BEC04A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787A9729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1205F7B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9FC9F5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3B78A19F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1DDD174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5D288F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8DDF9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6CC8C4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02EFF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3190B8BE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821A97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E6DEBE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подпрограммы «</w:t>
            </w:r>
          </w:p>
          <w:p w14:paraId="39FEE77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Реализация мероприятий по санитарно-эпидемиологическому благополучию на территории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03017F3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B7A3E6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BB955C1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01BB79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625ED39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6AE89A2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6FAB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F0E8BF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1C79F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7EEC1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F340A8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2A8453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21B2D43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80C2ADD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25D531F5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EEA5D6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000DB9E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29A23820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F4FEF9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8A7D57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69B50CF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1C0798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0027F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6AE1C3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3FAD8A9B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7A456A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)(</w:t>
            </w:r>
            <w:proofErr w:type="gram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оплата общественных работ)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69D33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7CD0E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0B94C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5FB21CE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14:paraId="4F0C142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D6DE4A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BE89A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57837C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001EA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491C6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7818A8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907073" w:rsidRPr="00907073" w14:paraId="0F0FF0D5" w14:textId="77777777" w:rsidTr="00907073">
        <w:trPr>
          <w:trHeight w:val="141"/>
        </w:trPr>
        <w:tc>
          <w:tcPr>
            <w:tcW w:w="4854" w:type="dxa"/>
            <w:shd w:val="clear" w:color="auto" w:fill="FFFFFF"/>
            <w:vAlign w:val="bottom"/>
          </w:tcPr>
          <w:p w14:paraId="7FAB437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Переданные полномочия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848CA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4B8BBF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B34BE6F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417A8D6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215" w:type="dxa"/>
            <w:shd w:val="clear" w:color="auto" w:fill="FFFFFF"/>
          </w:tcPr>
          <w:p w14:paraId="158F83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DB5CD7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29794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C35AA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1D481D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0868C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4C93FA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79AFCB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FDE1B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BEA8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B4073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2904B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4BC0D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D6725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28FB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44DFDD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220,4</w:t>
            </w:r>
          </w:p>
        </w:tc>
      </w:tr>
      <w:tr w:rsidR="00907073" w:rsidRPr="00907073" w14:paraId="15E1D98E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7196D90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Проведение картографических и землеустроительных работ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31167A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DC1E7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2CBB93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3C8C8A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215" w:type="dxa"/>
            <w:shd w:val="clear" w:color="auto" w:fill="FFFFFF"/>
          </w:tcPr>
          <w:p w14:paraId="76A8756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7ADEF6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C51DCD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31518D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B66C20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02D686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909CD5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81771B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672BCB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ABFAC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6497E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C8699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2B66C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B75597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FF6BC1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79ABA9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5F4EC7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020D20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25F18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8AF3DC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   0</w:t>
            </w:r>
          </w:p>
        </w:tc>
      </w:tr>
      <w:tr w:rsidR="00907073" w:rsidRPr="00907073" w14:paraId="04DEE90A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463E36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717661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37B5713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6C5A03A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26A0A8F7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7C7EC1A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5D901A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12174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4B9096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7FD84F2E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769ED52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466560E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A42C53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E93FC1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E3B9C0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4FDEB5C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14:paraId="2DF0745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CAB76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8F20C1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8C600C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F19B8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8D1766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6B7AF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1ADDB365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2862866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6CA1C04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2A1AB0E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3F2C1D9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1A78EEAC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2C68FF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32906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672,68707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67F4D9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75A363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792,68707</w:t>
            </w:r>
          </w:p>
        </w:tc>
      </w:tr>
      <w:tr w:rsidR="00907073" w:rsidRPr="00907073" w14:paraId="70B5C171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637E90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9F2B7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F844D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198A5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481118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14:paraId="52D6950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D2029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5F250C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C11F88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450,0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38780D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569,91003</w:t>
            </w:r>
          </w:p>
        </w:tc>
      </w:tr>
      <w:tr w:rsidR="00907073" w:rsidRPr="00907073" w14:paraId="3C2124B4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07CAFBB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1126A80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3087ED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7F5D7D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D662A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2215" w:type="dxa"/>
            <w:shd w:val="clear" w:color="auto" w:fill="FFFFFF"/>
          </w:tcPr>
          <w:p w14:paraId="137DF59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243AE4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81760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69A49D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80F2EF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222,68707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7988C7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0F4A9AC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222,77704</w:t>
            </w:r>
          </w:p>
        </w:tc>
      </w:tr>
      <w:tr w:rsidR="00907073" w:rsidRPr="00907073" w14:paraId="70EC4130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5E89E7C1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муниципального района Воронежской области на период 2016-2029годы» 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6B8CB33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0FC38E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5C3C09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0638B67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8BC2EF8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662CE1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                20,0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78914B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            20,0</w:t>
            </w:r>
          </w:p>
        </w:tc>
      </w:tr>
      <w:tr w:rsidR="00907073" w:rsidRPr="00907073" w14:paraId="19749701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328DBBAF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Воробьёвского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265FC2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1D85F9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7AFF54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7461DDA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2215" w:type="dxa"/>
            <w:shd w:val="clear" w:color="auto" w:fill="FFFFFF"/>
          </w:tcPr>
          <w:p w14:paraId="6980BA8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A81119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48C45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45772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9D52E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526F78A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20,0</w:t>
            </w:r>
          </w:p>
        </w:tc>
      </w:tr>
      <w:tr w:rsidR="00907073" w:rsidRPr="00907073" w14:paraId="30E0F42A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28D1D044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4.Муниципальная программа 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142F7E72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bottom"/>
          </w:tcPr>
          <w:p w14:paraId="7D12A8A9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bottom"/>
          </w:tcPr>
          <w:p w14:paraId="4FDD6603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14:paraId="7B9F5C6D" w14:textId="77777777" w:rsidR="00907073" w:rsidRPr="00907073" w:rsidRDefault="00907073" w:rsidP="00907073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2BA9AB8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2726EDB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B79F6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5C2FBBD7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103C5E0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1. Подпрограмма 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"</w:t>
            </w:r>
            <w:r w:rsidRPr="00907073"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8CAFB5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E181D3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E2538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24F05E3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345C402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5216B50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4 208,2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C2C57C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2 667,45632</w:t>
            </w:r>
          </w:p>
        </w:tc>
      </w:tr>
      <w:tr w:rsidR="00907073" w:rsidRPr="00907073" w14:paraId="2973FE29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2E460571" w14:textId="77777777" w:rsidR="00907073" w:rsidRPr="00907073" w:rsidRDefault="00907073" w:rsidP="0090707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 »</w:t>
            </w:r>
          </w:p>
          <w:p w14:paraId="4F4B8DD3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08CC65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3A11C7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6CEEC6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2B503B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14:paraId="4004C92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2A576A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0C5687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046675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7F8409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9D39B1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5F22D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6B5632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1 953,0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7AA405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1 784,45632</w:t>
            </w:r>
          </w:p>
        </w:tc>
      </w:tr>
      <w:tr w:rsidR="00907073" w:rsidRPr="00907073" w14:paraId="7681998E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61EA449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«Сохранение и развитие культуры»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355F23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433A7CB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5CED2F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5A7F415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14:paraId="5EF98B2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5B4E8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7DF52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D6715F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6C2ABA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2 240,2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1540EAE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853,0</w:t>
            </w:r>
          </w:p>
        </w:tc>
      </w:tr>
      <w:tr w:rsidR="00907073" w:rsidRPr="00907073" w14:paraId="54594584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64ECC868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Развитие культурно - массовой деятельности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</w:t>
            </w:r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»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AD1264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74B7671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AFA8E6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3937114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2215" w:type="dxa"/>
            <w:shd w:val="clear" w:color="auto" w:fill="FFFFFF"/>
          </w:tcPr>
          <w:p w14:paraId="109E287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E83DB2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15,0</w:t>
            </w:r>
          </w:p>
          <w:p w14:paraId="437BA3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794EF08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46F7B0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23CEECA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035CEC68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7FCCAF0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A642DE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20411EB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D44A76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4DD7E2F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6E2B7DB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581C63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1 542,096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2E9E20C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794316F4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EE6116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B3631B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91D69F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877A6D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114751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2215" w:type="dxa"/>
            <w:shd w:val="clear" w:color="auto" w:fill="FFFFFF"/>
          </w:tcPr>
          <w:p w14:paraId="78040BD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</w:t>
            </w:r>
          </w:p>
          <w:p w14:paraId="4E4714EA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7FA3EB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  <w:p w14:paraId="7645711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1103B12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6B718E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1 542,096</w:t>
            </w:r>
          </w:p>
        </w:tc>
      </w:tr>
      <w:tr w:rsidR="00907073" w:rsidRPr="00907073" w14:paraId="57C8A7C7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1DD481F5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7C8A5C7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6309E7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DF54CF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1697318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1538A3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CEA44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0242CD3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699658A" w14:textId="77777777" w:rsidTr="00907073">
        <w:trPr>
          <w:trHeight w:val="20"/>
        </w:trPr>
        <w:tc>
          <w:tcPr>
            <w:tcW w:w="4854" w:type="dxa"/>
            <w:shd w:val="clear" w:color="auto" w:fill="FFFFFF"/>
            <w:vAlign w:val="bottom"/>
          </w:tcPr>
          <w:p w14:paraId="47D9587C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"Чистая вода </w:t>
            </w: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782459B2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2591FAE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C531F7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4BEC321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3F4A660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243849C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2215" w:type="dxa"/>
            <w:shd w:val="clear" w:color="auto" w:fill="FFFFFF"/>
          </w:tcPr>
          <w:p w14:paraId="1E72EB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9CAEE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93733D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15CBA58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09911C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B4B661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lastRenderedPageBreak/>
              <w:t>0</w:t>
            </w:r>
          </w:p>
        </w:tc>
      </w:tr>
      <w:tr w:rsidR="00907073" w:rsidRPr="00907073" w14:paraId="4F8F480F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65D93466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lastRenderedPageBreak/>
              <w:t xml:space="preserve">7. Муниципальная программа развитие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58BC2204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4471E20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FF9C41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0BE4AF7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5F2C9E3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215" w:type="dxa"/>
            <w:shd w:val="clear" w:color="auto" w:fill="FFFFFF"/>
          </w:tcPr>
          <w:p w14:paraId="4DBF1F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381A7C8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6B27EF5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61645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4F6BCEA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5E439EE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b/>
                <w:kern w:val="0"/>
                <w:lang w:eastAsia="ru-RU"/>
                <w14:ligatures w14:val="none"/>
              </w:rPr>
              <w:t>30,0</w:t>
            </w:r>
          </w:p>
        </w:tc>
      </w:tr>
      <w:tr w:rsidR="00907073" w:rsidRPr="00907073" w14:paraId="28E4D5FC" w14:textId="77777777" w:rsidTr="00907073">
        <w:trPr>
          <w:trHeight w:val="20"/>
        </w:trPr>
        <w:tc>
          <w:tcPr>
            <w:tcW w:w="4854" w:type="dxa"/>
            <w:shd w:val="clear" w:color="auto" w:fill="FFFFFF"/>
          </w:tcPr>
          <w:p w14:paraId="46CC572B" w14:textId="77777777" w:rsidR="00907073" w:rsidRPr="00907073" w:rsidRDefault="00907073" w:rsidP="0090707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Солонецком</w:t>
            </w:r>
            <w:proofErr w:type="spellEnd"/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2838DFCB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28EE3A0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14:paraId="5635CD4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14:paraId="691009D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 w14:paraId="27570F3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215" w:type="dxa"/>
            <w:shd w:val="clear" w:color="auto" w:fill="FFFFFF"/>
          </w:tcPr>
          <w:p w14:paraId="51EEB59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DB89C0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3E4660E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              50,0</w:t>
            </w:r>
          </w:p>
        </w:tc>
        <w:tc>
          <w:tcPr>
            <w:tcW w:w="2121" w:type="dxa"/>
            <w:shd w:val="clear" w:color="auto" w:fill="FFFFFF"/>
            <w:noWrap/>
            <w:vAlign w:val="center"/>
          </w:tcPr>
          <w:p w14:paraId="2D0160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30,0</w:t>
            </w:r>
          </w:p>
        </w:tc>
      </w:tr>
    </w:tbl>
    <w:p w14:paraId="6DF1E1B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36BFF2A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1128F38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B146DD1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kern w:val="0"/>
          <w:lang w:eastAsia="ru-RU"/>
          <w14:ligatures w14:val="none"/>
        </w:rPr>
        <w:sectPr w:rsidR="00907073" w:rsidRPr="00907073" w:rsidSect="00907073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09C5E5F6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lang w:eastAsia="ru-RU"/>
          <w14:ligatures w14:val="none"/>
        </w:rPr>
        <w:lastRenderedPageBreak/>
        <w:t>П</w:t>
      </w: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риложение №12 </w:t>
      </w:r>
    </w:p>
    <w:p w14:paraId="0813CBBD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к решению Совета народных депутатов </w:t>
      </w:r>
    </w:p>
    <w:p w14:paraId="7A7BBC11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hAnsi="Times New Roman"/>
          <w:b/>
          <w:kern w:val="0"/>
          <w:lang w:eastAsia="ru-RU"/>
          <w14:ligatures w14:val="none"/>
        </w:rPr>
      </w:pPr>
      <w:proofErr w:type="spellStart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hAnsi="Times New Roman"/>
          <w:b/>
          <w:kern w:val="0"/>
          <w:lang w:eastAsia="ru-RU"/>
          <w14:ligatures w14:val="none"/>
        </w:rPr>
        <w:t xml:space="preserve"> сельского поселения</w:t>
      </w:r>
    </w:p>
    <w:p w14:paraId="77EAD108" w14:textId="77777777" w:rsidR="00907073" w:rsidRPr="00907073" w:rsidRDefault="00907073" w:rsidP="00907073">
      <w:pPr>
        <w:spacing w:after="200" w:line="276" w:lineRule="auto"/>
        <w:jc w:val="right"/>
        <w:rPr>
          <w:rFonts w:ascii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  <w:r w:rsidRPr="00907073">
        <w:rPr>
          <w:rFonts w:ascii="Times New Roman" w:hAnsi="Times New Roman"/>
          <w:kern w:val="0"/>
          <w:lang w:eastAsia="ru-RU"/>
          <w14:ligatures w14:val="none"/>
        </w:rPr>
        <w:t xml:space="preserve">                                                     </w:t>
      </w:r>
    </w:p>
    <w:p w14:paraId="06621FAA" w14:textId="77777777" w:rsidR="00907073" w:rsidRPr="00907073" w:rsidRDefault="00907073" w:rsidP="00907073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  <w:t>Сведения о верхнем пределе муниципального долга</w:t>
      </w:r>
    </w:p>
    <w:p w14:paraId="7D6564B1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  <w:t xml:space="preserve">администрации </w:t>
      </w:r>
      <w:proofErr w:type="spellStart"/>
      <w:r w:rsidRPr="00907073"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  <w:t xml:space="preserve"> сельского поселения</w:t>
      </w:r>
    </w:p>
    <w:p w14:paraId="35D4D363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spacing w:val="-1"/>
          <w:kern w:val="0"/>
          <w:lang w:eastAsia="ru-RU"/>
          <w14:ligatures w14:val="none"/>
        </w:rPr>
        <w:t>на 2024 год и плановый период 2025-2026 год</w:t>
      </w:r>
    </w:p>
    <w:p w14:paraId="40BE44D2" w14:textId="77777777" w:rsidR="00907073" w:rsidRPr="00907073" w:rsidRDefault="00907073" w:rsidP="00907073">
      <w:pPr>
        <w:spacing w:after="200" w:line="276" w:lineRule="auto"/>
        <w:rPr>
          <w:rFonts w:ascii="Times New Roman" w:eastAsia="Times New Roman" w:hAnsi="Times New Roman"/>
          <w:color w:val="000000"/>
          <w:spacing w:val="-1"/>
          <w:kern w:val="0"/>
          <w:lang w:eastAsia="ru-RU"/>
          <w14:ligatures w14:val="none"/>
        </w:rPr>
      </w:pPr>
    </w:p>
    <w:p w14:paraId="5E630D8B" w14:textId="77777777" w:rsidR="00907073" w:rsidRPr="00907073" w:rsidRDefault="00907073" w:rsidP="00907073">
      <w:pPr>
        <w:spacing w:after="200" w:line="276" w:lineRule="auto"/>
        <w:rPr>
          <w:rFonts w:ascii="Times New Roman" w:eastAsia="Times New Roman" w:hAnsi="Times New Roman"/>
          <w:color w:val="000000"/>
          <w:spacing w:val="-1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07073" w:rsidRPr="00907073" w14:paraId="6A9C2651" w14:textId="77777777" w:rsidTr="00907073">
        <w:tc>
          <w:tcPr>
            <w:tcW w:w="4785" w:type="dxa"/>
          </w:tcPr>
          <w:p w14:paraId="190B84DC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Муниципальный долг</w:t>
            </w:r>
          </w:p>
        </w:tc>
        <w:tc>
          <w:tcPr>
            <w:tcW w:w="4786" w:type="dxa"/>
          </w:tcPr>
          <w:p w14:paraId="69F4ACF5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Сумма рублей</w:t>
            </w:r>
          </w:p>
        </w:tc>
      </w:tr>
      <w:tr w:rsidR="00907073" w:rsidRPr="00907073" w14:paraId="63E36C2A" w14:textId="77777777" w:rsidTr="00907073">
        <w:trPr>
          <w:trHeight w:val="902"/>
        </w:trPr>
        <w:tc>
          <w:tcPr>
            <w:tcW w:w="4785" w:type="dxa"/>
          </w:tcPr>
          <w:p w14:paraId="0376E02C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на 01.01.2024 г</w:t>
            </w:r>
          </w:p>
          <w:p w14:paraId="0282BD4C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14:paraId="6CA4C0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  <w:p w14:paraId="0783BC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1EA09CC" w14:textId="77777777" w:rsidTr="00907073">
        <w:trPr>
          <w:trHeight w:val="845"/>
        </w:trPr>
        <w:tc>
          <w:tcPr>
            <w:tcW w:w="4785" w:type="dxa"/>
          </w:tcPr>
          <w:p w14:paraId="26B97627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на 01.01.2025 г</w:t>
            </w:r>
          </w:p>
          <w:p w14:paraId="33F6896A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14:paraId="140279C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  <w:p w14:paraId="3E06B21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1460077A" w14:textId="77777777" w:rsidTr="00907073">
        <w:tc>
          <w:tcPr>
            <w:tcW w:w="4785" w:type="dxa"/>
          </w:tcPr>
          <w:p w14:paraId="2A86A5DC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на 01.01.2026 г</w:t>
            </w:r>
          </w:p>
          <w:p w14:paraId="0A95BF18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в т. ч по муниципальным гарантиям</w:t>
            </w:r>
          </w:p>
        </w:tc>
        <w:tc>
          <w:tcPr>
            <w:tcW w:w="4786" w:type="dxa"/>
          </w:tcPr>
          <w:p w14:paraId="2DD0AAD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  <w:p w14:paraId="39372A56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spacing w:val="-1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430B8BD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CFFA91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707B5B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DD33B2C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1B91CCF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371129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3E33C8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1F9571F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342CF2D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512CA23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CE183E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28EBB1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8AC50C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5A39997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04811A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7D9ADF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4F40AC9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14EBF6C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5127C8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1414A1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0C56EB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1361C9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3F34465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693818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3DC643C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38FE014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383570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0AE3DB8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1782B30F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C1BF98E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28416B6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0C2AF80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77D3B436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0FB57F6B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40E5F2D4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50A18961" w14:textId="77777777" w:rsidR="00907073" w:rsidRPr="00907073" w:rsidRDefault="00907073" w:rsidP="00907073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</w:p>
    <w:p w14:paraId="60202A53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p w14:paraId="4D04950F" w14:textId="77777777" w:rsidR="00907073" w:rsidRPr="00907073" w:rsidRDefault="00907073" w:rsidP="00907073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3D7314C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                                                                     </w:t>
      </w:r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Приложение №13</w:t>
      </w: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318B0A13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к решению Совета </w:t>
      </w:r>
    </w:p>
    <w:p w14:paraId="3E0E501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народных депутатов </w:t>
      </w:r>
      <w:r w:rsidRPr="00907073">
        <w:rPr>
          <w:rFonts w:ascii="Times New Roman" w:eastAsia="Times New Roman" w:hAnsi="Times New Roman"/>
          <w:bCs/>
          <w:iCs/>
          <w:kern w:val="0"/>
          <w:lang w:eastAsia="ru-RU"/>
          <w14:ligatures w14:val="none"/>
        </w:rPr>
        <w:t xml:space="preserve"> </w:t>
      </w:r>
      <w:proofErr w:type="spellStart"/>
      <w:r w:rsidRPr="00907073">
        <w:rPr>
          <w:rFonts w:ascii="Times New Roman" w:eastAsia="Times New Roman" w:hAnsi="Times New Roman"/>
          <w:bCs/>
          <w:iCs/>
          <w:kern w:val="0"/>
          <w:lang w:eastAsia="ru-RU"/>
          <w14:ligatures w14:val="none"/>
        </w:rPr>
        <w:t>Солонецкого</w:t>
      </w:r>
      <w:proofErr w:type="spellEnd"/>
    </w:p>
    <w:p w14:paraId="462396B7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сельского поселения  </w:t>
      </w:r>
    </w:p>
    <w:p w14:paraId="5E59B6D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lang w:eastAsia="ru-RU"/>
          <w14:ligatures w14:val="none"/>
        </w:rPr>
      </w:pPr>
      <w:r w:rsidRPr="00907073">
        <w:rPr>
          <w:rFonts w:ascii="Times New Roman" w:hAnsi="Times New Roman"/>
          <w:kern w:val="0"/>
          <w:u w:val="single"/>
          <w:lang w:eastAsia="ru-RU"/>
          <w14:ligatures w14:val="none"/>
        </w:rPr>
        <w:t xml:space="preserve">от     27.12.2023 г.    №   45                                                       </w:t>
      </w:r>
    </w:p>
    <w:p w14:paraId="32C7E6BE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39EBC6F0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253BBCB5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907073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Солонецкого</w:t>
      </w:r>
      <w:proofErr w:type="spellEnd"/>
      <w:r w:rsidRPr="00907073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 xml:space="preserve"> сельского поселения </w:t>
      </w:r>
      <w:proofErr w:type="spellStart"/>
      <w:r w:rsidRPr="00907073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Воробьёвского</w:t>
      </w:r>
      <w:proofErr w:type="spellEnd"/>
      <w:r w:rsidRPr="00907073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 xml:space="preserve"> муниципального района на 2024 год и плановый период 2025-2026 годы</w:t>
      </w:r>
    </w:p>
    <w:p w14:paraId="7FC32538" w14:textId="77777777" w:rsidR="00907073" w:rsidRPr="00907073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907073" w:rsidRPr="00907073" w14:paraId="73F21060" w14:textId="77777777" w:rsidTr="0090707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7E1C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CB89A" w14:textId="77777777" w:rsidR="00907073" w:rsidRPr="00907073" w:rsidRDefault="00907073" w:rsidP="00907073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/>
                <w:bCs/>
                <w:kern w:val="32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2BF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2024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BE48C0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DD257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2026 г.</w:t>
            </w:r>
          </w:p>
        </w:tc>
      </w:tr>
      <w:tr w:rsidR="00907073" w:rsidRPr="00907073" w14:paraId="361019F1" w14:textId="77777777" w:rsidTr="0090707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B3926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C2D77" w14:textId="77777777" w:rsidR="00907073" w:rsidRPr="00907073" w:rsidRDefault="00907073" w:rsidP="00907073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/>
                <w:bCs/>
                <w:kern w:val="32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8ECB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CE3B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CA32E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76956BF0" w14:textId="77777777" w:rsidTr="0090707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011B6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40D1" w14:textId="77777777" w:rsidR="00907073" w:rsidRPr="00907073" w:rsidRDefault="00907073" w:rsidP="00907073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/>
                <w:bCs/>
                <w:kern w:val="32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779A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31D7F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36638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58ECCAFB" w14:textId="77777777" w:rsidTr="0090707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AC8FA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0325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AAF5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17769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EBB1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04899847" w14:textId="77777777" w:rsidTr="0090707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E6AA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B550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A8A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02D9F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303E7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219B56B3" w14:textId="77777777" w:rsidTr="0090707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389BA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7654E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5F2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CC10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5A79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907073" w:rsidRPr="00907073" w14:paraId="5F173BA4" w14:textId="77777777" w:rsidTr="0090707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9DAC1" w14:textId="77777777" w:rsidR="00907073" w:rsidRPr="00907073" w:rsidRDefault="00907073" w:rsidP="0090707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A1421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ECB1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  <w:t>-31 413,40855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65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-13 819,28307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7F9B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-12 786,57304</w:t>
            </w:r>
          </w:p>
        </w:tc>
      </w:tr>
      <w:tr w:rsidR="00907073" w:rsidRPr="00907073" w14:paraId="1981543A" w14:textId="77777777" w:rsidTr="00907073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7F6B8" w14:textId="77777777" w:rsidR="00907073" w:rsidRPr="00907073" w:rsidRDefault="00907073" w:rsidP="0090707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B926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BCB8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  <w:t>31 413,40855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B18D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59993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12 786,57304</w:t>
            </w:r>
          </w:p>
        </w:tc>
      </w:tr>
      <w:tr w:rsidR="00907073" w:rsidRPr="00907073" w14:paraId="68F60E1F" w14:textId="77777777" w:rsidTr="00907073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8F4EA" w14:textId="77777777" w:rsidR="00907073" w:rsidRPr="00907073" w:rsidRDefault="00907073" w:rsidP="0090707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85F31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8BEC0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AD7CA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54CF4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</w:tbl>
    <w:p w14:paraId="4288A12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E9BA34D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3D468B0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6C0E5C2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13AF15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D492A03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ADD90A7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1032F28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234FF3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6302AE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0EB1A7E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6641231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81AA10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0A0E22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7111D7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6A3CDD3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51BD398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791540C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D52246F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34C6229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45E7C56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3D4509B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324F877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C5CC2E0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Приложение № 14</w:t>
      </w: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1DACD675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к решению Совета </w:t>
      </w:r>
    </w:p>
    <w:p w14:paraId="0AABFA22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народных депутатов </w:t>
      </w:r>
      <w:proofErr w:type="spellStart"/>
      <w:r w:rsidRPr="00907073">
        <w:rPr>
          <w:rFonts w:ascii="Times New Roman" w:eastAsia="Times New Roman" w:hAnsi="Times New Roman"/>
          <w:bCs/>
          <w:iCs/>
          <w:color w:val="000000"/>
          <w:kern w:val="0"/>
          <w:lang w:eastAsia="ru-RU"/>
          <w14:ligatures w14:val="none"/>
        </w:rPr>
        <w:t>Солонецкого</w:t>
      </w:r>
      <w:proofErr w:type="spellEnd"/>
    </w:p>
    <w:p w14:paraId="02A7A39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сельского поселения  </w:t>
      </w:r>
    </w:p>
    <w:p w14:paraId="743BF5BA" w14:textId="77777777" w:rsidR="00907073" w:rsidRPr="00907073" w:rsidRDefault="00907073" w:rsidP="00907073">
      <w:pPr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от     27.12.2023 г.    №   45                                                                        </w:t>
      </w:r>
    </w:p>
    <w:p w14:paraId="3B4ED5E9" w14:textId="77777777" w:rsidR="00907073" w:rsidRPr="00907073" w:rsidRDefault="00907073" w:rsidP="0090707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A71276E" w14:textId="77777777" w:rsidR="00907073" w:rsidRPr="00A90550" w:rsidRDefault="00907073" w:rsidP="0090707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55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0550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4202945B" w14:textId="77777777" w:rsidR="00907073" w:rsidRPr="00A90550" w:rsidRDefault="00907073" w:rsidP="00907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90550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публичных нормативных обязательств </w:t>
      </w:r>
      <w:r w:rsidRPr="00A9055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2024 год и плановый период 2025-2026 годы</w:t>
      </w:r>
    </w:p>
    <w:p w14:paraId="78024863" w14:textId="77777777" w:rsidR="00907073" w:rsidRPr="00907073" w:rsidRDefault="00907073" w:rsidP="0090707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</w:p>
    <w:p w14:paraId="0A9FFC4C" w14:textId="77777777" w:rsidR="00907073" w:rsidRPr="00907073" w:rsidRDefault="00907073" w:rsidP="00907073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69EACAD" w14:textId="77777777" w:rsidR="00907073" w:rsidRPr="00907073" w:rsidRDefault="00907073" w:rsidP="0090707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907073" w:rsidRPr="00907073" w14:paraId="1239BB9F" w14:textId="77777777" w:rsidTr="00907073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41D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8C928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9B4FC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0B42" w14:textId="77777777" w:rsidR="00907073" w:rsidRPr="00907073" w:rsidRDefault="00907073" w:rsidP="0090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2026 г.</w:t>
            </w:r>
          </w:p>
        </w:tc>
      </w:tr>
      <w:tr w:rsidR="00907073" w:rsidRPr="00907073" w14:paraId="214F014C" w14:textId="77777777" w:rsidTr="00907073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71AB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7BB8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F307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D02166C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04230FFE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5029465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1A8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61252E1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6802778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</w:p>
          <w:p w14:paraId="41B03E33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783B50DC" w14:textId="77777777" w:rsidTr="00907073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11F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36B29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E92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3350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  <w:tr w:rsidR="00907073" w:rsidRPr="00907073" w14:paraId="09C80E25" w14:textId="77777777" w:rsidTr="00907073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0F18" w14:textId="77777777" w:rsidR="00907073" w:rsidRPr="00907073" w:rsidRDefault="00907073" w:rsidP="0090707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1D945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05D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18716" w14:textId="77777777" w:rsidR="00907073" w:rsidRPr="00907073" w:rsidRDefault="00907073" w:rsidP="00907073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907073">
              <w:rPr>
                <w:rFonts w:ascii="Times New Roman" w:hAnsi="Times New Roman"/>
                <w:kern w:val="0"/>
                <w:lang w:eastAsia="ru-RU"/>
                <w14:ligatures w14:val="none"/>
              </w:rPr>
              <w:t>150,0</w:t>
            </w:r>
          </w:p>
        </w:tc>
      </w:tr>
    </w:tbl>
    <w:p w14:paraId="5AD348EE" w14:textId="77777777" w:rsidR="00907073" w:rsidRPr="00AE44F6" w:rsidRDefault="00907073" w:rsidP="0090707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7073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 </w:t>
      </w:r>
    </w:p>
    <w:p w14:paraId="67EF14BD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59FB7E0F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201FF8C4" w14:textId="77777777" w:rsidR="00AE44F6" w:rsidRPr="00AE44F6" w:rsidRDefault="00AE44F6" w:rsidP="00AE44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05973F96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66F22CE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90E6991" w14:textId="7DBAA032" w:rsidR="00AE44F6" w:rsidRPr="00AE44F6" w:rsidRDefault="00AE44F6" w:rsidP="00AE44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38F4E0B4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27 декабря  2023 г.  №46   </w:t>
      </w:r>
    </w:p>
    <w:p w14:paraId="255D2B24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</w:t>
      </w: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5524A901" w14:textId="7BA096DF" w:rsidR="00AE44F6" w:rsidRPr="00AE44F6" w:rsidRDefault="00AE44F6" w:rsidP="00AE44F6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27.12.2022 г. № 37 «О бюджете </w:t>
      </w:r>
      <w:proofErr w:type="spellStart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AE44F6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2023 год и плановый период 2024 и 2025 годов»</w:t>
      </w:r>
    </w:p>
    <w:p w14:paraId="7A747DDA" w14:textId="77777777" w:rsidR="00AE44F6" w:rsidRPr="00AE44F6" w:rsidRDefault="00AE44F6" w:rsidP="00AE44F6">
      <w:pPr>
        <w:spacing w:after="0" w:line="288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Совет народных депутатов </w:t>
      </w:r>
      <w:r w:rsidRPr="00AE44F6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620D1A04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27.12.2022 г. № 37 «О бюджете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2023 год и плановый период 2024 и 2025 годов»» следующие изменения:</w:t>
      </w:r>
    </w:p>
    <w:p w14:paraId="2BABF52E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1.1 подпункт 1.1 пункта 1 изложить в следующей редакции: 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«Прогнозируемый общий объем доходов бюджета поселения на 2023 год в сумме 130 323,92554 тыс. руб., в том числе безвозмездные поступления: субсидии для долевого финансирования приоритетных социально-значимых расходов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 </w:t>
      </w: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уличное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освещение 224,49451 тыс. руб., 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на строительство ДК в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п.ц.у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 с-за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Воробьёвский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100 143,00 тыс. руб., субсидия из областного бюджета на обустройство парка в с. Солонцы 2 332,00 тыс. руб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 иные межбюджетные трансферты на повышение з/п. на 5,5% 243,3 тыс. руб., иные межбюджетные трансферты на социально значимые расходы 1 256,7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  ( поощрение за показатели ) 150,0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рекультивацию свалки 700,0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(корректировка ПСД) 520,0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 п</w:t>
      </w:r>
      <w:r w:rsidRPr="00AE44F6">
        <w:rPr>
          <w:rFonts w:ascii="Times New Roman" w:hAnsi="Times New Roman"/>
          <w:kern w:val="0"/>
          <w:sz w:val="24"/>
          <w:szCs w:val="24"/>
          <w14:ligatures w14:val="none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 п</w:t>
      </w:r>
      <w:r w:rsidRPr="00AE44F6">
        <w:rPr>
          <w:rFonts w:ascii="Times New Roman" w:hAnsi="Times New Roman"/>
          <w:kern w:val="0"/>
          <w:sz w:val="24"/>
          <w:szCs w:val="24"/>
          <w14:ligatures w14:val="none"/>
        </w:rPr>
        <w:t xml:space="preserve">рочие безвозмездные поступления (на установку сваи в пос. Первомайский) 170,0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софинансирование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расходов на строительство ДК из районного бюджета 5,109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приобретение спортивной формы из областного бюджета 50,00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повышение з/п 248,8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межбюджетные трансферты (благоустройство ФАП) 480,00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ремонт водопровода 319,00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 межбюджетные трансферты на социально-значимые расходы 500,00 тыс. руб.</w:t>
      </w:r>
    </w:p>
    <w:p w14:paraId="7EE9A47F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1.2 Подпункт 1.2 пункта 1 изложить в следующей редакции: «Общий объем расходов бюджета поселения на 2023 года в сумме 131 319,22554 тыс. рублей».</w:t>
      </w:r>
    </w:p>
    <w:p w14:paraId="6458A494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1.3. Приложение № 1,3,5,10,13,14  изложить в редакции приложений </w:t>
      </w:r>
    </w:p>
    <w:p w14:paraId="37AEB921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№ 1,2,3,4,5,6 к данному решению.</w:t>
      </w:r>
    </w:p>
    <w:p w14:paraId="4500E807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4ED2217E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AE44F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решения оставляю за собой.</w:t>
      </w:r>
    </w:p>
    <w:p w14:paraId="6E5BCD84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AE44F6" w:rsidRPr="00AE44F6" w14:paraId="736688E9" w14:textId="77777777" w:rsidTr="001B76D8">
        <w:trPr>
          <w:trHeight w:val="1301"/>
        </w:trPr>
        <w:tc>
          <w:tcPr>
            <w:tcW w:w="9288" w:type="dxa"/>
            <w:hideMark/>
          </w:tcPr>
          <w:p w14:paraId="3004D0B7" w14:textId="77777777" w:rsidR="00AE44F6" w:rsidRPr="00AE44F6" w:rsidRDefault="00AE44F6" w:rsidP="00AE44F6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3C7C71C" w14:textId="77777777" w:rsidR="00AE44F6" w:rsidRPr="00AE44F6" w:rsidRDefault="00AE44F6" w:rsidP="00AE44F6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Председатель Совета народных депутатов</w:t>
            </w:r>
          </w:p>
          <w:p w14:paraId="622E53B6" w14:textId="77777777" w:rsidR="00AE44F6" w:rsidRPr="00AE44F6" w:rsidRDefault="00AE44F6" w:rsidP="00AE44F6">
            <w:pPr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сельского поселения                                 В.А. Подлесных </w:t>
            </w:r>
          </w:p>
          <w:p w14:paraId="264E6574" w14:textId="77777777" w:rsidR="00AE44F6" w:rsidRPr="00AE44F6" w:rsidRDefault="00AE44F6" w:rsidP="00AE44F6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896E20B" w14:textId="77777777" w:rsidR="00AE44F6" w:rsidRPr="00AE44F6" w:rsidRDefault="00AE44F6" w:rsidP="00AE44F6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3F6A7DBD" w14:textId="77777777" w:rsidR="00AE44F6" w:rsidRPr="00AE44F6" w:rsidRDefault="00AE44F6" w:rsidP="00AE44F6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сельского поселения                                                         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3F9F36E6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14:paraId="5A09F0E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A6B44C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03A59F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99B14A1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D733689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7FFFBA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2657C3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A5A7E2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CA67EE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A5F417F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3606AAC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4E9118A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C52B8CB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C881F8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D2E91C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E9C46CF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C5524CD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971AFC1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9704C84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4342FC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119DE9B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Приложение   №  1</w:t>
      </w:r>
    </w:p>
    <w:p w14:paraId="5AC8DAD4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587D96B5" w14:textId="667FCD8E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650B72A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27.12.2023 г.   № 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033A27E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69192AA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 1</w:t>
      </w:r>
    </w:p>
    <w:p w14:paraId="0585ED7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7DF3997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05533CA8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Объем поступления доходов по основным источникам</w:t>
      </w:r>
    </w:p>
    <w:p w14:paraId="654AA503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AE44F6" w:rsidRPr="00AE44F6" w14:paraId="6302C1B2" w14:textId="77777777" w:rsidTr="001B76D8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5D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Код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бюджетной</w:t>
            </w:r>
            <w:proofErr w:type="gramEnd"/>
          </w:p>
          <w:p w14:paraId="2A4E9BE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5F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1C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62DD68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уб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AE44F6" w:rsidRPr="00AE44F6" w14:paraId="20345A78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D2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14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физ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.л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0C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337,8</w:t>
            </w:r>
          </w:p>
        </w:tc>
      </w:tr>
      <w:tr w:rsidR="00AE44F6" w:rsidRPr="00AE44F6" w14:paraId="27B469B1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A3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17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4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530,0</w:t>
            </w:r>
          </w:p>
        </w:tc>
      </w:tr>
      <w:tr w:rsidR="00AE44F6" w:rsidRPr="00AE44F6" w14:paraId="72D01A80" w14:textId="77777777" w:rsidTr="001B76D8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F6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D4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D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146,166</w:t>
            </w:r>
          </w:p>
        </w:tc>
      </w:tr>
      <w:tr w:rsidR="00AE44F6" w:rsidRPr="00AE44F6" w14:paraId="17695F82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B1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3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68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5 289,0</w:t>
            </w:r>
          </w:p>
        </w:tc>
      </w:tr>
      <w:tr w:rsidR="00AE44F6" w:rsidRPr="00AE44F6" w14:paraId="0433CE7F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15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D0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A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2 392,0</w:t>
            </w:r>
          </w:p>
        </w:tc>
      </w:tr>
      <w:tr w:rsidR="00AE44F6" w:rsidRPr="00AE44F6" w14:paraId="20367A41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2C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81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31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2 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897,0</w:t>
            </w:r>
          </w:p>
        </w:tc>
      </w:tr>
      <w:tr w:rsidR="00AE44F6" w:rsidRPr="00AE44F6" w14:paraId="7C9BF069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21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CB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4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8,570</w:t>
            </w:r>
          </w:p>
        </w:tc>
      </w:tr>
      <w:tr w:rsidR="00AE44F6" w:rsidRPr="00AE44F6" w14:paraId="6A215312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5A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FA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33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1D3369DD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2E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B7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50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668,0</w:t>
            </w:r>
          </w:p>
        </w:tc>
      </w:tr>
      <w:tr w:rsidR="00AE44F6" w:rsidRPr="00AE44F6" w14:paraId="40CD33FE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63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96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D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53,264</w:t>
            </w:r>
          </w:p>
        </w:tc>
      </w:tr>
      <w:tr w:rsidR="00AE44F6" w:rsidRPr="00AE44F6" w14:paraId="098BC033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0D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34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E7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6482C481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F7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91411607010100000140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EC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B1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12,41403</w:t>
            </w:r>
          </w:p>
        </w:tc>
      </w:tr>
      <w:tr w:rsidR="00AE44F6" w:rsidRPr="00AE44F6" w14:paraId="412C7354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67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E9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,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EB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2,500</w:t>
            </w:r>
          </w:p>
        </w:tc>
      </w:tr>
      <w:tr w:rsidR="00AE44F6" w:rsidRPr="00AE44F6" w14:paraId="1297BFE7" w14:textId="77777777" w:rsidTr="001B76D8">
        <w:trPr>
          <w:trHeight w:val="31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00B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914117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01000001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5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0B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Инициативные платежи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DA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186,208</w:t>
            </w:r>
          </w:p>
        </w:tc>
      </w:tr>
      <w:tr w:rsidR="00AE44F6" w:rsidRPr="00AE44F6" w14:paraId="294927F4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3CB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96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2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7 233,92203</w:t>
            </w:r>
          </w:p>
        </w:tc>
      </w:tr>
      <w:tr w:rsidR="00AE44F6" w:rsidRPr="00AE44F6" w14:paraId="578F7D0C" w14:textId="77777777" w:rsidTr="001B76D8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D3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B4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5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123 090,00351</w:t>
            </w:r>
          </w:p>
        </w:tc>
      </w:tr>
      <w:tr w:rsidR="00AE44F6" w:rsidRPr="00AE44F6" w14:paraId="1539103A" w14:textId="77777777" w:rsidTr="001B76D8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55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E9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DF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871,0</w:t>
            </w:r>
          </w:p>
        </w:tc>
      </w:tr>
      <w:tr w:rsidR="00AE44F6" w:rsidRPr="00AE44F6" w14:paraId="7EA88D48" w14:textId="77777777" w:rsidTr="001B76D8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89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8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0E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2 523,0</w:t>
            </w:r>
          </w:p>
        </w:tc>
      </w:tr>
      <w:tr w:rsidR="00AE44F6" w:rsidRPr="00AE44F6" w14:paraId="30B094A1" w14:textId="77777777" w:rsidTr="001B76D8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6E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7A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22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3 970,0</w:t>
            </w:r>
          </w:p>
        </w:tc>
      </w:tr>
      <w:tr w:rsidR="00AE44F6" w:rsidRPr="00AE44F6" w14:paraId="0739826A" w14:textId="77777777" w:rsidTr="001B76D8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9C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161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57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</w:tc>
      </w:tr>
      <w:tr w:rsidR="00AE44F6" w:rsidRPr="00AE44F6" w14:paraId="48776104" w14:textId="77777777" w:rsidTr="001B76D8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7E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A8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E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1D823B56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CB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52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C0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224,49451</w:t>
            </w:r>
          </w:p>
        </w:tc>
      </w:tr>
      <w:tr w:rsidR="00AE44F6" w:rsidRPr="00AE44F6" w14:paraId="541A5C40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73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2E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с. Солонцы)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82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2 332,00</w:t>
            </w:r>
          </w:p>
        </w:tc>
      </w:tr>
      <w:tr w:rsidR="00AE44F6" w:rsidRPr="00AE44F6" w14:paraId="1D74EFF7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54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7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межбюджетные трансферты  на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софинансирование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объектов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A4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100 143,00</w:t>
            </w:r>
          </w:p>
        </w:tc>
      </w:tr>
      <w:tr w:rsidR="00AE44F6" w:rsidRPr="00AE44F6" w14:paraId="5A03294A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1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90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межбюджетные трансферты  на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софинансирование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расходов на 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(Региональный проект «Культурная среда»)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6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5,109</w:t>
            </w:r>
          </w:p>
        </w:tc>
      </w:tr>
      <w:tr w:rsidR="00AE44F6" w:rsidRPr="00AE44F6" w14:paraId="44E203AE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CE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F7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5A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2125A547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D2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44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  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6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6 000,0</w:t>
            </w:r>
          </w:p>
        </w:tc>
      </w:tr>
      <w:tr w:rsidR="00AE44F6" w:rsidRPr="00AE44F6" w14:paraId="4F7337EA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23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F8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социально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зничимые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F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1 256,700</w:t>
            </w:r>
          </w:p>
        </w:tc>
      </w:tr>
      <w:tr w:rsidR="00AE44F6" w:rsidRPr="00AE44F6" w14:paraId="6E523CD6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61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B7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повышение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зп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B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248,8</w:t>
            </w:r>
          </w:p>
        </w:tc>
      </w:tr>
      <w:tr w:rsidR="00AE44F6" w:rsidRPr="00AE44F6" w14:paraId="78FE9384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2EE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19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  (поощрение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BF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150,000</w:t>
            </w:r>
          </w:p>
        </w:tc>
      </w:tr>
      <w:tr w:rsidR="00AE44F6" w:rsidRPr="00AE44F6" w14:paraId="3E83C4B6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40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ACB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  Поощрение за победу в конкурсе «Самое красивое село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E2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AE44F6" w:rsidRPr="00AE44F6" w14:paraId="48C3FA6D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51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DB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повышение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зп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D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243,3</w:t>
            </w:r>
          </w:p>
        </w:tc>
      </w:tr>
      <w:tr w:rsidR="00AE44F6" w:rsidRPr="00AE44F6" w14:paraId="35C0CD5A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B4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91420249999100000150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66B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 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рекультивация свалок.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D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700,0</w:t>
            </w:r>
          </w:p>
        </w:tc>
      </w:tr>
      <w:tr w:rsidR="00AE44F6" w:rsidRPr="00AE44F6" w14:paraId="2E2E5885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07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66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(корректировка ПСД)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06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520,0</w:t>
            </w:r>
          </w:p>
        </w:tc>
      </w:tr>
      <w:tr w:rsidR="00AE44F6" w:rsidRPr="00AE44F6" w14:paraId="3A37B51A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36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AA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Прочие межбюджетные трансферты (поощрение поселений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ВО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по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результатам оценки эффективности)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D9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</w:tr>
      <w:tr w:rsidR="00AE44F6" w:rsidRPr="00AE44F6" w14:paraId="066C5462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43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70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Прочие безвозмездные поступления (на установку сваи в пос.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Первомайский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2C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170,0</w:t>
            </w:r>
          </w:p>
        </w:tc>
      </w:tr>
      <w:tr w:rsidR="00AE44F6" w:rsidRPr="00AE44F6" w14:paraId="68BC79C6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6E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0A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(приобретение спортивной формы)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6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 w:rsidR="00AE44F6" w:rsidRPr="00AE44F6" w14:paraId="47AED4D2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4E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7C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(благоустройство ФАП)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9C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480,00</w:t>
            </w:r>
          </w:p>
        </w:tc>
      </w:tr>
      <w:tr w:rsidR="00AE44F6" w:rsidRPr="00AE44F6" w14:paraId="2E193B30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F5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1C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ремонт водопровода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A5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319,00</w:t>
            </w:r>
          </w:p>
        </w:tc>
      </w:tr>
      <w:tr w:rsidR="00AE44F6" w:rsidRPr="00AE44F6" w14:paraId="77C682A7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10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30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на социально-значимые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4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AE44F6" w:rsidRPr="00AE44F6" w14:paraId="1C204EEE" w14:textId="77777777" w:rsidTr="001B76D8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05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96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4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130 323,92554</w:t>
            </w:r>
          </w:p>
        </w:tc>
      </w:tr>
    </w:tbl>
    <w:p w14:paraId="1E80B19E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A2AB3DE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34331B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3D68901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852B131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764B01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CC455F9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322EF59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E45048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8CB3E5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3822F87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30A24F1C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DC1BE4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CACE90D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0759A5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AAE2CB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6F5EB5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351CBC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402ADF1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5D7AF92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E7756A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343D34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C0D34D2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1B0109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A794274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38F72E90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DC21CA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AD24AC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08B5D9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D91D3D3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E78366B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4CC8EE0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691DF5A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532271C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13F5737" w14:textId="00F4760E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Приложение   №  2</w:t>
      </w:r>
    </w:p>
    <w:p w14:paraId="556B32B1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</w:t>
      </w:r>
      <w:r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ешению Совета народных депутатов</w:t>
      </w:r>
    </w:p>
    <w:p w14:paraId="160190F4" w14:textId="0C848965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5522AE6A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27.12.2023 г.   № 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2E8A072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00422E0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 3</w:t>
      </w:r>
    </w:p>
    <w:p w14:paraId="05ED875C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046E97B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21BEE750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</w:p>
    <w:p w14:paraId="33BCB296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РАСПРЕДЕЛЕНИЕ</w:t>
      </w:r>
    </w:p>
    <w:p w14:paraId="691BE50A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поселения) и группам </w:t>
      </w:r>
      <w:proofErr w:type="gram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видов расходов классификации расходов местного бюджета</w:t>
      </w:r>
      <w:proofErr w:type="gram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на</w:t>
      </w: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2023 </w:t>
      </w: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г.</w:t>
      </w:r>
    </w:p>
    <w:p w14:paraId="6E2EB032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AE44F6" w:rsidRPr="00AE44F6" w14:paraId="7CDBDB30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48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E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B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8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6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D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уб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AE44F6" w:rsidRPr="00AE44F6" w14:paraId="2FDCDA3E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03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6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7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49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2C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AE44F6" w:rsidRPr="00AE44F6" w14:paraId="07AA7FCC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9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95B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F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0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3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D5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131 319,22554</w:t>
            </w:r>
          </w:p>
        </w:tc>
      </w:tr>
      <w:tr w:rsidR="00AE44F6" w:rsidRPr="00AE44F6" w14:paraId="69202EF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06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6B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D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B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89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E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7 465,1189</w:t>
            </w:r>
          </w:p>
        </w:tc>
      </w:tr>
      <w:tr w:rsidR="00AE44F6" w:rsidRPr="00AE44F6" w14:paraId="4E4A9D9A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64BB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5B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5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B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7BC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BD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1 277,3</w:t>
            </w:r>
          </w:p>
        </w:tc>
      </w:tr>
      <w:tr w:rsidR="00AE44F6" w:rsidRPr="00AE44F6" w14:paraId="76F10CC8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EF8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B3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96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1D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D1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8F0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1 244,6</w:t>
            </w:r>
          </w:p>
        </w:tc>
      </w:tr>
      <w:tr w:rsidR="00AE44F6" w:rsidRPr="00AE44F6" w14:paraId="3943A4C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3DA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35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F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EE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9E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E7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32,700</w:t>
            </w:r>
          </w:p>
        </w:tc>
      </w:tr>
      <w:tr w:rsidR="00AE44F6" w:rsidRPr="00AE44F6" w14:paraId="09EAC3E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17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A6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EA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B17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BF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8D6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  <w:t>6 187,81890</w:t>
            </w:r>
          </w:p>
          <w:p w14:paraId="42531F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7BA3F68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DE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A5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9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F21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49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3D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4 528,309</w:t>
            </w:r>
          </w:p>
        </w:tc>
      </w:tr>
      <w:tr w:rsidR="00AE44F6" w:rsidRPr="00AE44F6" w14:paraId="6675BF63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AC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0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E7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50E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3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9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1 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610,5099</w:t>
            </w:r>
          </w:p>
        </w:tc>
      </w:tr>
      <w:tr w:rsidR="00AE44F6" w:rsidRPr="00AE44F6" w14:paraId="4091341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6D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E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4F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2C4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8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DE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49,0</w:t>
            </w:r>
          </w:p>
        </w:tc>
      </w:tr>
      <w:tr w:rsidR="00AE44F6" w:rsidRPr="00AE44F6" w14:paraId="5DBA35F8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B9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B6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6A4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2D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E9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D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15711A1E" w14:textId="77777777" w:rsidTr="001B76D8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06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товаров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,р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абот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05DA22B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7268C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2B3B4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764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46F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B3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F4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DC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4D49C1E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FE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1950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A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5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6E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C5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402192E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8E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AB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9D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A63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D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7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669EF60F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92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7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D6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9A5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40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CED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4B7A8CA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E5D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B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3E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9E3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98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C2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255,2</w:t>
            </w:r>
          </w:p>
        </w:tc>
      </w:tr>
      <w:tr w:rsidR="00AE44F6" w:rsidRPr="00AE44F6" w14:paraId="43B329A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87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43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7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A9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D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C26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28,0</w:t>
            </w:r>
          </w:p>
        </w:tc>
      </w:tr>
      <w:tr w:rsidR="00AE44F6" w:rsidRPr="00AE44F6" w14:paraId="0069D376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D5C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1D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5C3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32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6AE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FD0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700,80816</w:t>
            </w:r>
          </w:p>
        </w:tc>
      </w:tr>
      <w:tr w:rsidR="00AE44F6" w:rsidRPr="00AE44F6" w14:paraId="2C40612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136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55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6B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0C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E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79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15979D30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6BD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D9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CD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88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1F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915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4B0E318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EC9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E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A99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D9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6BF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4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700,80816</w:t>
            </w:r>
          </w:p>
        </w:tc>
      </w:tr>
      <w:tr w:rsidR="00AE44F6" w:rsidRPr="00AE44F6" w14:paraId="1945CA5D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965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EF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F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85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60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9F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107,13316</w:t>
            </w:r>
          </w:p>
        </w:tc>
      </w:tr>
      <w:tr w:rsidR="00AE44F6" w:rsidRPr="00AE44F6" w14:paraId="6B585ED9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1164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2FA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A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B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882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BC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593,675</w:t>
            </w:r>
          </w:p>
        </w:tc>
      </w:tr>
      <w:tr w:rsidR="00AE44F6" w:rsidRPr="00AE44F6" w14:paraId="1D599EFA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9E7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F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E2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62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A5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15 867,36568</w:t>
            </w:r>
          </w:p>
        </w:tc>
      </w:tr>
      <w:tr w:rsidR="00AE44F6" w:rsidRPr="00AE44F6" w14:paraId="65EBE1B9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916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35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28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20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F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71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6 085,19269</w:t>
            </w:r>
          </w:p>
        </w:tc>
      </w:tr>
      <w:tr w:rsidR="00AE44F6" w:rsidRPr="00AE44F6" w14:paraId="5E0DD5F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6D6B" w14:textId="77777777" w:rsidR="00AE44F6" w:rsidRPr="00AE44F6" w:rsidRDefault="00AE44F6" w:rsidP="00AE44F6">
            <w:pPr>
              <w:spacing w:after="200" w:line="276" w:lineRule="auto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B57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770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B52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02100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524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371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6 085,19269</w:t>
            </w:r>
          </w:p>
        </w:tc>
      </w:tr>
      <w:tr w:rsidR="00AE44F6" w:rsidRPr="00AE44F6" w14:paraId="60EC7FB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C3F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1CB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4E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E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D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01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8 698,86120</w:t>
            </w:r>
          </w:p>
        </w:tc>
      </w:tr>
      <w:tr w:rsidR="00AE44F6" w:rsidRPr="00AE44F6" w14:paraId="78D0785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CC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A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F3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3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B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B39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4 039,37664</w:t>
            </w:r>
          </w:p>
        </w:tc>
      </w:tr>
      <w:tr w:rsidR="00AE44F6" w:rsidRPr="00AE44F6" w14:paraId="58899ED3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198" w14:textId="77777777" w:rsidR="00AE44F6" w:rsidRPr="00AE44F6" w:rsidRDefault="00AE44F6" w:rsidP="00AE44F6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района, с. Солонцы, ул. Садовая, 41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А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BD9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F66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568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93E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DC9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2 690,66160</w:t>
            </w:r>
          </w:p>
        </w:tc>
      </w:tr>
      <w:tr w:rsidR="00AE44F6" w:rsidRPr="00AE44F6" w14:paraId="4B9115FC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772" w14:textId="77777777" w:rsidR="00AE44F6" w:rsidRPr="00AE44F6" w:rsidRDefault="00AE44F6" w:rsidP="00AE44F6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E62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165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796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B70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F7F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300,000</w:t>
            </w:r>
          </w:p>
        </w:tc>
      </w:tr>
      <w:tr w:rsidR="00AE44F6" w:rsidRPr="00AE44F6" w14:paraId="6345117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F23" w14:textId="77777777" w:rsidR="00AE44F6" w:rsidRPr="00AE44F6" w:rsidRDefault="00AE44F6" w:rsidP="00AE44F6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C59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282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D90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C36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07B8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200,000</w:t>
            </w:r>
          </w:p>
        </w:tc>
      </w:tr>
      <w:tr w:rsidR="00AE44F6" w:rsidRPr="00AE44F6" w14:paraId="0938B4AE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9C1" w14:textId="77777777" w:rsidR="00AE44F6" w:rsidRPr="00AE44F6" w:rsidRDefault="00AE44F6" w:rsidP="00AE44F6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Расходы на благоустройство ФАП в пос.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Первомайский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82AB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FD8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461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17B8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DAB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480,00</w:t>
            </w:r>
          </w:p>
        </w:tc>
      </w:tr>
      <w:tr w:rsidR="00AE44F6" w:rsidRPr="00AE44F6" w14:paraId="3918CAB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EE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231290B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45AF8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7C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1E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AC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D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8F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741,87945</w:t>
            </w:r>
          </w:p>
        </w:tc>
      </w:tr>
      <w:tr w:rsidR="00AE44F6" w:rsidRPr="00AE44F6" w14:paraId="61E8268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C59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5E7FFF9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F7D129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9A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FF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41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7C3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1D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246,94351</w:t>
            </w:r>
          </w:p>
        </w:tc>
      </w:tr>
      <w:tr w:rsidR="00AE44F6" w:rsidRPr="00AE44F6" w14:paraId="79245E70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83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E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0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1F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8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86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1 083,31179</w:t>
            </w:r>
          </w:p>
        </w:tc>
      </w:tr>
      <w:tr w:rsidR="00AE44F6" w:rsidRPr="00AE44F6" w14:paraId="248511B4" w14:textId="77777777" w:rsidTr="001B76D8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4A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FD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C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00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8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2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1 081,12079</w:t>
            </w:r>
          </w:p>
        </w:tc>
      </w:tr>
      <w:tr w:rsidR="00AE44F6" w:rsidRPr="00AE44F6" w14:paraId="7F532657" w14:textId="77777777" w:rsidTr="001B76D8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50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38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3E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9B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8A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74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2,191</w:t>
            </w:r>
          </w:p>
        </w:tc>
      </w:tr>
      <w:tr w:rsidR="00AE44F6" w:rsidRPr="00AE44F6" w14:paraId="10D2A53B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E2E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E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91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2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A8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92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1 931,9</w:t>
            </w:r>
          </w:p>
        </w:tc>
      </w:tr>
      <w:tr w:rsidR="00AE44F6" w:rsidRPr="00AE44F6" w14:paraId="42F26FB4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B4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6C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CD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D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2F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A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215ED10C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B4345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EC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3A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F8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B3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00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684F7666" w14:textId="77777777" w:rsidTr="001B76D8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2C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9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0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573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2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2B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387,5</w:t>
            </w:r>
          </w:p>
        </w:tc>
      </w:tr>
      <w:tr w:rsidR="00AE44F6" w:rsidRPr="00AE44F6" w14:paraId="248DCC94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F6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9C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0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F6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2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8D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3E27DB4E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1B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D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9B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E3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3E3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</w:tr>
      <w:tr w:rsidR="00AE44F6" w:rsidRPr="00AE44F6" w14:paraId="5C03614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2B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49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125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B3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CF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0C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9,5</w:t>
            </w:r>
          </w:p>
        </w:tc>
      </w:tr>
      <w:tr w:rsidR="00AE44F6" w:rsidRPr="00AE44F6" w14:paraId="498784E1" w14:textId="77777777" w:rsidTr="001B76D8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A5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</w:t>
            </w:r>
            <w:r w:rsidRPr="00AE44F6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землеустроительных</w:t>
            </w:r>
            <w:r w:rsidRPr="00AE44F6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2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8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D2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50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8EF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198,00</w:t>
            </w:r>
          </w:p>
        </w:tc>
      </w:tr>
      <w:tr w:rsidR="00AE44F6" w:rsidRPr="00AE44F6" w14:paraId="14DBBF9F" w14:textId="77777777" w:rsidTr="001B76D8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BD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14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C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D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A8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552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1E2C4BF4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E8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4C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82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D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129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E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137,00</w:t>
            </w:r>
          </w:p>
        </w:tc>
      </w:tr>
      <w:tr w:rsidR="00AE44F6" w:rsidRPr="00AE44F6" w14:paraId="02871CB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5C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7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A43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D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71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7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137,00</w:t>
            </w:r>
          </w:p>
        </w:tc>
      </w:tr>
      <w:tr w:rsidR="00AE44F6" w:rsidRPr="00AE44F6" w14:paraId="773A945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2A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0BBB57B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DDC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E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F6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8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6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137,00</w:t>
            </w:r>
          </w:p>
        </w:tc>
      </w:tr>
      <w:tr w:rsidR="00AE44F6" w:rsidRPr="00AE44F6" w14:paraId="1919FED7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A7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3F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A6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01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2F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CD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104 859,909</w:t>
            </w:r>
          </w:p>
        </w:tc>
      </w:tr>
      <w:tr w:rsidR="00AE44F6" w:rsidRPr="00AE44F6" w14:paraId="25B486F8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CD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F6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7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9E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DB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7B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4 447,0</w:t>
            </w:r>
          </w:p>
        </w:tc>
      </w:tr>
      <w:tr w:rsidR="00AE44F6" w:rsidRPr="00AE44F6" w14:paraId="72614ABC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C2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30A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BA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71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B9D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7A6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4 447,0</w:t>
            </w:r>
          </w:p>
        </w:tc>
      </w:tr>
      <w:tr w:rsidR="00AE44F6" w:rsidRPr="00AE44F6" w14:paraId="46DE122F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5C5" w14:textId="77777777" w:rsidR="00AE44F6" w:rsidRPr="00AE44F6" w:rsidRDefault="00AE44F6" w:rsidP="00AE44F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AE44F6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6EB8E9A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EC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7E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FFB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8F3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22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1 862,0</w:t>
            </w:r>
          </w:p>
        </w:tc>
      </w:tr>
      <w:tr w:rsidR="00AE44F6" w:rsidRPr="00AE44F6" w14:paraId="166AA2E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B3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E44F6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37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A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78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A1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DB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2 565,0</w:t>
            </w:r>
          </w:p>
        </w:tc>
      </w:tr>
      <w:tr w:rsidR="00AE44F6" w:rsidRPr="00AE44F6" w14:paraId="37610D08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96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AE44F6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5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C68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9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31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0C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 w:rsidR="00AE44F6" w:rsidRPr="00AE44F6" w14:paraId="512899D0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E7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30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CE2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7D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2F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B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100 412,909</w:t>
            </w:r>
          </w:p>
        </w:tc>
      </w:tr>
      <w:tr w:rsidR="00AE44F6" w:rsidRPr="00AE44F6" w14:paraId="1243BD45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22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A1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21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7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D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3B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88 279,99998</w:t>
            </w:r>
          </w:p>
        </w:tc>
      </w:tr>
      <w:tr w:rsidR="00AE44F6" w:rsidRPr="00AE44F6" w14:paraId="1BD01D8D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17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51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3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B0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032А155130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4AD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D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12 132,90902</w:t>
            </w:r>
          </w:p>
        </w:tc>
      </w:tr>
      <w:tr w:rsidR="00AE44F6" w:rsidRPr="00AE44F6" w14:paraId="1D63C5CD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09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D1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81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B3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3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4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73,92380</w:t>
            </w:r>
          </w:p>
        </w:tc>
      </w:tr>
      <w:tr w:rsidR="00AE44F6" w:rsidRPr="00AE44F6" w14:paraId="77E97431" w14:textId="77777777" w:rsidTr="001B76D8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128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25DBA2B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F2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E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0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DB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875" w14:textId="77777777" w:rsidR="00AE44F6" w:rsidRPr="00AE44F6" w:rsidRDefault="00AE44F6" w:rsidP="00AE44F6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AE44F6">
              <w:rPr>
                <w:kern w:val="0"/>
                <w:lang w:eastAsia="ru-RU"/>
                <w14:ligatures w14:val="none"/>
              </w:rPr>
              <w:t>73,92380</w:t>
            </w:r>
          </w:p>
        </w:tc>
      </w:tr>
    </w:tbl>
    <w:p w14:paraId="521B6706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4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</w:t>
      </w:r>
    </w:p>
    <w:p w14:paraId="004C2853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4B3B526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D3920BC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13A9C1C6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727B84CB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07A264F9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7C08566E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66E8C015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0A1DC4DE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331626F5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73E14238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23B6478C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22E37A3D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0BD5285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Приложение   №  3</w:t>
      </w:r>
    </w:p>
    <w:p w14:paraId="3D61BA99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0B7A4617" w14:textId="69404C4F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6CDF8CB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27.12.2023 г.   № 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5726105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6A4D9492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5</w:t>
      </w:r>
    </w:p>
    <w:p w14:paraId="3D49A35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4D0D306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0E07B94A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  <w:r w:rsidRPr="00AE44F6">
        <w:rPr>
          <w:color w:val="FF0000"/>
          <w:kern w:val="0"/>
          <w14:ligatures w14:val="none"/>
        </w:rPr>
        <w:t xml:space="preserve">  </w:t>
      </w:r>
      <w:r w:rsidRPr="00AE44F6">
        <w:rPr>
          <w:color w:val="FF0000"/>
          <w:kern w:val="0"/>
          <w:lang w:eastAsia="ru-RU"/>
          <w14:ligatures w14:val="none"/>
        </w:rPr>
        <w:t xml:space="preserve">                                                        </w:t>
      </w:r>
    </w:p>
    <w:p w14:paraId="595C10B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BFB2017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AE44F6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</w:t>
      </w:r>
    </w:p>
    <w:p w14:paraId="2C0AEEBE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AE44F6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>Воробьёвского</w:t>
      </w:r>
      <w:proofErr w:type="spellEnd"/>
      <w:r w:rsidRPr="00AE44F6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AE44F6" w:rsidRPr="00AE44F6" w14:paraId="3FEC1C00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77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A6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расп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F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C1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A1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E6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2E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уб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AE44F6" w:rsidRPr="00AE44F6" w14:paraId="74CA39A7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9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F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79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F8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BB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46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0E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AE44F6" w:rsidRPr="00AE44F6" w14:paraId="4CB9169D" w14:textId="77777777" w:rsidTr="001B76D8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1C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8C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F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824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4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8A6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E2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131 319,22554</w:t>
            </w:r>
          </w:p>
        </w:tc>
      </w:tr>
      <w:tr w:rsidR="00AE44F6" w:rsidRPr="00AE44F6" w14:paraId="44E76FA1" w14:textId="77777777" w:rsidTr="001B76D8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F0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8C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E8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66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2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D03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CC6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7 465,1189</w:t>
            </w:r>
          </w:p>
        </w:tc>
      </w:tr>
      <w:tr w:rsidR="00AE44F6" w:rsidRPr="00AE44F6" w14:paraId="2C5D464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3AE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1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6B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C5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78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0C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F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1 277,3</w:t>
            </w:r>
          </w:p>
        </w:tc>
      </w:tr>
      <w:tr w:rsidR="00AE44F6" w:rsidRPr="00AE44F6" w14:paraId="62D467EF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E53D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3A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6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F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6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CB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BC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1 244,6</w:t>
            </w:r>
          </w:p>
        </w:tc>
      </w:tr>
      <w:tr w:rsidR="00AE44F6" w:rsidRPr="00AE44F6" w14:paraId="5B1481B9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41D7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E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5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D1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2B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3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61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32,7</w:t>
            </w:r>
          </w:p>
        </w:tc>
      </w:tr>
      <w:tr w:rsidR="00AE44F6" w:rsidRPr="00AE44F6" w14:paraId="7A2B8907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23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AE44F6"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A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1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1B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23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146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7DF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6 187,81890</w:t>
            </w:r>
          </w:p>
        </w:tc>
      </w:tr>
      <w:tr w:rsidR="00AE44F6" w:rsidRPr="00AE44F6" w14:paraId="2F5053B8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E2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45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40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C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D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2F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A6A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4 528,309</w:t>
            </w:r>
          </w:p>
        </w:tc>
      </w:tr>
      <w:tr w:rsidR="00AE44F6" w:rsidRPr="00AE44F6" w14:paraId="3837E2B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C8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A3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E40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75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4A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FC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E8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1 610,5099</w:t>
            </w:r>
          </w:p>
        </w:tc>
      </w:tr>
      <w:tr w:rsidR="00AE44F6" w:rsidRPr="00AE44F6" w14:paraId="1F50EE7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55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D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B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E8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D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6C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0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49,0</w:t>
            </w:r>
          </w:p>
        </w:tc>
      </w:tr>
      <w:tr w:rsidR="00AE44F6" w:rsidRPr="00AE44F6" w14:paraId="24DDA21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F7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D9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4EE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4B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241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87F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B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2B33BEE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83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343AAE75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43829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F69F2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D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A8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1D8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A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8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0C2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5714E9BF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0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269E4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0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25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69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D6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6F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71D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02EC162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76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4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765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04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3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C0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CDD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30AFD128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74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7B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21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02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3A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73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28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187EBE85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7C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24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44A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E5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B8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5E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19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255,2</w:t>
            </w:r>
          </w:p>
        </w:tc>
      </w:tr>
      <w:tr w:rsidR="00AE44F6" w:rsidRPr="00AE44F6" w14:paraId="4952B307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4C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65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3DF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90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C3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4E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6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28,0</w:t>
            </w:r>
          </w:p>
        </w:tc>
      </w:tr>
      <w:tr w:rsidR="00AE44F6" w:rsidRPr="00AE44F6" w14:paraId="7D1F5000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E10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безопасность и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F9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08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D1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9D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12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D6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700,80816</w:t>
            </w:r>
          </w:p>
        </w:tc>
      </w:tr>
      <w:tr w:rsidR="00AE44F6" w:rsidRPr="00AE44F6" w14:paraId="2B282DD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0C4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35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074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BF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6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56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83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6F86D075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2D49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B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45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B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6B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25D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3F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35E181F4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0C4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EF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CA0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75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66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35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AE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700,80816</w:t>
            </w:r>
          </w:p>
        </w:tc>
      </w:tr>
      <w:tr w:rsidR="00AE44F6" w:rsidRPr="00AE44F6" w14:paraId="1C5C9AF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512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A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7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3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ADB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CC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E2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107,13316</w:t>
            </w:r>
          </w:p>
        </w:tc>
      </w:tr>
      <w:tr w:rsidR="00AE44F6" w:rsidRPr="00AE44F6" w14:paraId="58788A31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290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53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D8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6B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59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5A2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63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593,675</w:t>
            </w:r>
          </w:p>
        </w:tc>
      </w:tr>
      <w:tr w:rsidR="00AE44F6" w:rsidRPr="00AE44F6" w14:paraId="63CB622D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709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A5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F6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C1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50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5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EE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15 867,36568</w:t>
            </w:r>
          </w:p>
        </w:tc>
      </w:tr>
      <w:tr w:rsidR="00AE44F6" w:rsidRPr="00AE44F6" w14:paraId="532F2A1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C88" w14:textId="77777777" w:rsidR="00AE44F6" w:rsidRPr="00AE44F6" w:rsidRDefault="00AE44F6" w:rsidP="00AE4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B4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9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29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0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66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4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6 085,19269</w:t>
            </w:r>
          </w:p>
        </w:tc>
      </w:tr>
      <w:tr w:rsidR="00AE44F6" w:rsidRPr="00AE44F6" w14:paraId="797D249C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79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F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84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FE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33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A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B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6 085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,19269</w:t>
            </w:r>
          </w:p>
        </w:tc>
      </w:tr>
      <w:tr w:rsidR="00AE44F6" w:rsidRPr="00AE44F6" w14:paraId="2C86079F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BD9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25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9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A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C8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4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016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8 698,86120</w:t>
            </w:r>
          </w:p>
        </w:tc>
      </w:tr>
      <w:tr w:rsidR="00AE44F6" w:rsidRPr="00AE44F6" w14:paraId="3F19FF7E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1D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4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1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8F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A4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0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05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4 039,37664</w:t>
            </w:r>
          </w:p>
        </w:tc>
      </w:tr>
      <w:tr w:rsidR="00AE44F6" w:rsidRPr="00AE44F6" w14:paraId="4E1AE8B0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A9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обустройство территорий муниципальных образований «Установка игрового и спортивного оборудования в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существующий парк, расположенный по адресу: Воронежская область,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района, с. Солонцы, ул. Садовая, 41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13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E5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68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8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0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6C6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2 690,66160</w:t>
            </w:r>
          </w:p>
        </w:tc>
      </w:tr>
      <w:tr w:rsidR="00AE44F6" w:rsidRPr="00AE44F6" w14:paraId="6AEE22F9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B0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39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B5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68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41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F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A6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AE44F6" w:rsidRPr="00AE44F6" w14:paraId="0489DD0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05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8F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B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C6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8F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5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B05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AE44F6" w:rsidRPr="00AE44F6" w14:paraId="4B8BEC0E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D9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благоустройство ФАП в пос.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Первомайский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D4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0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C3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8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5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9F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480,00</w:t>
            </w:r>
          </w:p>
        </w:tc>
      </w:tr>
      <w:tr w:rsidR="00AE44F6" w:rsidRPr="00AE44F6" w14:paraId="2F46F084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63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5AB95F39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86FD5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1E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3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C5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C6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2F6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1D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741,87945</w:t>
            </w:r>
          </w:p>
        </w:tc>
      </w:tr>
      <w:tr w:rsidR="00AE44F6" w:rsidRPr="00AE44F6" w14:paraId="098A3941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AA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5855F26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40540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D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D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F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F3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F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BE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246,94351</w:t>
            </w:r>
          </w:p>
        </w:tc>
      </w:tr>
      <w:tr w:rsidR="00AE44F6" w:rsidRPr="00AE44F6" w14:paraId="29C08AF4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59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E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6FF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5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3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9CE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E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1 083,31179</w:t>
            </w:r>
          </w:p>
        </w:tc>
      </w:tr>
      <w:tr w:rsidR="00AE44F6" w:rsidRPr="00AE44F6" w14:paraId="3E5DAC19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792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D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F0A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3DA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E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91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8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1 081,12079</w:t>
            </w:r>
          </w:p>
        </w:tc>
      </w:tr>
      <w:tr w:rsidR="00AE44F6" w:rsidRPr="00AE44F6" w14:paraId="12FE89FF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809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9A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10F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1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3E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AF9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8B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2,191</w:t>
            </w:r>
          </w:p>
        </w:tc>
      </w:tr>
      <w:tr w:rsidR="00AE44F6" w:rsidRPr="00AE44F6" w14:paraId="0368F18E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A7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A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69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AE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F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3C3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2A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1 931,90</w:t>
            </w:r>
          </w:p>
        </w:tc>
      </w:tr>
      <w:tr w:rsidR="00AE44F6" w:rsidRPr="00AE44F6" w14:paraId="728CA691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9D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80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A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D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B8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D7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4B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1CE12ADB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F5B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29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9E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65F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72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8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19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6D34CBD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26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24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75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5A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C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80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F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387,50</w:t>
            </w:r>
          </w:p>
        </w:tc>
      </w:tr>
      <w:tr w:rsidR="00AE44F6" w:rsidRPr="00AE44F6" w14:paraId="1AF79FD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D4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4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E6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E0A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15F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C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F7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508CE509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91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D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CF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7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C3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A9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0A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</w:tr>
      <w:tr w:rsidR="00AE44F6" w:rsidRPr="00AE44F6" w14:paraId="35278AC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97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2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5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59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1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AF4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B0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9,5</w:t>
            </w:r>
          </w:p>
        </w:tc>
      </w:tr>
      <w:tr w:rsidR="00AE44F6" w:rsidRPr="00AE44F6" w14:paraId="4FD7E296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E6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9D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51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66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3B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9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9E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198,00</w:t>
            </w:r>
          </w:p>
        </w:tc>
      </w:tr>
      <w:tr w:rsidR="00AE44F6" w:rsidRPr="00AE44F6" w14:paraId="57C6E074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96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D1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1D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DE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E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45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54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206AEEAF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13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C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C09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A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B5C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1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7B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</w:tr>
      <w:tr w:rsidR="00AE44F6" w:rsidRPr="00AE44F6" w14:paraId="26DB7C0A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E1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86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B90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0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2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F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B4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</w:tr>
      <w:tr w:rsidR="00AE44F6" w:rsidRPr="00AE44F6" w14:paraId="4FDF44B6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5C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2177241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5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FFC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2F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DA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41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B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</w:tr>
      <w:tr w:rsidR="00AE44F6" w:rsidRPr="00AE44F6" w14:paraId="3781914C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A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7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2E1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4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59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2B6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3B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104 859,909</w:t>
            </w:r>
          </w:p>
        </w:tc>
      </w:tr>
      <w:tr w:rsidR="00AE44F6" w:rsidRPr="00AE44F6" w14:paraId="614A8DDB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DD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9A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5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CC8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834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B9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237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4 447,00</w:t>
            </w:r>
          </w:p>
        </w:tc>
      </w:tr>
      <w:tr w:rsidR="00AE44F6" w:rsidRPr="00AE44F6" w14:paraId="16E6CC65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D8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EF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5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A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2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2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9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4 447,00</w:t>
            </w:r>
          </w:p>
        </w:tc>
      </w:tr>
      <w:tr w:rsidR="00AE44F6" w:rsidRPr="00AE44F6" w14:paraId="7C320B2E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BE9" w14:textId="77777777" w:rsidR="00AE44F6" w:rsidRPr="00AE44F6" w:rsidRDefault="00AE44F6" w:rsidP="00AE44F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2B3BDC7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56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8C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EC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4A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32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FF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1 862,0</w:t>
            </w:r>
          </w:p>
        </w:tc>
      </w:tr>
      <w:tr w:rsidR="00AE44F6" w:rsidRPr="00AE44F6" w14:paraId="5F0C58AE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17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культурно -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24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F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3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C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1AB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60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2 565,0</w:t>
            </w:r>
          </w:p>
        </w:tc>
      </w:tr>
      <w:tr w:rsidR="00AE44F6" w:rsidRPr="00AE44F6" w14:paraId="6314D706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3F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FF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1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207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6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E5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17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 w:rsidR="00AE44F6" w:rsidRPr="00AE44F6" w14:paraId="17EDD736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2F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71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1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B9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6D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6B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AD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100 412,909</w:t>
            </w:r>
          </w:p>
        </w:tc>
      </w:tr>
      <w:tr w:rsidR="00AE44F6" w:rsidRPr="00AE44F6" w14:paraId="4277C913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9E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6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20D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F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9B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8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95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12 132,90902</w:t>
            </w:r>
          </w:p>
        </w:tc>
      </w:tr>
      <w:tr w:rsidR="00AE44F6" w:rsidRPr="00AE44F6" w14:paraId="6465356C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42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BE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C4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89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1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C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52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88 279,99998</w:t>
            </w:r>
          </w:p>
        </w:tc>
      </w:tr>
      <w:tr w:rsidR="00AE44F6" w:rsidRPr="00AE44F6" w14:paraId="733C690C" w14:textId="77777777" w:rsidTr="001B76D8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06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60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0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E26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12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EB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22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73,92380</w:t>
            </w:r>
          </w:p>
        </w:tc>
      </w:tr>
      <w:tr w:rsidR="00AE44F6" w:rsidRPr="00AE44F6" w14:paraId="46FD450D" w14:textId="77777777" w:rsidTr="001B76D8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22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0A6DE4A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9D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5F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BF6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171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32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FA7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73,92380</w:t>
            </w:r>
          </w:p>
        </w:tc>
      </w:tr>
    </w:tbl>
    <w:p w14:paraId="7D4EE8CC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5745DB96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2E05DE8A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32370DD4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051A529D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5DE00748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76844279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4AF71CAF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051441D1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</w:pPr>
    </w:p>
    <w:p w14:paraId="752D930A" w14:textId="77777777" w:rsidR="00AE44F6" w:rsidRPr="00AE44F6" w:rsidRDefault="00AE44F6" w:rsidP="00AE44F6">
      <w:pPr>
        <w:spacing w:after="200" w:line="276" w:lineRule="auto"/>
        <w:rPr>
          <w:kern w:val="0"/>
          <w14:ligatures w14:val="none"/>
        </w:rPr>
        <w:sectPr w:rsidR="00AE44F6" w:rsidRPr="00AE44F6" w:rsidSect="004B490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706ED599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4</w:t>
      </w:r>
    </w:p>
    <w:p w14:paraId="62BC5800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67054F3B" w14:textId="6E88E804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51BD85FD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27.12.2023 г.   № 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6ECA28E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C9018A2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 10</w:t>
      </w:r>
    </w:p>
    <w:p w14:paraId="1F0DDC4A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71C8C9C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3EF13799" w14:textId="77777777" w:rsidR="00AE44F6" w:rsidRPr="00AE44F6" w:rsidRDefault="00AE44F6" w:rsidP="00AE44F6">
      <w:pPr>
        <w:spacing w:after="200" w:line="276" w:lineRule="auto"/>
        <w:jc w:val="right"/>
        <w:rPr>
          <w:kern w:val="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</w:p>
    <w:p w14:paraId="46EEC8DD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</w:t>
      </w:r>
    </w:p>
    <w:p w14:paraId="519CAFC9" w14:textId="77777777" w:rsidR="00AE44F6" w:rsidRPr="00AE44F6" w:rsidRDefault="00AE44F6" w:rsidP="00AE44F6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AE44F6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сельского поселения на 2023 год.</w:t>
      </w:r>
    </w:p>
    <w:p w14:paraId="03108246" w14:textId="77777777" w:rsidR="00AE44F6" w:rsidRPr="00AE44F6" w:rsidRDefault="00AE44F6" w:rsidP="00AE44F6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AE44F6" w:rsidRPr="00AE44F6" w14:paraId="4DCCAAC8" w14:textId="77777777" w:rsidTr="001B76D8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14:paraId="2B62592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7702D69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42EFD3F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05A2CA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513D67F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14:paraId="3BC9F5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AE44F6" w:rsidRPr="00AE44F6" w14:paraId="19FF9D77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FC087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5813B49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07031AD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1D2936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511892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14:paraId="36B6B3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 (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ублей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AE44F6" w:rsidRPr="00AE44F6" w14:paraId="1AA11D1C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E48AA5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4BC53E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7EAAB18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0B26EB7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84E48C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E4A11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131 319,22554</w:t>
            </w:r>
          </w:p>
        </w:tc>
      </w:tr>
      <w:tr w:rsidR="00AE44F6" w:rsidRPr="00AE44F6" w14:paraId="67AF0FA2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1E67ADD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Муниципальная  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20432E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6216764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A8825E4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4228F5F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CE2E66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7 748,3189</w:t>
            </w:r>
          </w:p>
        </w:tc>
      </w:tr>
      <w:tr w:rsidR="00AE44F6" w:rsidRPr="00AE44F6" w14:paraId="15E7483E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1F795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22EBBD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5EA1D38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16FEAEC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D944A0F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CE9F1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5522720B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64CB201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F9A89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6A8B5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148399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AD5DE8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9C77D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799DA64E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257DEE7C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B32C0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50BC91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02F696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5EC592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725363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0EFBBF5A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00205B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 Подпрограмма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8A2B977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5B1DE99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3B581A7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53BB71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EEAC1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01738EBD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6AE88DC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7693D9F7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11DCE7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F85ACAE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63E4AB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EC4BDC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CB11B5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283,2</w:t>
            </w:r>
          </w:p>
        </w:tc>
      </w:tr>
      <w:tr w:rsidR="00AE44F6" w:rsidRPr="00AE44F6" w14:paraId="59DCF057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493794DE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456E8E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532E76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CE508E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9936AA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76E346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255,2</w:t>
            </w:r>
          </w:p>
        </w:tc>
      </w:tr>
      <w:tr w:rsidR="00AE44F6" w:rsidRPr="00AE44F6" w14:paraId="42707784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0BFD17F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78C46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B72CCD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E2878F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1B686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2625C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28,0</w:t>
            </w:r>
          </w:p>
        </w:tc>
      </w:tr>
      <w:tr w:rsidR="00AE44F6" w:rsidRPr="00AE44F6" w14:paraId="3637481C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FA5E52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3 Подпрограмма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A561AE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4541B2A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9A2FA0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C5E4A89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85E56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7 465,1189</w:t>
            </w:r>
          </w:p>
        </w:tc>
      </w:tr>
      <w:tr w:rsidR="00AE44F6" w:rsidRPr="00AE44F6" w14:paraId="5961C9D3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1D61C4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E06F1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B757AE4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4F85E63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749C278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3B672E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1 277,3</w:t>
            </w:r>
          </w:p>
        </w:tc>
      </w:tr>
      <w:tr w:rsidR="00AE44F6" w:rsidRPr="00AE44F6" w14:paraId="38F9B759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788845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B48B0A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EAEBED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0DCA1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B2D03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8DE73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1 244,6</w:t>
            </w:r>
          </w:p>
        </w:tc>
      </w:tr>
      <w:tr w:rsidR="00AE44F6" w:rsidRPr="00AE44F6" w14:paraId="1F9C463F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5EFBA68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AE44F6"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73050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393C93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79A86F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E38789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777F26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32,7</w:t>
            </w:r>
          </w:p>
        </w:tc>
      </w:tr>
      <w:tr w:rsidR="00AE44F6" w:rsidRPr="00AE44F6" w14:paraId="10E2455A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493FA20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937906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AC940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B839C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8E0B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6560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35C39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9E0EF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BB0E4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40F3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C8444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EFB51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037C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CAA8C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BA12C4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C6ECAA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62818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10E03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177016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D7D178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FC1A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7ED6F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90A38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2B09A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DEFA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7EFA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4 528,309</w:t>
            </w:r>
          </w:p>
          <w:p w14:paraId="436B928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59B63B47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538B598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3F63CA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80A2E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F5B35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EEA28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DE8B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9417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A5FA2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D79D6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BDDD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EDC8E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403E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B6EB6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570FA6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A43E9B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A68C08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ADFE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FE464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DB7B9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0205F1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ECC10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1 610,5099</w:t>
            </w:r>
          </w:p>
        </w:tc>
      </w:tr>
      <w:tr w:rsidR="00AE44F6" w:rsidRPr="00AE44F6" w14:paraId="15724CA3" w14:textId="77777777" w:rsidTr="001B76D8">
        <w:trPr>
          <w:trHeight w:val="1001"/>
        </w:trPr>
        <w:tc>
          <w:tcPr>
            <w:tcW w:w="7848" w:type="dxa"/>
            <w:shd w:val="clear" w:color="auto" w:fill="FFFFFF"/>
          </w:tcPr>
          <w:p w14:paraId="3F0CF7C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  <w:p w14:paraId="6F8B214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78793C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73D192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DF9C6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247C3D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6303B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366E8F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048C0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7B92E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49,0</w:t>
            </w:r>
          </w:p>
          <w:p w14:paraId="32C0470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5DA91A94" w14:textId="77777777" w:rsidTr="001B76D8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14:paraId="5CF2C24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 Муниципальная 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8153A4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16966A6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393B24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42AAAE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3EA3AD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E0911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2BF02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9 924,16936</w:t>
            </w:r>
          </w:p>
        </w:tc>
      </w:tr>
      <w:tr w:rsidR="00AE44F6" w:rsidRPr="00AE44F6" w14:paraId="5C10A2B7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B6D76C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171C5E4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4C1BEBB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7BECC0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DA4DB17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875D8F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700,80816</w:t>
            </w:r>
          </w:p>
        </w:tc>
      </w:tr>
      <w:tr w:rsidR="00AE44F6" w:rsidRPr="00AE44F6" w14:paraId="089AE117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53F286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2FE2D7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C2423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170C3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DF98B7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96952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399763B5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8B9D59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C430DF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37AB0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4D09DD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24549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7191DC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107,13316</w:t>
            </w:r>
          </w:p>
        </w:tc>
      </w:tr>
      <w:tr w:rsidR="00AE44F6" w:rsidRPr="00AE44F6" w14:paraId="2ADC185F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FD8F47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128422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07F2EA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A2EB8D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D7675C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490894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  <w:p w14:paraId="17EEBDDD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F677B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5A81D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32F17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662118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593,675</w:t>
            </w:r>
          </w:p>
          <w:p w14:paraId="03107EC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0034F09F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89FAEF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107D190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3FF2BA6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F3A4AD6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A55B65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54016F5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  <w:t>7 710,03824</w:t>
            </w:r>
          </w:p>
          <w:p w14:paraId="16BD88C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042B0C25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9FFAB5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305C656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3AABE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85C32C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413A88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  <w:p w14:paraId="3135D09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88EE5B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D0FDA0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4 039,37664</w:t>
            </w:r>
          </w:p>
        </w:tc>
      </w:tr>
      <w:tr w:rsidR="00AE44F6" w:rsidRPr="00AE44F6" w14:paraId="51EF4BC5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27D884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район, с. Солонцы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,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4E13B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FAAAF9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21FEEB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E15531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3229D0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2 690,66160</w:t>
            </w:r>
          </w:p>
        </w:tc>
      </w:tr>
      <w:tr w:rsidR="00AE44F6" w:rsidRPr="00AE44F6" w14:paraId="37E8ECC8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43A94D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66BDE0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330C28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0A379A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A7FCA5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383874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AE44F6" w:rsidRPr="00AE44F6" w14:paraId="6B8917E1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DD08D8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4D211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9F5D11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663095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06937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F820F1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AE44F6" w:rsidRPr="00AE44F6" w14:paraId="4C11B46F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565F3C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благоустройство ФАП в пос. 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Первомайский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345AF1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35B267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ADEF7D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6D7132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406986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480,00</w:t>
            </w:r>
          </w:p>
        </w:tc>
      </w:tr>
      <w:tr w:rsidR="00AE44F6" w:rsidRPr="00AE44F6" w14:paraId="7ACD4687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E43DA5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1B470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поселения».</w:t>
            </w:r>
          </w:p>
          <w:p w14:paraId="6D804C60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DFEFCAD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A307826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07E3B0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5AB1A43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01B684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7D951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1FF9D3D6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017AB9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71DC3B4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BE984B0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8944BE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C30890C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D06911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387,5</w:t>
            </w:r>
          </w:p>
        </w:tc>
      </w:tr>
      <w:tr w:rsidR="00AE44F6" w:rsidRPr="00AE44F6" w14:paraId="7DF01A1F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E408B7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)(</w:t>
            </w:r>
            <w:proofErr w:type="gram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D331C1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CC9594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371BD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D76014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31C40D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E44F6" w:rsidRPr="00AE44F6" w14:paraId="715972D1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7F2702E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6A8656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5475E3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DF61B2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57B8ED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0239D62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180,0</w:t>
            </w:r>
          </w:p>
        </w:tc>
      </w:tr>
      <w:tr w:rsidR="00AE44F6" w:rsidRPr="00AE44F6" w14:paraId="2CD5303D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0F96C14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58275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8D4116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AACB9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F4B60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9AFEAF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9,5</w:t>
            </w:r>
          </w:p>
        </w:tc>
      </w:tr>
      <w:tr w:rsidR="00AE44F6" w:rsidRPr="00AE44F6" w14:paraId="4BCD1053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9A8645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1C1DF85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4CD8E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CF2F77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00B961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78A141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730F253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198,0</w:t>
            </w:r>
          </w:p>
        </w:tc>
      </w:tr>
      <w:tr w:rsidR="00AE44F6" w:rsidRPr="00AE44F6" w14:paraId="468C5F45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4F8268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0EEA015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2428F0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E767F6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30337A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D7C328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0AB4BE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65A02E10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22FBF4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CCA94C2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2B9C1A1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B45E738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3C45637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E2C54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</w:tr>
      <w:tr w:rsidR="00AE44F6" w:rsidRPr="00AE44F6" w14:paraId="5DEA2AB2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D140B61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150573D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D39AC4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8935A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80A06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396CF8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BA5423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</w:tr>
      <w:tr w:rsidR="00AE44F6" w:rsidRPr="00AE44F6" w14:paraId="7E313105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B74CC05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AC3E87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8B9A818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5728785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5C5DB3F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278E93C" w14:textId="77777777" w:rsidR="00AE44F6" w:rsidRPr="00AE44F6" w:rsidRDefault="00AE44F6" w:rsidP="00AE44F6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  <w:t>988,82296</w:t>
            </w:r>
          </w:p>
          <w:p w14:paraId="33988B9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44F6" w:rsidRPr="00AE44F6" w14:paraId="5B05E373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03279FD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B7EAB6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582C6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503BB1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B2D13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B4B83A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741,87945</w:t>
            </w:r>
          </w:p>
        </w:tc>
      </w:tr>
      <w:tr w:rsidR="00AE44F6" w:rsidRPr="00AE44F6" w14:paraId="025A5906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BF3877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«Уличное освещение» муниципальной программы «Социальное развитие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8A003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02600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DC6107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272CC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923A13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6ED22B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246,94351</w:t>
            </w:r>
          </w:p>
        </w:tc>
      </w:tr>
      <w:tr w:rsidR="00AE44F6" w:rsidRPr="00AE44F6" w14:paraId="2E7C4A01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F15DCA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4BF93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493C8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46D6C8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4E8D1B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2C2BB3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95F7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52B7E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669C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7  168,50448</w:t>
            </w:r>
          </w:p>
        </w:tc>
      </w:tr>
      <w:tr w:rsidR="00AE44F6" w:rsidRPr="00AE44F6" w14:paraId="47CEC119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12FC83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120437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DC803B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D4370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F3163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4D62ED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6 085,19269</w:t>
            </w:r>
          </w:p>
        </w:tc>
      </w:tr>
      <w:tr w:rsidR="00AE44F6" w:rsidRPr="00AE44F6" w14:paraId="04E1AC04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1D2A64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9412B6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42C2C0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DA1AED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EBCF44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1F3110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6 085,19269</w:t>
            </w:r>
          </w:p>
        </w:tc>
      </w:tr>
      <w:tr w:rsidR="00AE44F6" w:rsidRPr="00AE44F6" w14:paraId="5E35273C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6090C0D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2.Подпрограмма «другие вопросы в области ЖКХ»</w:t>
            </w:r>
          </w:p>
          <w:p w14:paraId="2C42B21A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5B7598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5F3425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0453F2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B94877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C1CF6C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1 081,12079</w:t>
            </w:r>
          </w:p>
        </w:tc>
      </w:tr>
      <w:tr w:rsidR="00AE44F6" w:rsidRPr="00AE44F6" w14:paraId="519F1BCF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382EFFF0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Комплексное развитие систем коммунальной инфраструктуры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E1D7D8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C6611C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2C5599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809A15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4801B2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2,191</w:t>
            </w:r>
          </w:p>
        </w:tc>
      </w:tr>
      <w:tr w:rsidR="00AE44F6" w:rsidRPr="00AE44F6" w14:paraId="0D41EBB4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FFAB03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4.Муниципальная программа 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F46E38E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D94938E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7ED87A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E7AD090" w14:textId="77777777" w:rsidR="00AE44F6" w:rsidRPr="00AE44F6" w:rsidRDefault="00AE44F6" w:rsidP="00AE44F6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8A0008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104 859,909</w:t>
            </w:r>
          </w:p>
        </w:tc>
      </w:tr>
      <w:tr w:rsidR="00AE44F6" w:rsidRPr="00AE44F6" w14:paraId="49463C7B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4FC20F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78AB0D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EAF69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A69401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2CD8E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2F3AD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4 447,00</w:t>
            </w:r>
          </w:p>
        </w:tc>
      </w:tr>
      <w:tr w:rsidR="00AE44F6" w:rsidRPr="00AE44F6" w14:paraId="5E17248E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68B24EF" w14:textId="77777777" w:rsidR="00AE44F6" w:rsidRPr="00AE44F6" w:rsidRDefault="00AE44F6" w:rsidP="00AE44F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4314AE08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B652E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3A7EEA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C7A37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7BF999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C734B2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1 862,0</w:t>
            </w:r>
          </w:p>
        </w:tc>
      </w:tr>
      <w:tr w:rsidR="00AE44F6" w:rsidRPr="00AE44F6" w14:paraId="33524BAB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8E2526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D80D63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2A70C2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D89AD3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5C65B7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5B09BB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2 565,00</w:t>
            </w:r>
          </w:p>
        </w:tc>
      </w:tr>
      <w:tr w:rsidR="00AE44F6" w:rsidRPr="00AE44F6" w14:paraId="2ADB6A76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72D9B96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BB6B9B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C003F0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07EF8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21654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DBB05D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</w:tc>
      </w:tr>
      <w:tr w:rsidR="00AE44F6" w:rsidRPr="00AE44F6" w14:paraId="79920CB8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E8FFF8B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  <w:r w:rsidRPr="00AE44F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AE44F6">
              <w:rPr>
                <w:rFonts w:ascii="Times New Roman" w:hAnsi="Times New Roman"/>
                <w:b/>
                <w:color w:val="22272F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54B46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3E3F44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B1F2AE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5BE857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913D9A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100 412,909</w:t>
            </w:r>
          </w:p>
        </w:tc>
      </w:tr>
      <w:tr w:rsidR="00AE44F6" w:rsidRPr="00AE44F6" w14:paraId="3F9ACEBF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2FEF75C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A6482D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CFBC2F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173C0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0BFB7B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5F914A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12 132,90902</w:t>
            </w:r>
          </w:p>
        </w:tc>
      </w:tr>
      <w:tr w:rsidR="00AE44F6" w:rsidRPr="00AE44F6" w14:paraId="4F3E6540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0FA3B12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Инвестиции в объекты капитального строительства (строительство ДК в с-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Воробьёвский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AB8F88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5234E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693D13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FCD04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74077B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88 279,99998</w:t>
            </w:r>
          </w:p>
        </w:tc>
      </w:tr>
      <w:tr w:rsidR="00AE44F6" w:rsidRPr="00AE44F6" w14:paraId="16C187B2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7BF2F0E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C7CE7A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ECFDB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71211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B2DAF0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2A172E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7E2F0CA3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97F7C9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ADBD79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EEBA0A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07F728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45A48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68E5A6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1 544,4</w:t>
            </w:r>
          </w:p>
        </w:tc>
      </w:tr>
      <w:tr w:rsidR="00AE44F6" w:rsidRPr="00AE44F6" w14:paraId="03F63B2A" w14:textId="77777777" w:rsidTr="001B76D8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E04C6A4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84584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DF822C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359DED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9C6B5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73554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6DA837CF" w14:textId="77777777" w:rsidTr="001B76D8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14:paraId="18487D3F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2FF99C33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EA20DA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1FB1A3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92AAE9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577B5A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C81DF9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D6B04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AE44F6" w:rsidRPr="00AE44F6" w14:paraId="77F86A29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6971DFE1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50A6B94B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71F441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583278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38F45D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A77627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10A01E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73,92380</w:t>
            </w:r>
          </w:p>
        </w:tc>
      </w:tr>
      <w:tr w:rsidR="00AE44F6" w:rsidRPr="00AE44F6" w14:paraId="433B134B" w14:textId="77777777" w:rsidTr="001B76D8">
        <w:trPr>
          <w:trHeight w:val="21"/>
        </w:trPr>
        <w:tc>
          <w:tcPr>
            <w:tcW w:w="7848" w:type="dxa"/>
            <w:shd w:val="clear" w:color="auto" w:fill="FFFFFF"/>
          </w:tcPr>
          <w:p w14:paraId="100DA647" w14:textId="77777777" w:rsidR="00AE44F6" w:rsidRPr="00AE44F6" w:rsidRDefault="00AE44F6" w:rsidP="00AE44F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76B0A8B6" w14:textId="77777777" w:rsidR="00AE44F6" w:rsidRPr="00AE44F6" w:rsidRDefault="00AE44F6" w:rsidP="00AE44F6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24553C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8AC480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453C75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D1391E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2D0117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73,92380</w:t>
            </w:r>
          </w:p>
        </w:tc>
      </w:tr>
    </w:tbl>
    <w:p w14:paraId="4C5FF0E6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  <w:sectPr w:rsidR="00AE44F6" w:rsidRPr="00AE44F6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7A97A6E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Приложение   №  5</w:t>
      </w:r>
    </w:p>
    <w:p w14:paraId="1539D080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5BCA7D64" w14:textId="660079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02393E59" w14:textId="6EC6E13A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 xml:space="preserve">от </w:t>
      </w:r>
      <w:r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27.12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 xml:space="preserve">.2023 г.   № </w:t>
      </w:r>
      <w:r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691987B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137857D8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 13</w:t>
      </w:r>
    </w:p>
    <w:p w14:paraId="0ACEB437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36E4650B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73052046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</w:p>
    <w:p w14:paraId="26B40FFF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64D67922" w14:textId="77777777" w:rsidR="00AE44F6" w:rsidRPr="00AE44F6" w:rsidRDefault="00AE44F6" w:rsidP="00AE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>Воробьёвского</w:t>
      </w:r>
      <w:proofErr w:type="spellEnd"/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муниципального района на 2023 год и плановый период 2024-2025 годы</w:t>
      </w:r>
    </w:p>
    <w:p w14:paraId="12F202D8" w14:textId="77777777" w:rsidR="00AE44F6" w:rsidRPr="00AE44F6" w:rsidRDefault="00AE44F6" w:rsidP="00AE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AE44F6" w:rsidRPr="00AE44F6" w14:paraId="22A86507" w14:textId="77777777" w:rsidTr="001B76D8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3C4C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FE101" w14:textId="77777777" w:rsidR="00AE44F6" w:rsidRPr="00AE44F6" w:rsidRDefault="00AE44F6" w:rsidP="00AE44F6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7A26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4D33D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CB69D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</w:tr>
      <w:tr w:rsidR="00AE44F6" w:rsidRPr="00AE44F6" w14:paraId="5E452AAE" w14:textId="77777777" w:rsidTr="001B76D8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88434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47D61" w14:textId="77777777" w:rsidR="00AE44F6" w:rsidRPr="00AE44F6" w:rsidRDefault="00AE44F6" w:rsidP="00AE44F6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ADEC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028C9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D8F53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3701894B" w14:textId="77777777" w:rsidTr="001B76D8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34947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EEA22" w14:textId="77777777" w:rsidR="00AE44F6" w:rsidRPr="00AE44F6" w:rsidRDefault="00AE44F6" w:rsidP="00AE44F6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DCD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8BF5D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16266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44152BBB" w14:textId="77777777" w:rsidTr="001B76D8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CE693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68307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D4D0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DDB1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8D5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300EDF2B" w14:textId="77777777" w:rsidTr="001B76D8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78B3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6E14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C34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0E4E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ABD5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4814E9C5" w14:textId="77777777" w:rsidTr="001B76D8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4344F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7A3AC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E9AE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79D2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3B55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AE44F6" w:rsidRPr="00AE44F6" w14:paraId="0DE21D9B" w14:textId="77777777" w:rsidTr="001B76D8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905C1" w14:textId="77777777" w:rsidR="00AE44F6" w:rsidRPr="00AE44F6" w:rsidRDefault="00AE44F6" w:rsidP="00AE4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E9921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53C9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-130 323,92554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1354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5E43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-11 108,6935</w:t>
            </w:r>
          </w:p>
        </w:tc>
      </w:tr>
      <w:tr w:rsidR="00AE44F6" w:rsidRPr="00AE44F6" w14:paraId="3849E618" w14:textId="77777777" w:rsidTr="001B76D8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6792F" w14:textId="77777777" w:rsidR="00AE44F6" w:rsidRPr="00AE44F6" w:rsidRDefault="00AE44F6" w:rsidP="00AE4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3CA8E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E723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131 319,22554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F9C0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1139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11 108,6935</w:t>
            </w:r>
          </w:p>
        </w:tc>
      </w:tr>
      <w:tr w:rsidR="00AE44F6" w:rsidRPr="00AE44F6" w14:paraId="7012838D" w14:textId="77777777" w:rsidTr="001B76D8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CF6D2" w14:textId="77777777" w:rsidR="00AE44F6" w:rsidRPr="00AE44F6" w:rsidRDefault="00AE44F6" w:rsidP="00AE4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5906F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5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A3C09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DEE7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4DB222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6CB78A35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83DF482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BDA16BC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8A71FA2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E7574ED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B13713B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3EBA2B3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1CD84B2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4686813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046D585A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1E3380E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4EA563D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color w:val="FF0000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EBB5A6A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CFB446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  №  6</w:t>
      </w:r>
    </w:p>
    <w:p w14:paraId="54888786" w14:textId="77777777" w:rsid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6E7B8F2F" w14:textId="14C3F28E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1530FCA2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27.12.2023 г.   № 46</w:t>
      </w:r>
      <w:r w:rsidRPr="00AE44F6">
        <w:rPr>
          <w:rFonts w:ascii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13587E63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44F563E5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Приложение   №  14</w:t>
      </w:r>
    </w:p>
    <w:p w14:paraId="1506306B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297C45C0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1F8C982A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AE44F6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27.12.2022 г.№37</w:t>
      </w:r>
      <w:r w:rsidRPr="00AE44F6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AE44F6">
        <w:rPr>
          <w:kern w:val="0"/>
          <w14:ligatures w14:val="none"/>
        </w:rPr>
        <w:t xml:space="preserve"> </w:t>
      </w:r>
    </w:p>
    <w:p w14:paraId="6FB64CAF" w14:textId="77777777" w:rsidR="00AE44F6" w:rsidRPr="00AE44F6" w:rsidRDefault="00AE44F6" w:rsidP="00AE44F6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    </w:t>
      </w:r>
    </w:p>
    <w:p w14:paraId="3FA8D614" w14:textId="77777777" w:rsidR="00AE44F6" w:rsidRPr="00AE44F6" w:rsidRDefault="00AE44F6" w:rsidP="00AE44F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AE44F6"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4B298486" w14:textId="77777777" w:rsidR="00AE44F6" w:rsidRPr="00AE44F6" w:rsidRDefault="00AE44F6" w:rsidP="00AE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публичных нормативных обязательств </w:t>
      </w:r>
      <w:r w:rsidRPr="00AE44F6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>на 2023 год и плановый период 2024-2025 годы</w:t>
      </w:r>
    </w:p>
    <w:p w14:paraId="12CDD88E" w14:textId="77777777" w:rsidR="00AE44F6" w:rsidRPr="00AE44F6" w:rsidRDefault="00AE44F6" w:rsidP="00AE44F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7DF98B2F" w14:textId="77777777" w:rsidR="00AE44F6" w:rsidRPr="00AE44F6" w:rsidRDefault="00AE44F6" w:rsidP="00AE44F6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695D94D7" w14:textId="77777777" w:rsidR="00AE44F6" w:rsidRPr="00AE44F6" w:rsidRDefault="00AE44F6" w:rsidP="00AE44F6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E44F6" w:rsidRPr="00AE44F6" w14:paraId="7E15F68A" w14:textId="77777777" w:rsidTr="001B76D8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E53B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DC3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5939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62B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</w:tr>
      <w:tr w:rsidR="00AE44F6" w:rsidRPr="00AE44F6" w14:paraId="3F908DC0" w14:textId="77777777" w:rsidTr="001B76D8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0EF6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AC37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98CB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F906B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82EB4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8CBF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06E13C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FB8E58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</w:tr>
      <w:tr w:rsidR="00AE44F6" w:rsidRPr="00AE44F6" w14:paraId="25FC4FA6" w14:textId="77777777" w:rsidTr="001B76D8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D90A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529C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9F91C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4FD7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0BCF0F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5820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28B03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</w:tr>
      <w:tr w:rsidR="00AE44F6" w:rsidRPr="00AE44F6" w14:paraId="0AD1746F" w14:textId="77777777" w:rsidTr="001B76D8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2D8" w14:textId="77777777" w:rsidR="00AE44F6" w:rsidRPr="00AE44F6" w:rsidRDefault="00AE44F6" w:rsidP="00AE44F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F0382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96604D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4E26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380263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701A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994AA4" w14:textId="77777777" w:rsidR="00AE44F6" w:rsidRPr="00AE44F6" w:rsidRDefault="00AE44F6" w:rsidP="00AE44F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AE44F6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180,0</w:t>
            </w:r>
          </w:p>
        </w:tc>
      </w:tr>
    </w:tbl>
    <w:p w14:paraId="206C8DA9" w14:textId="77777777" w:rsidR="00AE44F6" w:rsidRPr="00AE44F6" w:rsidRDefault="00AE44F6" w:rsidP="00AE44F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AE44F6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        </w:t>
      </w:r>
      <w:bookmarkStart w:id="0" w:name="_GoBack"/>
      <w:bookmarkEnd w:id="0"/>
    </w:p>
    <w:p w14:paraId="7F833CDF" w14:textId="77777777" w:rsidR="00AE44F6" w:rsidRPr="00AE44F6" w:rsidRDefault="00AE44F6" w:rsidP="00AE44F6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6A1B8BA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538A62A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94B76FE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F20D108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68FFE2D1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BAD4DA2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0288144D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2548C76" w14:textId="77777777" w:rsidR="00907073" w:rsidRPr="00907073" w:rsidRDefault="00907073" w:rsidP="00A9055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02ED2A3" w14:textId="77777777" w:rsidR="00A90550" w:rsidRDefault="00A90550" w:rsidP="00A90550"/>
    <w:p w14:paraId="4F53A4AF" w14:textId="77777777" w:rsidR="00A90550" w:rsidRDefault="00A90550" w:rsidP="00A90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A90550" w14:paraId="12F40682" w14:textId="77777777" w:rsidTr="003B5B87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E1B5F3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2C0E0618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10C7FE4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47931802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0CD7D2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14C07DFD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37AE1F90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</w:t>
            </w:r>
            <w:proofErr w:type="spellStart"/>
            <w:r>
              <w:rPr>
                <w:rFonts w:ascii="Times New Roman" w:hAnsi="Times New Roman"/>
                <w:b/>
              </w:rPr>
              <w:t>Воробьёвский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FDAA2F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7776A2DD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  <w:proofErr w:type="gramEnd"/>
          </w:p>
          <w:p w14:paraId="1D52F7AA" w14:textId="77777777" w:rsidR="00A90550" w:rsidRDefault="00A90550" w:rsidP="003B5B8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409D64EE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135E50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BA07DA9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7018BBF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15ADF93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063FE54B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5C4C2E62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19C5205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50383A7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42DE5EA2" w14:textId="77777777" w:rsidR="00907073" w:rsidRPr="00907073" w:rsidRDefault="00907073" w:rsidP="0090707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37BCED9A" w14:textId="77777777" w:rsidR="00907073" w:rsidRPr="00907073" w:rsidRDefault="00907073" w:rsidP="00A9055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75BABF84" w14:textId="77777777" w:rsidR="007B549E" w:rsidRDefault="007B549E"/>
    <w:sectPr w:rsidR="007B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84A58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B641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2EDA5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B0C81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041AB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78AC6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1C116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A824C2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F01CD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7E4D4A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E"/>
    <w:rsid w:val="007B549E"/>
    <w:rsid w:val="00907073"/>
    <w:rsid w:val="00940D9F"/>
    <w:rsid w:val="00A90550"/>
    <w:rsid w:val="00AE44F6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D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07073"/>
  </w:style>
  <w:style w:type="character" w:customStyle="1" w:styleId="HeaderChar">
    <w:name w:val="Header Char"/>
    <w:locked/>
    <w:rsid w:val="00907073"/>
    <w:rPr>
      <w:rFonts w:ascii="Times New Roman" w:hAnsi="Times New Roman"/>
      <w:sz w:val="24"/>
      <w:lang w:val="x-none" w:eastAsia="ru-RU"/>
    </w:rPr>
  </w:style>
  <w:style w:type="paragraph" w:styleId="a3">
    <w:name w:val="header"/>
    <w:basedOn w:val="a"/>
    <w:link w:val="a4"/>
    <w:rsid w:val="00907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9070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Char">
    <w:name w:val="Footer Char"/>
    <w:locked/>
    <w:rsid w:val="00907073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rsid w:val="00907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9070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alloonTextChar">
    <w:name w:val="Balloon Text Char"/>
    <w:locked/>
    <w:rsid w:val="00907073"/>
    <w:rPr>
      <w:rFonts w:ascii="Tahoma" w:hAnsi="Tahoma"/>
      <w:sz w:val="16"/>
      <w:lang w:val="x-none" w:eastAsia="ru-RU"/>
    </w:rPr>
  </w:style>
  <w:style w:type="paragraph" w:styleId="a7">
    <w:name w:val="Balloon Text"/>
    <w:basedOn w:val="a"/>
    <w:link w:val="a8"/>
    <w:uiPriority w:val="99"/>
    <w:rsid w:val="00907073"/>
    <w:pPr>
      <w:spacing w:after="0" w:line="240" w:lineRule="auto"/>
    </w:pPr>
    <w:rPr>
      <w:rFonts w:ascii="Tahoma" w:eastAsia="Times New Roman" w:hAnsi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rsid w:val="00907073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0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9070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10">
    <w:name w:val="Без интервала1"/>
    <w:rsid w:val="0090707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90707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xl25">
    <w:name w:val="xl25"/>
    <w:basedOn w:val="a"/>
    <w:rsid w:val="00907073"/>
    <w:pPr>
      <w:suppressAutoHyphens/>
      <w:spacing w:before="280" w:after="280" w:line="240" w:lineRule="auto"/>
      <w:jc w:val="both"/>
    </w:pPr>
    <w:rPr>
      <w:rFonts w:ascii="Times New Roman" w:eastAsia="Arial Unicode MS" w:hAnsi="Times New Roman"/>
      <w:kern w:val="0"/>
      <w:sz w:val="24"/>
      <w:szCs w:val="24"/>
      <w:lang w:eastAsia="zh-CN"/>
      <w14:ligatures w14:val="none"/>
    </w:rPr>
  </w:style>
  <w:style w:type="paragraph" w:styleId="aa">
    <w:name w:val="Body Text"/>
    <w:basedOn w:val="a"/>
    <w:link w:val="ab"/>
    <w:rsid w:val="00907073"/>
    <w:pPr>
      <w:suppressAutoHyphens/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val="en-US" w:eastAsia="zh-CN"/>
      <w14:ligatures w14:val="none"/>
    </w:rPr>
  </w:style>
  <w:style w:type="character" w:customStyle="1" w:styleId="ab">
    <w:name w:val="Основной текст Знак"/>
    <w:basedOn w:val="a0"/>
    <w:link w:val="aa"/>
    <w:rsid w:val="00907073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ConsPlusNormal">
    <w:name w:val="ConsPlusNormal"/>
    <w:rsid w:val="009070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AE44F6"/>
  </w:style>
  <w:style w:type="paragraph" w:customStyle="1" w:styleId="11">
    <w:name w:val="Абзац списка1"/>
    <w:basedOn w:val="a"/>
    <w:next w:val="ac"/>
    <w:uiPriority w:val="34"/>
    <w:qFormat/>
    <w:rsid w:val="00AE44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c">
    <w:name w:val="List Paragraph"/>
    <w:basedOn w:val="a"/>
    <w:uiPriority w:val="34"/>
    <w:qFormat/>
    <w:rsid w:val="00AE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07073"/>
  </w:style>
  <w:style w:type="character" w:customStyle="1" w:styleId="HeaderChar">
    <w:name w:val="Header Char"/>
    <w:locked/>
    <w:rsid w:val="00907073"/>
    <w:rPr>
      <w:rFonts w:ascii="Times New Roman" w:hAnsi="Times New Roman"/>
      <w:sz w:val="24"/>
      <w:lang w:val="x-none" w:eastAsia="ru-RU"/>
    </w:rPr>
  </w:style>
  <w:style w:type="paragraph" w:styleId="a3">
    <w:name w:val="header"/>
    <w:basedOn w:val="a"/>
    <w:link w:val="a4"/>
    <w:rsid w:val="00907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9070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Char">
    <w:name w:val="Footer Char"/>
    <w:locked/>
    <w:rsid w:val="00907073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rsid w:val="00907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9070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alloonTextChar">
    <w:name w:val="Balloon Text Char"/>
    <w:locked/>
    <w:rsid w:val="00907073"/>
    <w:rPr>
      <w:rFonts w:ascii="Tahoma" w:hAnsi="Tahoma"/>
      <w:sz w:val="16"/>
      <w:lang w:val="x-none" w:eastAsia="ru-RU"/>
    </w:rPr>
  </w:style>
  <w:style w:type="paragraph" w:styleId="a7">
    <w:name w:val="Balloon Text"/>
    <w:basedOn w:val="a"/>
    <w:link w:val="a8"/>
    <w:uiPriority w:val="99"/>
    <w:rsid w:val="00907073"/>
    <w:pPr>
      <w:spacing w:after="0" w:line="240" w:lineRule="auto"/>
    </w:pPr>
    <w:rPr>
      <w:rFonts w:ascii="Tahoma" w:eastAsia="Times New Roman" w:hAnsi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rsid w:val="00907073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0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9070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10">
    <w:name w:val="Без интервала1"/>
    <w:rsid w:val="0090707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90707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xl25">
    <w:name w:val="xl25"/>
    <w:basedOn w:val="a"/>
    <w:rsid w:val="00907073"/>
    <w:pPr>
      <w:suppressAutoHyphens/>
      <w:spacing w:before="280" w:after="280" w:line="240" w:lineRule="auto"/>
      <w:jc w:val="both"/>
    </w:pPr>
    <w:rPr>
      <w:rFonts w:ascii="Times New Roman" w:eastAsia="Arial Unicode MS" w:hAnsi="Times New Roman"/>
      <w:kern w:val="0"/>
      <w:sz w:val="24"/>
      <w:szCs w:val="24"/>
      <w:lang w:eastAsia="zh-CN"/>
      <w14:ligatures w14:val="none"/>
    </w:rPr>
  </w:style>
  <w:style w:type="paragraph" w:styleId="aa">
    <w:name w:val="Body Text"/>
    <w:basedOn w:val="a"/>
    <w:link w:val="ab"/>
    <w:rsid w:val="00907073"/>
    <w:pPr>
      <w:suppressAutoHyphens/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val="en-US" w:eastAsia="zh-CN"/>
      <w14:ligatures w14:val="none"/>
    </w:rPr>
  </w:style>
  <w:style w:type="character" w:customStyle="1" w:styleId="ab">
    <w:name w:val="Основной текст Знак"/>
    <w:basedOn w:val="a0"/>
    <w:link w:val="aa"/>
    <w:rsid w:val="00907073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ConsPlusNormal">
    <w:name w:val="ConsPlusNormal"/>
    <w:rsid w:val="009070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AE44F6"/>
  </w:style>
  <w:style w:type="paragraph" w:customStyle="1" w:styleId="11">
    <w:name w:val="Абзац списка1"/>
    <w:basedOn w:val="a"/>
    <w:next w:val="ac"/>
    <w:uiPriority w:val="34"/>
    <w:qFormat/>
    <w:rsid w:val="00AE44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c">
    <w:name w:val="List Paragraph"/>
    <w:basedOn w:val="a"/>
    <w:uiPriority w:val="34"/>
    <w:qFormat/>
    <w:rsid w:val="00AE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85</Pages>
  <Words>25414</Words>
  <Characters>144866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2024-01-09T12:49:00Z</dcterms:created>
  <dcterms:modified xsi:type="dcterms:W3CDTF">2024-01-18T04:47:00Z</dcterms:modified>
</cp:coreProperties>
</file>