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0B93C" w14:textId="77777777" w:rsidR="001159D9" w:rsidRDefault="001159D9" w:rsidP="001159D9">
      <w:pPr>
        <w:spacing w:after="0" w:line="276" w:lineRule="auto"/>
        <w:rPr>
          <w:rFonts w:ascii="Times New Roman" w:hAnsi="Times New Roman"/>
          <w:b/>
          <w:kern w:val="0"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132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0"/>
        <w:gridCol w:w="2180"/>
      </w:tblGrid>
      <w:tr w:rsidR="001159D9" w14:paraId="18A07FB6" w14:textId="77777777" w:rsidTr="001159D9">
        <w:trPr>
          <w:trHeight w:val="2676"/>
        </w:trPr>
        <w:tc>
          <w:tcPr>
            <w:tcW w:w="7780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14:paraId="60BF1480" w14:textId="77777777" w:rsidR="001159D9" w:rsidRDefault="001159D9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56"/>
                <w:szCs w:val="56"/>
              </w:rPr>
            </w:pPr>
            <w:r>
              <w:rPr>
                <w:rFonts w:ascii="Times New Roman" w:hAnsi="Times New Roman"/>
                <w:bCs/>
                <w:sz w:val="56"/>
                <w:szCs w:val="56"/>
              </w:rPr>
              <w:t xml:space="preserve">ВЕСТНИК </w:t>
            </w:r>
          </w:p>
          <w:p w14:paraId="1D826D4F" w14:textId="77777777" w:rsidR="001159D9" w:rsidRDefault="001159D9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56"/>
                <w:szCs w:val="56"/>
              </w:rPr>
            </w:pPr>
            <w:r>
              <w:rPr>
                <w:rFonts w:ascii="Times New Roman" w:hAnsi="Times New Roman"/>
                <w:bCs/>
                <w:sz w:val="56"/>
                <w:szCs w:val="56"/>
              </w:rPr>
              <w:t>СОЛОНЕЦКОГО СЕЛЬСКОГО ПОСЕЛЕНИЯ</w:t>
            </w:r>
          </w:p>
          <w:p w14:paraId="2FA83E60" w14:textId="77777777" w:rsidR="001159D9" w:rsidRDefault="001159D9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56"/>
                <w:szCs w:val="56"/>
              </w:rPr>
            </w:pPr>
          </w:p>
        </w:tc>
        <w:tc>
          <w:tcPr>
            <w:tcW w:w="2180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14:paraId="646DB813" w14:textId="77777777" w:rsidR="001159D9" w:rsidRDefault="001159D9">
            <w:pPr>
              <w:spacing w:after="0" w:line="276" w:lineRule="auto"/>
              <w:rPr>
                <w:rFonts w:ascii="Times New Roman" w:hAnsi="Times New Roman"/>
                <w:bCs/>
              </w:rPr>
            </w:pPr>
          </w:p>
          <w:tbl>
            <w:tblPr>
              <w:tblpPr w:leftFromText="180" w:rightFromText="180" w:bottomFromText="160" w:vertAnchor="page" w:horzAnchor="margin" w:tblpX="-147" w:tblpY="211"/>
              <w:tblOverlap w:val="never"/>
              <w:tblW w:w="1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05"/>
            </w:tblGrid>
            <w:tr w:rsidR="001159D9" w14:paraId="48F18462" w14:textId="77777777">
              <w:trPr>
                <w:trHeight w:val="2253"/>
              </w:trPr>
              <w:tc>
                <w:tcPr>
                  <w:tcW w:w="1911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14:paraId="603B8A84" w14:textId="6C638496" w:rsidR="001159D9" w:rsidRDefault="001159D9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№2</w:t>
                  </w:r>
                </w:p>
                <w:p w14:paraId="673DCD15" w14:textId="072AB694" w:rsidR="001159D9" w:rsidRDefault="001159D9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20 февраля 2024 года</w:t>
                  </w:r>
                  <w:r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</w:tr>
          </w:tbl>
          <w:p w14:paraId="747070B3" w14:textId="77777777" w:rsidR="001159D9" w:rsidRDefault="001159D9">
            <w:pPr>
              <w:spacing w:after="0" w:line="276" w:lineRule="auto"/>
              <w:rPr>
                <w:rFonts w:ascii="Times New Roman" w:hAnsi="Times New Roman"/>
                <w:bCs/>
              </w:rPr>
            </w:pPr>
          </w:p>
        </w:tc>
      </w:tr>
    </w:tbl>
    <w:p w14:paraId="496B5518" w14:textId="77777777" w:rsidR="00EE629C" w:rsidRPr="00EE629C" w:rsidRDefault="00EE629C" w:rsidP="00EE62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СОВЕТ НАРОДНЫХ ДЕПУТАТОВ</w:t>
      </w:r>
    </w:p>
    <w:p w14:paraId="35AC6398" w14:textId="77777777" w:rsidR="00EE629C" w:rsidRPr="00EE629C" w:rsidRDefault="00EE629C" w:rsidP="00EE62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 СЕЛЬСКОГО ПОСЛЕНИЯ</w:t>
      </w:r>
    </w:p>
    <w:p w14:paraId="31758AF2" w14:textId="77777777" w:rsidR="00EE629C" w:rsidRPr="00EE629C" w:rsidRDefault="00EE629C" w:rsidP="00EE62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ВОРОБЬЕВСКОГО МУНИЦИПАЛЬНОГО РАЙОНА</w:t>
      </w:r>
    </w:p>
    <w:p w14:paraId="587AA0C9" w14:textId="551BADF1" w:rsidR="00EE629C" w:rsidRPr="00EE629C" w:rsidRDefault="00EE629C" w:rsidP="00EE62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73771868" w14:textId="77777777" w:rsidR="00EE629C" w:rsidRPr="00EE629C" w:rsidRDefault="00EE629C" w:rsidP="00EE62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Р</w:t>
      </w:r>
      <w:proofErr w:type="gram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Е Ш Е Н И Е</w:t>
      </w:r>
    </w:p>
    <w:p w14:paraId="3AF0425F" w14:textId="77777777" w:rsidR="00EE629C" w:rsidRPr="00EE629C" w:rsidRDefault="00EE629C" w:rsidP="00EE629C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E2F0244" w14:textId="77777777" w:rsidR="00EE629C" w:rsidRPr="00EE629C" w:rsidRDefault="00EE629C" w:rsidP="00EE629C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  <w14:ligatures w14:val="none"/>
        </w:rPr>
        <w:t>от 13 февраля   2024 г. № 1</w:t>
      </w:r>
    </w:p>
    <w:p w14:paraId="5C76B6AE" w14:textId="77777777" w:rsidR="00EE629C" w:rsidRPr="00EE629C" w:rsidRDefault="00EE629C" w:rsidP="00EE629C">
      <w:pPr>
        <w:spacing w:after="0" w:line="240" w:lineRule="auto"/>
        <w:ind w:firstLine="993"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>с. Солонцы</w:t>
      </w:r>
    </w:p>
    <w:p w14:paraId="4801F73D" w14:textId="7E3CB0D1" w:rsidR="00EE629C" w:rsidRPr="00EE629C" w:rsidRDefault="00EE629C" w:rsidP="00EE629C">
      <w:pPr>
        <w:keepNext/>
        <w:keepLines/>
        <w:spacing w:before="200" w:after="0" w:line="240" w:lineRule="auto"/>
        <w:ind w:firstLine="708"/>
        <w:jc w:val="both"/>
        <w:outlineLvl w:val="1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О внесении изменений в решение Совета народных депутатов </w:t>
      </w:r>
      <w:proofErr w:type="spellStart"/>
      <w:r w:rsidRPr="00EE629C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EE629C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EE629C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EE629C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 </w:t>
      </w: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от 26.06.2023 г. № 23 «Об утверждении </w:t>
      </w:r>
      <w:proofErr w:type="gram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Перечня индикаторов риска нарушения обязательных требований</w:t>
      </w:r>
      <w:proofErr w:type="gram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по видам муниципального контроля</w:t>
      </w:r>
      <w:r w:rsidRPr="00EE629C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»</w:t>
      </w:r>
    </w:p>
    <w:p w14:paraId="0E76B4CE" w14:textId="77777777" w:rsidR="00EE629C" w:rsidRPr="00EE629C" w:rsidRDefault="00EE629C" w:rsidP="00EE629C">
      <w:pPr>
        <w:spacing w:line="25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629C">
        <w:rPr>
          <w:rFonts w:ascii="Times New Roman" w:hAnsi="Times New Roman"/>
          <w:sz w:val="24"/>
          <w:szCs w:val="24"/>
        </w:rPr>
        <w:t xml:space="preserve">В целях приведения решения Совета народных депутатов </w:t>
      </w:r>
      <w:proofErr w:type="spellStart"/>
      <w:r w:rsidRPr="00EE629C">
        <w:rPr>
          <w:rFonts w:ascii="Times New Roman" w:hAnsi="Times New Roman"/>
          <w:sz w:val="24"/>
          <w:szCs w:val="24"/>
        </w:rPr>
        <w:t>Солонецкого</w:t>
      </w:r>
      <w:proofErr w:type="spellEnd"/>
      <w:r w:rsidRPr="00EE629C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EE629C">
        <w:rPr>
          <w:rFonts w:ascii="Times New Roman" w:hAnsi="Times New Roman"/>
          <w:sz w:val="24"/>
          <w:szCs w:val="24"/>
        </w:rPr>
        <w:t>Воробьёвского</w:t>
      </w:r>
      <w:proofErr w:type="spellEnd"/>
      <w:r w:rsidRPr="00EE629C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Pr="00EE629C">
        <w:rPr>
          <w:rFonts w:ascii="Times New Roman" w:hAnsi="Times New Roman"/>
          <w:sz w:val="24"/>
          <w:szCs w:val="24"/>
        </w:rPr>
        <w:t>Солонецкого</w:t>
      </w:r>
      <w:proofErr w:type="spellEnd"/>
      <w:r w:rsidRPr="00EE629C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EE629C">
        <w:rPr>
          <w:rFonts w:ascii="Times New Roman" w:hAnsi="Times New Roman"/>
          <w:sz w:val="24"/>
          <w:szCs w:val="24"/>
        </w:rPr>
        <w:t>Воробьёвского</w:t>
      </w:r>
      <w:proofErr w:type="spellEnd"/>
      <w:r w:rsidRPr="00EE629C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РЕШИЛ: </w:t>
      </w:r>
    </w:p>
    <w:p w14:paraId="7B030DE9" w14:textId="77777777" w:rsidR="00EE629C" w:rsidRPr="00EE629C" w:rsidRDefault="00EE629C" w:rsidP="00EE629C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1. Внести в «Перечень индикаторов риска нарушения обязательных требований по видам муниципального контроля на территории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области», утвержденный Решением Совета народных депутатов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 от 26.06.2023 № 23 следующие изменения:</w:t>
      </w:r>
    </w:p>
    <w:p w14:paraId="3F39A3FF" w14:textId="77777777" w:rsidR="00EE629C" w:rsidRPr="00EE629C" w:rsidRDefault="00EE629C" w:rsidP="00EE6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1. Перечень индикаторов риска нарушения обязательных требований по видам муниципального контроля на территории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 изложить в следующей редакции: </w:t>
      </w:r>
    </w:p>
    <w:p w14:paraId="21554D53" w14:textId="77777777" w:rsidR="00EE629C" w:rsidRPr="00EE629C" w:rsidRDefault="00EE629C" w:rsidP="00EE6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«1. Индикаторы риска нарушения обязательных требований, используемых для определения необходимости проведения внеплановой проверки при осуществлении муниципального контроля в сфере благоустройства</w:t>
      </w:r>
      <w:r w:rsidRPr="00EE629C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на территории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</w:t>
      </w:r>
      <w:r w:rsidRPr="00EE629C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:</w:t>
      </w:r>
    </w:p>
    <w:p w14:paraId="60841AE7" w14:textId="77777777" w:rsidR="00EE629C" w:rsidRPr="00EE629C" w:rsidRDefault="00EE629C" w:rsidP="00EE6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 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содержания прилегающей территории.</w:t>
      </w:r>
    </w:p>
    <w:p w14:paraId="47090122" w14:textId="77777777" w:rsidR="00EE629C" w:rsidRPr="00EE629C" w:rsidRDefault="00EE629C" w:rsidP="00EE6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p w14:paraId="3F7D60CD" w14:textId="77777777" w:rsidR="00EE629C" w:rsidRPr="00EE629C" w:rsidRDefault="00EE629C" w:rsidP="00EE6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lastRenderedPageBreak/>
        <w:t xml:space="preserve">2. Индикаторы риска нарушения обязательных требований, используемых для определения необходимости проведения внеплановой проверки при осуществлении муниципального жилищного контроля на территории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области: </w:t>
      </w:r>
    </w:p>
    <w:p w14:paraId="47F75E15" w14:textId="77777777" w:rsidR="00EE629C" w:rsidRPr="00EE629C" w:rsidRDefault="00EE629C" w:rsidP="00EE6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14:paraId="77E11BA6" w14:textId="77777777" w:rsidR="00EE629C" w:rsidRPr="00EE629C" w:rsidRDefault="00EE629C" w:rsidP="00EE6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коммунальную услугу «отопление» более чем на 30% по сравнению с предыдущим аналогичным расчетным периодом.</w:t>
      </w:r>
    </w:p>
    <w:p w14:paraId="11EEAF36" w14:textId="77777777" w:rsidR="00EE629C" w:rsidRPr="00EE629C" w:rsidRDefault="00EE629C" w:rsidP="00EE6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коммунальные ресурсы, потребляемые при использовании и содержании общего имущества собственников помещений многоквартирного дома, более чем на 50% по сравнению с предыдущим аналогичным расчетным периодом.</w:t>
      </w:r>
    </w:p>
    <w:p w14:paraId="0CC4607E" w14:textId="77777777" w:rsidR="00EE629C" w:rsidRPr="00EE629C" w:rsidRDefault="00EE629C" w:rsidP="00EE6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14:paraId="64B68C40" w14:textId="77777777" w:rsidR="00EE629C" w:rsidRPr="00EE629C" w:rsidRDefault="00EE629C" w:rsidP="00EE6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 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предоставляемых услуг.</w:t>
      </w:r>
    </w:p>
    <w:p w14:paraId="4A2F6238" w14:textId="77777777" w:rsidR="00EE629C" w:rsidRPr="00EE629C" w:rsidRDefault="00EE629C" w:rsidP="00EE6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3. Индикаторы риска нарушения обязательных требований, используемых для определения необходимости проведения внеплановой проверки при осуществлении муниципального контроля в сфере  автомобильного транспорта и дорожной деятельности на территории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</w:t>
      </w:r>
      <w:r w:rsidRPr="00EE629C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:</w:t>
      </w:r>
    </w:p>
    <w:p w14:paraId="16D7D88F" w14:textId="77777777" w:rsidR="00EE629C" w:rsidRPr="00EE629C" w:rsidRDefault="00EE629C" w:rsidP="00EE6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 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автомобильных дорог общего пользования местного значения.</w:t>
      </w:r>
    </w:p>
    <w:p w14:paraId="719BB419" w14:textId="77777777" w:rsidR="00EE629C" w:rsidRPr="00EE629C" w:rsidRDefault="00EE629C" w:rsidP="00EE6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 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</w:t>
      </w:r>
      <w:proofErr w:type="gram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.».</w:t>
      </w:r>
      <w:proofErr w:type="gramEnd"/>
    </w:p>
    <w:p w14:paraId="7D590E3A" w14:textId="77777777" w:rsidR="00EE629C" w:rsidRPr="00EE629C" w:rsidRDefault="00EE629C" w:rsidP="00EE629C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2. Опубликовать настоящее решение в муниципальном печатном средстве массовой информации «Вестник</w:t>
      </w:r>
      <w:r w:rsidRPr="00EE629C">
        <w:rPr>
          <w:rFonts w:ascii="Times New Roman" w:eastAsia="Times New Roman" w:hAnsi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EE629C">
        <w:rPr>
          <w:rFonts w:ascii="Times New Roman" w:eastAsia="Times New Roman" w:hAnsi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сельского поселения».</w:t>
      </w:r>
    </w:p>
    <w:p w14:paraId="5C83BDAE" w14:textId="77777777" w:rsidR="00EE629C" w:rsidRPr="00EE629C" w:rsidRDefault="00EE629C" w:rsidP="00EE629C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3. Настоящее решение вступает в силу с момента его официального опубликования.</w:t>
      </w:r>
    </w:p>
    <w:p w14:paraId="2B729EB4" w14:textId="77777777" w:rsidR="00EE629C" w:rsidRPr="00EE629C" w:rsidRDefault="00EE629C" w:rsidP="00EE629C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7"/>
        <w:gridCol w:w="3144"/>
        <w:gridCol w:w="3220"/>
      </w:tblGrid>
      <w:tr w:rsidR="00EE629C" w:rsidRPr="00EE629C" w14:paraId="3CEFFCA3" w14:textId="77777777" w:rsidTr="00E85D8D">
        <w:tc>
          <w:tcPr>
            <w:tcW w:w="3284" w:type="dxa"/>
          </w:tcPr>
          <w:p w14:paraId="673F1FE7" w14:textId="77777777" w:rsidR="00EE629C" w:rsidRPr="00EE629C" w:rsidRDefault="00EE629C" w:rsidP="00EE62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Председатель Совета народных депутатов </w:t>
            </w: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сельского поселения</w:t>
            </w:r>
          </w:p>
          <w:p w14:paraId="7BB7C9D0" w14:textId="77777777" w:rsidR="00EE629C" w:rsidRPr="00EE629C" w:rsidRDefault="00EE629C" w:rsidP="00EE62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54C63C27" w14:textId="77777777" w:rsidR="00EE629C" w:rsidRPr="00EE629C" w:rsidRDefault="00EE629C" w:rsidP="00EE62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Глава </w:t>
            </w: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3FE8D4B" w14:textId="77777777" w:rsidR="00EE629C" w:rsidRPr="00EE629C" w:rsidRDefault="00EE629C" w:rsidP="00EE62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сельского поселения</w:t>
            </w:r>
          </w:p>
        </w:tc>
        <w:tc>
          <w:tcPr>
            <w:tcW w:w="3285" w:type="dxa"/>
          </w:tcPr>
          <w:p w14:paraId="677F4A04" w14:textId="77777777" w:rsidR="00EE629C" w:rsidRPr="00EE629C" w:rsidRDefault="00EE629C" w:rsidP="00EE629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85" w:type="dxa"/>
          </w:tcPr>
          <w:p w14:paraId="19475824" w14:textId="77777777" w:rsidR="00EE629C" w:rsidRPr="00EE629C" w:rsidRDefault="00EE629C" w:rsidP="00EE629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610D2B00" w14:textId="77777777" w:rsidR="00EE629C" w:rsidRPr="00EE629C" w:rsidRDefault="00EE629C" w:rsidP="00EE629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51379B9B" w14:textId="77777777" w:rsidR="00EE629C" w:rsidRPr="00EE629C" w:rsidRDefault="00EE629C" w:rsidP="00EE62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В.А.Подлесных</w:t>
            </w:r>
            <w:proofErr w:type="spellEnd"/>
          </w:p>
          <w:p w14:paraId="5D5965C5" w14:textId="77777777" w:rsidR="00EE629C" w:rsidRPr="00EE629C" w:rsidRDefault="00EE629C" w:rsidP="00EE629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49A215F3" w14:textId="77777777" w:rsidR="00EE629C" w:rsidRPr="00EE629C" w:rsidRDefault="00EE629C" w:rsidP="00EE629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6A30EDE1" w14:textId="77777777" w:rsidR="00EE629C" w:rsidRPr="00EE629C" w:rsidRDefault="00EE629C" w:rsidP="00EE62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7222D270" w14:textId="77777777" w:rsidR="00EE629C" w:rsidRPr="00EE629C" w:rsidRDefault="00EE629C" w:rsidP="00EE62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Г.В.Саломатина</w:t>
            </w:r>
            <w:proofErr w:type="spellEnd"/>
          </w:p>
        </w:tc>
      </w:tr>
    </w:tbl>
    <w:p w14:paraId="5DBBCD0F" w14:textId="77777777" w:rsidR="00EE629C" w:rsidRPr="00EE629C" w:rsidRDefault="00EE629C" w:rsidP="00EE629C">
      <w:pPr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050262F" w14:textId="155B80EB" w:rsidR="001159D9" w:rsidRPr="00EE629C" w:rsidRDefault="001159D9" w:rsidP="001159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584892" w14:textId="77777777" w:rsidR="00EE629C" w:rsidRDefault="00EE629C" w:rsidP="00EE62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14:paraId="4AE4F29D" w14:textId="77777777" w:rsidR="00EE629C" w:rsidRDefault="00EE629C" w:rsidP="00EE62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14:paraId="25784E17" w14:textId="77777777" w:rsidR="00EE629C" w:rsidRPr="00EE629C" w:rsidRDefault="00EE629C" w:rsidP="00EE62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lastRenderedPageBreak/>
        <w:t>СОВЕТ НАРОДНЫХ ДЕПУТАТОВ</w:t>
      </w:r>
    </w:p>
    <w:p w14:paraId="1358929D" w14:textId="77777777" w:rsidR="00EE629C" w:rsidRPr="00EE629C" w:rsidRDefault="00EE629C" w:rsidP="00EE62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 СЕЛЬСКОГО ПОСЛЕНИЯ</w:t>
      </w:r>
    </w:p>
    <w:p w14:paraId="47FD44BC" w14:textId="77777777" w:rsidR="00EE629C" w:rsidRPr="00EE629C" w:rsidRDefault="00EE629C" w:rsidP="00EE62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ВОРОБЬЕВСКОГО МУНИЦИПАЛЬНОГО РАЙОНА</w:t>
      </w:r>
    </w:p>
    <w:p w14:paraId="4ED44C67" w14:textId="0A50F508" w:rsidR="00EE629C" w:rsidRPr="00EE629C" w:rsidRDefault="00EE629C" w:rsidP="00EE62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ВОРОНЕЖСКОЙ ОБЛАСТИ</w:t>
      </w:r>
    </w:p>
    <w:p w14:paraId="4183DAC4" w14:textId="77777777" w:rsidR="00EE629C" w:rsidRPr="00EE629C" w:rsidRDefault="00EE629C" w:rsidP="00EE62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proofErr w:type="gram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Р</w:t>
      </w:r>
      <w:proofErr w:type="gram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Е Ш Е Н И Е</w:t>
      </w:r>
    </w:p>
    <w:p w14:paraId="7A6C78C0" w14:textId="77777777" w:rsidR="00EE629C" w:rsidRPr="00EE629C" w:rsidRDefault="00EE629C" w:rsidP="00EE629C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14:paraId="2E615F01" w14:textId="77777777" w:rsidR="00EE629C" w:rsidRPr="00EE629C" w:rsidRDefault="00EE629C" w:rsidP="00EE629C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</w:rPr>
        <w:t>от 13 февраля   2024 г. № 2</w:t>
      </w:r>
    </w:p>
    <w:p w14:paraId="68866993" w14:textId="77777777" w:rsidR="00EE629C" w:rsidRPr="00EE629C" w:rsidRDefault="00EE629C" w:rsidP="00EE629C">
      <w:pPr>
        <w:spacing w:after="0" w:line="240" w:lineRule="auto"/>
        <w:ind w:firstLine="993"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  <w:r w:rsidRPr="00EE629C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с. Солонцы</w:t>
      </w:r>
    </w:p>
    <w:p w14:paraId="078D1FCC" w14:textId="77777777" w:rsidR="00EE629C" w:rsidRPr="00EE629C" w:rsidRDefault="00EE629C" w:rsidP="00EE629C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14:paraId="4C097E18" w14:textId="77777777" w:rsidR="00EE629C" w:rsidRPr="00EE629C" w:rsidRDefault="00EE629C" w:rsidP="00EE629C">
      <w:pPr>
        <w:spacing w:after="0" w:line="240" w:lineRule="auto"/>
        <w:ind w:right="481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 от 12.12.2018 г. №27 «Об оплате труда выборного должностного лица местного самоуправления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 осуществляющего свои полномочия на постоянной основе»</w:t>
      </w:r>
    </w:p>
    <w:p w14:paraId="23374646" w14:textId="77777777" w:rsidR="00EE629C" w:rsidRPr="00EE629C" w:rsidRDefault="00EE629C" w:rsidP="00EE629C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14:paraId="1A8F9FF5" w14:textId="77777777" w:rsidR="00EE629C" w:rsidRPr="00EE629C" w:rsidRDefault="00EE629C" w:rsidP="00EE629C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Совет народных депутатов </w:t>
      </w:r>
      <w:proofErr w:type="gram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Р</w:t>
      </w:r>
      <w:proofErr w:type="gram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Е Ш И Л :</w:t>
      </w:r>
    </w:p>
    <w:p w14:paraId="12F83A25" w14:textId="77777777" w:rsidR="00EE629C" w:rsidRPr="00EE629C" w:rsidRDefault="00EE629C" w:rsidP="00EE629C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1. </w:t>
      </w:r>
      <w:proofErr w:type="gram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Внести в Положение об оплате труда выборного должностного лица местного самоуправления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Воробьевского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муниципального района, осуществляющего свои полномочия на постоянной основе, утвержденное Решением Совета народных депутатов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 от 12.12.2018 г. № 27 «Об оплате труда выборного должностного лица местного самоуправления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 осуществляющего свои полномочия на постоянной основе», следующие изменения:</w:t>
      </w:r>
      <w:proofErr w:type="gramEnd"/>
    </w:p>
    <w:p w14:paraId="57DB6380" w14:textId="77777777" w:rsidR="00EE629C" w:rsidRPr="00EE629C" w:rsidRDefault="00EE629C" w:rsidP="00EE629C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1.1. По тексту слово «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Воробьевского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» заменить на «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Воробьёвского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» в соответствующих падежах. </w:t>
      </w:r>
    </w:p>
    <w:p w14:paraId="1684F8F9" w14:textId="77777777" w:rsidR="00EE629C" w:rsidRPr="00EE629C" w:rsidRDefault="00EE629C" w:rsidP="00EE629C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1.2. В приложении вышеуказанного Положения подпункт 2.7 пункта 2 «Порядок выплаты материальной помощи»  изложить в следующей редакции:</w:t>
      </w:r>
    </w:p>
    <w:p w14:paraId="06502946" w14:textId="77777777" w:rsidR="00EE629C" w:rsidRPr="00EE629C" w:rsidRDefault="00EE629C" w:rsidP="00EE629C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«- при регистрации брака, на основании свидетельства о регистрации брака;</w:t>
      </w:r>
    </w:p>
    <w:p w14:paraId="4C4C1A7A" w14:textId="77777777" w:rsidR="00EE629C" w:rsidRPr="00EE629C" w:rsidRDefault="00EE629C" w:rsidP="00EE629C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- при рождении ребенка, на основании свидетельства о рождении;</w:t>
      </w:r>
    </w:p>
    <w:p w14:paraId="1EA08F11" w14:textId="77777777" w:rsidR="00EE629C" w:rsidRPr="00EE629C" w:rsidRDefault="00EE629C" w:rsidP="00EE629C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- в случае смерти близких родственников (родителей, супруг</w:t>
      </w:r>
      <w:proofErr w:type="gram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а(</w:t>
      </w:r>
      <w:proofErr w:type="gram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и), детей), на основании свидетельства о смерти и документов, подтверждающих родство;</w:t>
      </w:r>
    </w:p>
    <w:p w14:paraId="109D435D" w14:textId="77777777" w:rsidR="00EE629C" w:rsidRPr="00EE629C" w:rsidRDefault="00EE629C" w:rsidP="00EE629C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- в связи с утратой или повреждением имущества в результате стихийного бедствия, пожара, кражи, аварий систем водоснабжения, отопления и другими чрезвычайными обстоятельствами, на основании подтверждающих документов;</w:t>
      </w:r>
    </w:p>
    <w:p w14:paraId="7C2E057F" w14:textId="77777777" w:rsidR="00EE629C" w:rsidRPr="00EE629C" w:rsidRDefault="00EE629C" w:rsidP="00EE629C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- в случае нуждаемости в лечении, в связи с расходами, произведенными на лечение, восстановление после длительной болезни,  на основании подтверждающих документов</w:t>
      </w:r>
      <w:proofErr w:type="gram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.». </w:t>
      </w:r>
      <w:proofErr w:type="gramEnd"/>
    </w:p>
    <w:p w14:paraId="0C95DA9E" w14:textId="77777777" w:rsidR="00EE629C" w:rsidRPr="00EE629C" w:rsidRDefault="00EE629C" w:rsidP="00EE629C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1.3.  Пункт 3 Положения добавить подпунктом 3.6. в следующей редакции: </w:t>
      </w:r>
    </w:p>
    <w:p w14:paraId="6BF08E14" w14:textId="77777777" w:rsidR="00EE629C" w:rsidRPr="00EE629C" w:rsidRDefault="00EE629C" w:rsidP="00EE629C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«</w:t>
      </w: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 пределах выделенных средств на оплату труда лиц, замещающих муниципальные должности, по решению Совета народных депутатов может выплачиваться:</w:t>
      </w:r>
    </w:p>
    <w:p w14:paraId="06877554" w14:textId="77777777" w:rsidR="00EE629C" w:rsidRPr="00EE629C" w:rsidRDefault="00EE629C" w:rsidP="00EE629C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- единовременное денежное поощрение в связи с юбилейными датами </w:t>
      </w:r>
      <w:r w:rsidRPr="00EE629C">
        <w:rPr>
          <w:rFonts w:ascii="Times New Roman" w:eastAsia="Times New Roman" w:hAnsi="Times New Roman"/>
          <w:spacing w:val="-1"/>
          <w:kern w:val="0"/>
          <w:sz w:val="24"/>
          <w:szCs w:val="24"/>
          <w:lang w:eastAsia="ru-RU"/>
          <w14:ligatures w14:val="none"/>
        </w:rPr>
        <w:t>(50, 55, 60 и 65 лет с рождения);</w:t>
      </w:r>
    </w:p>
    <w:p w14:paraId="15ACC5E6" w14:textId="77777777" w:rsidR="00EE629C" w:rsidRPr="00EE629C" w:rsidRDefault="00EE629C" w:rsidP="00EE629C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lastRenderedPageBreak/>
        <w:t>- единовременное денежное поощрение в связи с профессиональными праздниками и установленными трудовым законодательством праздничными днями;</w:t>
      </w:r>
    </w:p>
    <w:p w14:paraId="2030CCBE" w14:textId="77777777" w:rsidR="00EE629C" w:rsidRPr="00EE629C" w:rsidRDefault="00EE629C" w:rsidP="00EE6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kern w:val="0"/>
          <w:sz w:val="24"/>
          <w:szCs w:val="24"/>
          <w:lang w:eastAsia="ru-RU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- единовременное денежное поощрение  </w:t>
      </w:r>
      <w:r w:rsidRPr="00EE629C">
        <w:rPr>
          <w:rFonts w:ascii="Times New Roman" w:eastAsia="Times New Roman" w:hAnsi="Times New Roman"/>
          <w:color w:val="212121"/>
          <w:kern w:val="0"/>
          <w:sz w:val="24"/>
          <w:szCs w:val="24"/>
          <w:lang w:eastAsia="ru-RU"/>
        </w:rPr>
        <w:t xml:space="preserve"> при объявлении благодарности губернатора Воронежской области;</w:t>
      </w:r>
    </w:p>
    <w:p w14:paraId="0B2B53BE" w14:textId="77777777" w:rsidR="00EE629C" w:rsidRPr="00EE629C" w:rsidRDefault="00EE629C" w:rsidP="00EE6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kern w:val="0"/>
          <w:sz w:val="24"/>
          <w:szCs w:val="24"/>
          <w:lang w:eastAsia="ru-RU"/>
        </w:rPr>
      </w:pPr>
      <w:r w:rsidRPr="00EE629C">
        <w:rPr>
          <w:rFonts w:ascii="Times New Roman" w:eastAsia="Times New Roman" w:hAnsi="Times New Roman"/>
          <w:color w:val="212121"/>
          <w:kern w:val="0"/>
          <w:sz w:val="24"/>
          <w:szCs w:val="24"/>
          <w:lang w:eastAsia="ru-RU"/>
        </w:rPr>
        <w:t xml:space="preserve">        </w:t>
      </w: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 единовременное денежное поощрение</w:t>
      </w:r>
      <w:r w:rsidRPr="00EE629C">
        <w:rPr>
          <w:rFonts w:ascii="Times New Roman" w:eastAsia="Times New Roman" w:hAnsi="Times New Roman"/>
          <w:color w:val="212121"/>
          <w:kern w:val="0"/>
          <w:sz w:val="24"/>
          <w:szCs w:val="24"/>
          <w:lang w:eastAsia="ru-RU"/>
        </w:rPr>
        <w:t xml:space="preserve"> при награждении Почетной грамотой правительства Воронежской области.</w:t>
      </w:r>
    </w:p>
    <w:p w14:paraId="183854C7" w14:textId="77777777" w:rsidR="00EE629C" w:rsidRPr="00EE629C" w:rsidRDefault="00EE629C" w:rsidP="00EE62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</w:pPr>
      <w:r w:rsidRPr="00EE629C">
        <w:rPr>
          <w:rFonts w:ascii="Times New Roman" w:eastAsia="Times New Roman" w:hAnsi="Times New Roman"/>
          <w:spacing w:val="-1"/>
          <w:kern w:val="0"/>
          <w:sz w:val="24"/>
          <w:szCs w:val="24"/>
          <w:lang w:eastAsia="ar-SA"/>
          <w14:ligatures w14:val="none"/>
        </w:rPr>
        <w:t xml:space="preserve">Решение о выплате единовременного денежного поощрения и его конкретном размере </w:t>
      </w:r>
      <w:r w:rsidRPr="00EE629C"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  <w:t xml:space="preserve">оформляется соответствующим правовым актом Совета народных депутатов поселения </w:t>
      </w:r>
      <w:r w:rsidRPr="00EE629C">
        <w:rPr>
          <w:rFonts w:ascii="Times New Roman" w:eastAsia="Times New Roman" w:hAnsi="Times New Roman"/>
          <w:spacing w:val="-1"/>
          <w:kern w:val="0"/>
          <w:sz w:val="24"/>
          <w:szCs w:val="24"/>
          <w:lang w:eastAsia="ar-SA"/>
          <w14:ligatures w14:val="none"/>
        </w:rPr>
        <w:t xml:space="preserve">на основании заявления </w:t>
      </w:r>
      <w:r w:rsidRPr="00EE629C"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  <w:t>главы поселения</w:t>
      </w:r>
      <w:proofErr w:type="gram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  <w:t xml:space="preserve">.». </w:t>
      </w:r>
      <w:proofErr w:type="gramEnd"/>
    </w:p>
    <w:p w14:paraId="441904F9" w14:textId="77777777" w:rsidR="00EE629C" w:rsidRPr="00EE629C" w:rsidRDefault="00EE629C" w:rsidP="00EE629C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2. Опубликовать настоящее решение в муниципальном средстве массовой информации «Вестник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поселения».</w:t>
      </w:r>
    </w:p>
    <w:p w14:paraId="0EE0A485" w14:textId="77777777" w:rsidR="00EE629C" w:rsidRPr="00EE629C" w:rsidRDefault="00EE629C" w:rsidP="00EE629C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3. Настоящее решение вступает в силу со дня его опубликования и распространяется на правоотношения, возникшие с 01.01.2024 года.</w:t>
      </w:r>
    </w:p>
    <w:p w14:paraId="30974779" w14:textId="77777777" w:rsidR="00EE629C" w:rsidRPr="00EE629C" w:rsidRDefault="00EE629C" w:rsidP="00EE629C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8"/>
        <w:gridCol w:w="3144"/>
        <w:gridCol w:w="3219"/>
      </w:tblGrid>
      <w:tr w:rsidR="00EE629C" w:rsidRPr="00EE629C" w14:paraId="62500B3E" w14:textId="77777777" w:rsidTr="00E85D8D">
        <w:tc>
          <w:tcPr>
            <w:tcW w:w="3284" w:type="dxa"/>
            <w:hideMark/>
          </w:tcPr>
          <w:p w14:paraId="369DB3EA" w14:textId="77777777" w:rsidR="00EE629C" w:rsidRPr="00EE629C" w:rsidRDefault="00EE629C" w:rsidP="00EE62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Председатель Совета народных депутатов </w:t>
            </w: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Солонецкого</w:t>
            </w:r>
            <w:proofErr w:type="spellEnd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4" w:type="dxa"/>
          </w:tcPr>
          <w:p w14:paraId="5B0BF25F" w14:textId="77777777" w:rsidR="00EE629C" w:rsidRPr="00EE629C" w:rsidRDefault="00EE629C" w:rsidP="00EE62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45E0299" w14:textId="77777777" w:rsidR="00EE629C" w:rsidRPr="00EE629C" w:rsidRDefault="00EE629C" w:rsidP="00EE62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  <w:p w14:paraId="55968A7D" w14:textId="77777777" w:rsidR="00EE629C" w:rsidRPr="00EE629C" w:rsidRDefault="00EE629C" w:rsidP="00EE62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  <w:p w14:paraId="0B4BAE43" w14:textId="77777777" w:rsidR="00EE629C" w:rsidRPr="00EE629C" w:rsidRDefault="00EE629C" w:rsidP="00EE62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  <w:p w14:paraId="7168F370" w14:textId="77777777" w:rsidR="00EE629C" w:rsidRPr="00EE629C" w:rsidRDefault="00EE629C" w:rsidP="00EE62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В.А.Подлесных</w:t>
            </w:r>
            <w:proofErr w:type="spellEnd"/>
          </w:p>
        </w:tc>
      </w:tr>
    </w:tbl>
    <w:p w14:paraId="33CC3798" w14:textId="77777777" w:rsidR="00EE629C" w:rsidRPr="00EE629C" w:rsidRDefault="00EE629C" w:rsidP="00EE629C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133"/>
        <w:gridCol w:w="3229"/>
      </w:tblGrid>
      <w:tr w:rsidR="00EE629C" w:rsidRPr="00EE629C" w14:paraId="62B1B607" w14:textId="77777777" w:rsidTr="00E85D8D">
        <w:tc>
          <w:tcPr>
            <w:tcW w:w="3209" w:type="dxa"/>
            <w:hideMark/>
          </w:tcPr>
          <w:p w14:paraId="3C7D958A" w14:textId="77777777" w:rsidR="00EE629C" w:rsidRPr="00EE629C" w:rsidRDefault="00EE629C" w:rsidP="00EE62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Глава </w:t>
            </w: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Солонецкого</w:t>
            </w:r>
            <w:proofErr w:type="spellEnd"/>
          </w:p>
          <w:p w14:paraId="38DEA860" w14:textId="77777777" w:rsidR="00EE629C" w:rsidRPr="00EE629C" w:rsidRDefault="00EE629C" w:rsidP="00EE62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сельского поселения</w:t>
            </w:r>
          </w:p>
        </w:tc>
        <w:tc>
          <w:tcPr>
            <w:tcW w:w="3133" w:type="dxa"/>
          </w:tcPr>
          <w:p w14:paraId="50EE2B2A" w14:textId="77777777" w:rsidR="00EE629C" w:rsidRPr="00EE629C" w:rsidRDefault="00EE629C" w:rsidP="00EE62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29" w:type="dxa"/>
          </w:tcPr>
          <w:p w14:paraId="5BFABE40" w14:textId="77777777" w:rsidR="00EE629C" w:rsidRPr="00EE629C" w:rsidRDefault="00EE629C" w:rsidP="00EE62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  <w:p w14:paraId="3D618ED7" w14:textId="77777777" w:rsidR="00EE629C" w:rsidRPr="00EE629C" w:rsidRDefault="00EE629C" w:rsidP="00EE62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Г.В.Саломатина</w:t>
            </w:r>
            <w:proofErr w:type="spellEnd"/>
          </w:p>
        </w:tc>
      </w:tr>
    </w:tbl>
    <w:p w14:paraId="56A12846" w14:textId="77777777" w:rsidR="00EE629C" w:rsidRPr="00EE629C" w:rsidRDefault="00EE629C" w:rsidP="00EE629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F92D753" w14:textId="77777777" w:rsidR="00EE629C" w:rsidRPr="00EE629C" w:rsidRDefault="00EE629C" w:rsidP="00EE629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E6F1086" w14:textId="77777777" w:rsidR="00EE629C" w:rsidRPr="00EE629C" w:rsidRDefault="00EE629C" w:rsidP="00EE629C">
      <w:pPr>
        <w:spacing w:after="0" w:line="276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СОВЕТ НАРОДНЫХ ДЕПУТАТОВ</w:t>
      </w:r>
    </w:p>
    <w:p w14:paraId="25D99DDA" w14:textId="77777777" w:rsidR="00EE629C" w:rsidRPr="00EE629C" w:rsidRDefault="00EE629C" w:rsidP="00EE629C">
      <w:pPr>
        <w:spacing w:after="0" w:line="276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 СЕЛЬСКОГО ПОСЕЛЕНИЯ</w:t>
      </w:r>
    </w:p>
    <w:p w14:paraId="28897E60" w14:textId="77777777" w:rsidR="00EE629C" w:rsidRPr="00EE629C" w:rsidRDefault="00EE629C" w:rsidP="00EE629C">
      <w:pPr>
        <w:spacing w:after="0" w:line="276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 МУНИЦИПАЛЬНОГО РАЙОНА</w:t>
      </w:r>
    </w:p>
    <w:p w14:paraId="3DC1FBF9" w14:textId="77777777" w:rsidR="00EE629C" w:rsidRPr="00EE629C" w:rsidRDefault="00EE629C" w:rsidP="00EE629C">
      <w:pPr>
        <w:spacing w:after="0" w:line="276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ВОРОНЕЖСКОЙ ОБЛАСТИ</w:t>
      </w:r>
    </w:p>
    <w:p w14:paraId="55EC43CA" w14:textId="77777777" w:rsidR="00EE629C" w:rsidRPr="00EE629C" w:rsidRDefault="00EE629C" w:rsidP="00EE629C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14:paraId="63F18F65" w14:textId="77777777" w:rsidR="00EE629C" w:rsidRPr="00EE629C" w:rsidRDefault="00EE629C" w:rsidP="00EE629C">
      <w:pPr>
        <w:spacing w:after="0" w:line="276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РЕШЕНИЕ</w:t>
      </w:r>
    </w:p>
    <w:p w14:paraId="45170EED" w14:textId="77777777" w:rsidR="00EE629C" w:rsidRPr="00EE629C" w:rsidRDefault="00EE629C" w:rsidP="00EE629C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14:paraId="20A46FE5" w14:textId="77777777" w:rsidR="00EE629C" w:rsidRPr="00EE629C" w:rsidRDefault="00EE629C" w:rsidP="00EE629C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</w:rPr>
        <w:t xml:space="preserve">От 13 февраля 2024 г.  № 3  </w:t>
      </w:r>
    </w:p>
    <w:p w14:paraId="5F6556D7" w14:textId="77777777" w:rsidR="00EE629C" w:rsidRPr="00EE629C" w:rsidRDefault="00EE629C" w:rsidP="00EE629C">
      <w:pPr>
        <w:spacing w:after="0" w:line="276" w:lineRule="auto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ru-RU"/>
        </w:rPr>
      </w:pPr>
      <w:r w:rsidRPr="00EE629C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 xml:space="preserve">         </w:t>
      </w:r>
      <w:proofErr w:type="spellStart"/>
      <w:r w:rsidRPr="00EE629C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с</w:t>
      </w:r>
      <w:proofErr w:type="gramStart"/>
      <w:r w:rsidRPr="00EE629C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.С</w:t>
      </w:r>
      <w:proofErr w:type="gramEnd"/>
      <w:r w:rsidRPr="00EE629C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олонцы</w:t>
      </w:r>
      <w:proofErr w:type="spellEnd"/>
    </w:p>
    <w:p w14:paraId="4DC16E37" w14:textId="77777777" w:rsidR="00EE629C" w:rsidRPr="00EE629C" w:rsidRDefault="00EE629C" w:rsidP="00EE629C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Об отчете главы</w:t>
      </w:r>
    </w:p>
    <w:p w14:paraId="10AE1457" w14:textId="77777777" w:rsidR="00EE629C" w:rsidRPr="00EE629C" w:rsidRDefault="00EE629C" w:rsidP="00EE629C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</w:t>
      </w:r>
    </w:p>
    <w:p w14:paraId="014F17B7" w14:textId="77777777" w:rsidR="00EE629C" w:rsidRPr="00EE629C" w:rsidRDefault="00EE629C" w:rsidP="00EE629C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 результатах деятельности за 2023 год</w:t>
      </w:r>
    </w:p>
    <w:p w14:paraId="524D6D3E" w14:textId="77777777" w:rsidR="00EE629C" w:rsidRPr="00EE629C" w:rsidRDefault="00EE629C" w:rsidP="00EE629C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и </w:t>
      </w:r>
      <w:proofErr w:type="gram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перспективах</w:t>
      </w:r>
      <w:proofErr w:type="gram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развития на 2024 год</w:t>
      </w:r>
    </w:p>
    <w:p w14:paraId="7F64D257" w14:textId="6DCEC176" w:rsidR="00EE629C" w:rsidRPr="00EE629C" w:rsidRDefault="00EE629C" w:rsidP="00EE629C">
      <w:pPr>
        <w:spacing w:after="0" w:line="276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 xml:space="preserve">  </w:t>
      </w:r>
    </w:p>
    <w:p w14:paraId="59E651B5" w14:textId="77777777" w:rsidR="00EE629C" w:rsidRPr="00EE629C" w:rsidRDefault="00EE629C" w:rsidP="00EE629C">
      <w:pPr>
        <w:spacing w:after="0" w:line="276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</w:pPr>
      <w:r w:rsidRPr="00EE629C"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 xml:space="preserve">  </w:t>
      </w: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В соответствии  с частью 5.1  статьи 36  Федерального закона № 131-ФЗ от 06.10.2003г.  «Об общих принципах организации  местного самоуправления  в Российской Федерации», статьи 27 Устава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поселения, заслушав и обсудив отчет   главы 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поселения, Совет народных депутатов </w:t>
      </w:r>
      <w:r w:rsidRPr="00EE629C"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 xml:space="preserve"> решил:</w:t>
      </w:r>
    </w:p>
    <w:p w14:paraId="73D98190" w14:textId="77777777" w:rsidR="00EE629C" w:rsidRPr="00EE629C" w:rsidRDefault="00EE629C" w:rsidP="00EE629C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         1.</w:t>
      </w:r>
      <w:r w:rsidRPr="00EE629C">
        <w:rPr>
          <w:rFonts w:ascii="Times New Roman" w:eastAsia="Times New Roman" w:hAnsi="Times New Roman"/>
          <w:color w:val="212121"/>
          <w:kern w:val="0"/>
          <w:sz w:val="24"/>
          <w:szCs w:val="24"/>
          <w:shd w:val="clear" w:color="auto" w:fill="FFFFFF"/>
          <w:lang w:eastAsia="ru-RU"/>
        </w:rPr>
        <w:t xml:space="preserve"> Утвердить отчет о результатах деятельности главы</w:t>
      </w: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Воробьевского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муниципального района  за 2023 год и перспективах  развития на 2024 год (прилагается).</w:t>
      </w:r>
    </w:p>
    <w:p w14:paraId="7A4C7854" w14:textId="77777777" w:rsidR="00EE629C" w:rsidRPr="00EE629C" w:rsidRDefault="00EE629C" w:rsidP="00EE629C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         2. Признать работу</w:t>
      </w:r>
      <w:r w:rsidRPr="00EE629C">
        <w:rPr>
          <w:rFonts w:ascii="Times New Roman" w:eastAsia="Times New Roman" w:hAnsi="Times New Roman"/>
          <w:color w:val="212121"/>
          <w:kern w:val="0"/>
          <w:sz w:val="24"/>
          <w:szCs w:val="24"/>
          <w:shd w:val="clear" w:color="auto" w:fill="FFFFFF"/>
          <w:lang w:eastAsia="ru-RU"/>
        </w:rPr>
        <w:t xml:space="preserve"> главы </w:t>
      </w: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 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Воробьевского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муниципального района 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Саломатиной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Галины Владимировны в 2023 году  удовлетворительной.</w:t>
      </w:r>
    </w:p>
    <w:p w14:paraId="62B13B01" w14:textId="77777777" w:rsidR="00EE629C" w:rsidRPr="00EE629C" w:rsidRDefault="00EE629C" w:rsidP="00EE629C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         3. Опубликовать настоящее решение в муниципальном печатном средстве массовой информации «Вестник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7"/>
        <w:gridCol w:w="3145"/>
        <w:gridCol w:w="3219"/>
      </w:tblGrid>
      <w:tr w:rsidR="00EE629C" w:rsidRPr="00EE629C" w14:paraId="0E2C6A1E" w14:textId="77777777" w:rsidTr="00E85D8D">
        <w:tc>
          <w:tcPr>
            <w:tcW w:w="3284" w:type="dxa"/>
          </w:tcPr>
          <w:p w14:paraId="44318562" w14:textId="77777777" w:rsidR="00EE629C" w:rsidRPr="00EE629C" w:rsidRDefault="00EE629C" w:rsidP="00EE629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AD6C948" w14:textId="77777777" w:rsidR="00EE629C" w:rsidRPr="00EE629C" w:rsidRDefault="00EE629C" w:rsidP="00EE629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629C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Совета народных депутатов </w:t>
            </w:r>
            <w:proofErr w:type="spellStart"/>
            <w:r w:rsidRPr="00EE629C">
              <w:rPr>
                <w:rFonts w:ascii="Times New Roman" w:eastAsia="Times New Roman" w:hAnsi="Times New Roman"/>
                <w:sz w:val="24"/>
                <w:szCs w:val="24"/>
              </w:rPr>
              <w:t>Солонецкого</w:t>
            </w:r>
            <w:proofErr w:type="spellEnd"/>
            <w:r w:rsidRPr="00EE629C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                       </w:t>
            </w:r>
          </w:p>
          <w:p w14:paraId="5CF4B056" w14:textId="77777777" w:rsidR="00EE629C" w:rsidRPr="00EE629C" w:rsidRDefault="00EE629C" w:rsidP="00EE629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21DC3A3" w14:textId="77777777" w:rsidR="00EE629C" w:rsidRPr="00EE629C" w:rsidRDefault="00EE629C" w:rsidP="00EE629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629C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EE629C">
              <w:rPr>
                <w:rFonts w:ascii="Times New Roman" w:eastAsia="Times New Roman" w:hAnsi="Times New Roman"/>
                <w:sz w:val="24"/>
                <w:szCs w:val="24"/>
              </w:rPr>
              <w:t>Солонецкого</w:t>
            </w:r>
            <w:proofErr w:type="spellEnd"/>
          </w:p>
          <w:p w14:paraId="3AE70960" w14:textId="77777777" w:rsidR="00EE629C" w:rsidRPr="00EE629C" w:rsidRDefault="00EE629C" w:rsidP="00EE629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629C">
              <w:rPr>
                <w:rFonts w:ascii="Times New Roman" w:eastAsia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14:paraId="4C5F7474" w14:textId="77777777" w:rsidR="00EE629C" w:rsidRPr="00EE629C" w:rsidRDefault="00EE629C" w:rsidP="00EE629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503520C" w14:textId="77777777" w:rsidR="00EE629C" w:rsidRPr="00EE629C" w:rsidRDefault="00EE629C" w:rsidP="00EE629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B6F49E8" w14:textId="77777777" w:rsidR="00EE629C" w:rsidRPr="00EE629C" w:rsidRDefault="00EE629C" w:rsidP="00EE629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7734849" w14:textId="77777777" w:rsidR="00EE629C" w:rsidRPr="00EE629C" w:rsidRDefault="00EE629C" w:rsidP="00EE629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CA8EDDE" w14:textId="77777777" w:rsidR="00EE629C" w:rsidRPr="00EE629C" w:rsidRDefault="00EE629C" w:rsidP="00EE629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7BA0CDA" w14:textId="77777777" w:rsidR="00EE629C" w:rsidRPr="00EE629C" w:rsidRDefault="00EE629C" w:rsidP="00EE629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E629C">
              <w:rPr>
                <w:rFonts w:ascii="Times New Roman" w:eastAsia="Times New Roman" w:hAnsi="Times New Roman"/>
                <w:sz w:val="24"/>
                <w:szCs w:val="24"/>
              </w:rPr>
              <w:t>В.А.Подлесных</w:t>
            </w:r>
            <w:proofErr w:type="spellEnd"/>
          </w:p>
          <w:p w14:paraId="478BF1AB" w14:textId="77777777" w:rsidR="00EE629C" w:rsidRPr="00EE629C" w:rsidRDefault="00EE629C" w:rsidP="00EE629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EC30B3B" w14:textId="77777777" w:rsidR="00EE629C" w:rsidRPr="00EE629C" w:rsidRDefault="00EE629C" w:rsidP="00EE629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B92B5AA" w14:textId="77777777" w:rsidR="00EE629C" w:rsidRPr="00EE629C" w:rsidRDefault="00EE629C" w:rsidP="00EE629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E629C">
              <w:rPr>
                <w:rFonts w:ascii="Times New Roman" w:eastAsia="Times New Roman" w:hAnsi="Times New Roman"/>
                <w:sz w:val="24"/>
                <w:szCs w:val="24"/>
              </w:rPr>
              <w:t>Г.В.Саломатина</w:t>
            </w:r>
            <w:proofErr w:type="spellEnd"/>
          </w:p>
          <w:p w14:paraId="465035CA" w14:textId="77777777" w:rsidR="00EE629C" w:rsidRPr="00EE629C" w:rsidRDefault="00EE629C" w:rsidP="00EE629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8EFAB4F" w14:textId="77777777" w:rsidR="00EE629C" w:rsidRPr="00EE629C" w:rsidRDefault="00EE629C" w:rsidP="00EE629C">
      <w:pPr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14:paraId="7D8BC831" w14:textId="77777777" w:rsidR="00EE629C" w:rsidRPr="00EE629C" w:rsidRDefault="00EE629C" w:rsidP="00EE629C">
      <w:pPr>
        <w:spacing w:after="0" w:line="240" w:lineRule="auto"/>
        <w:jc w:val="center"/>
        <w:rPr>
          <w:rFonts w:ascii="Times New Roman" w:eastAsia="Verdana" w:hAnsi="Times New Roman"/>
          <w:kern w:val="0"/>
          <w:sz w:val="24"/>
          <w:szCs w:val="24"/>
          <w14:ligatures w14:val="none"/>
        </w:rPr>
      </w:pPr>
      <w:r w:rsidRPr="00EE629C">
        <w:rPr>
          <w:rFonts w:ascii="Times New Roman" w:eastAsia="Verdana" w:hAnsi="Times New Roman"/>
          <w:kern w:val="0"/>
          <w:sz w:val="24"/>
          <w:szCs w:val="24"/>
          <w14:ligatures w14:val="none"/>
        </w:rPr>
        <w:t>Отчет главы</w:t>
      </w:r>
    </w:p>
    <w:p w14:paraId="768BFF7A" w14:textId="77777777" w:rsidR="00EE629C" w:rsidRPr="00EE629C" w:rsidRDefault="00EE629C" w:rsidP="00EE629C">
      <w:pPr>
        <w:spacing w:after="0" w:line="240" w:lineRule="auto"/>
        <w:jc w:val="center"/>
        <w:rPr>
          <w:rFonts w:ascii="Times New Roman" w:eastAsia="Verdana" w:hAnsi="Times New Roman"/>
          <w:kern w:val="0"/>
          <w:sz w:val="24"/>
          <w:szCs w:val="24"/>
          <w14:ligatures w14:val="none"/>
        </w:rPr>
      </w:pPr>
      <w:proofErr w:type="spellStart"/>
      <w:r w:rsidRPr="00EE629C">
        <w:rPr>
          <w:rFonts w:ascii="Times New Roman" w:eastAsia="Verdana" w:hAnsi="Times New Roman"/>
          <w:kern w:val="0"/>
          <w:sz w:val="24"/>
          <w:szCs w:val="24"/>
          <w14:ligatures w14:val="none"/>
        </w:rPr>
        <w:t>Солонецкого</w:t>
      </w:r>
      <w:proofErr w:type="spellEnd"/>
      <w:r w:rsidRPr="00EE629C">
        <w:rPr>
          <w:rFonts w:ascii="Times New Roman" w:eastAsia="Verdana" w:hAnsi="Times New Roman"/>
          <w:kern w:val="0"/>
          <w:sz w:val="24"/>
          <w:szCs w:val="24"/>
          <w14:ligatures w14:val="none"/>
        </w:rPr>
        <w:t xml:space="preserve"> сельского поселения</w:t>
      </w:r>
    </w:p>
    <w:p w14:paraId="73D4D8F0" w14:textId="77777777" w:rsidR="00EE629C" w:rsidRPr="00EE629C" w:rsidRDefault="00EE629C" w:rsidP="00EE629C">
      <w:pPr>
        <w:spacing w:after="0" w:line="240" w:lineRule="auto"/>
        <w:jc w:val="center"/>
        <w:rPr>
          <w:rFonts w:ascii="Times New Roman" w:eastAsia="Verdana" w:hAnsi="Times New Roman"/>
          <w:kern w:val="0"/>
          <w:sz w:val="24"/>
          <w:szCs w:val="24"/>
          <w14:ligatures w14:val="none"/>
        </w:rPr>
      </w:pPr>
      <w:bookmarkStart w:id="0" w:name="_Hlk158702413"/>
      <w:r w:rsidRPr="00EE629C">
        <w:rPr>
          <w:rFonts w:ascii="Times New Roman" w:eastAsia="Verdana" w:hAnsi="Times New Roman"/>
          <w:kern w:val="0"/>
          <w:sz w:val="24"/>
          <w:szCs w:val="24"/>
          <w14:ligatures w14:val="none"/>
        </w:rPr>
        <w:t>о результатах деятельности администрации поселения</w:t>
      </w:r>
    </w:p>
    <w:p w14:paraId="47936580" w14:textId="77777777" w:rsidR="00EE629C" w:rsidRPr="00EE629C" w:rsidRDefault="00EE629C" w:rsidP="00EE629C">
      <w:pPr>
        <w:spacing w:after="0" w:line="240" w:lineRule="auto"/>
        <w:jc w:val="center"/>
        <w:rPr>
          <w:rFonts w:ascii="Times New Roman" w:eastAsia="Verdana" w:hAnsi="Times New Roman"/>
          <w:kern w:val="0"/>
          <w:sz w:val="24"/>
          <w:szCs w:val="24"/>
          <w14:ligatures w14:val="none"/>
        </w:rPr>
      </w:pPr>
      <w:r w:rsidRPr="00EE629C">
        <w:rPr>
          <w:rFonts w:ascii="Times New Roman" w:eastAsia="Verdana" w:hAnsi="Times New Roman"/>
          <w:kern w:val="0"/>
          <w:sz w:val="24"/>
          <w:szCs w:val="24"/>
          <w14:ligatures w14:val="none"/>
        </w:rPr>
        <w:t xml:space="preserve">за 2023 год и </w:t>
      </w:r>
      <w:proofErr w:type="gramStart"/>
      <w:r w:rsidRPr="00EE629C">
        <w:rPr>
          <w:rFonts w:ascii="Times New Roman" w:eastAsia="Verdana" w:hAnsi="Times New Roman"/>
          <w:kern w:val="0"/>
          <w:sz w:val="24"/>
          <w:szCs w:val="24"/>
          <w14:ligatures w14:val="none"/>
        </w:rPr>
        <w:t>перспективах</w:t>
      </w:r>
      <w:proofErr w:type="gramEnd"/>
      <w:r w:rsidRPr="00EE629C">
        <w:rPr>
          <w:rFonts w:ascii="Times New Roman" w:eastAsia="Verdana" w:hAnsi="Times New Roman"/>
          <w:kern w:val="0"/>
          <w:sz w:val="24"/>
          <w:szCs w:val="24"/>
          <w14:ligatures w14:val="none"/>
        </w:rPr>
        <w:t xml:space="preserve"> развития на 2024 год</w:t>
      </w:r>
    </w:p>
    <w:bookmarkEnd w:id="0"/>
    <w:p w14:paraId="7CA9B224" w14:textId="77777777" w:rsidR="00EE629C" w:rsidRPr="00EE629C" w:rsidRDefault="00EE629C" w:rsidP="00EE629C">
      <w:pPr>
        <w:spacing w:after="0" w:line="240" w:lineRule="auto"/>
        <w:jc w:val="center"/>
        <w:rPr>
          <w:rFonts w:ascii="Times New Roman" w:eastAsia="Verdana" w:hAnsi="Times New Roman"/>
          <w:kern w:val="0"/>
          <w:sz w:val="24"/>
          <w:szCs w:val="24"/>
          <w14:ligatures w14:val="none"/>
        </w:rPr>
      </w:pPr>
    </w:p>
    <w:p w14:paraId="15241CB2" w14:textId="77777777" w:rsidR="00EE629C" w:rsidRPr="00EE629C" w:rsidRDefault="00EE629C" w:rsidP="00EE629C">
      <w:pPr>
        <w:spacing w:after="0" w:line="240" w:lineRule="auto"/>
        <w:jc w:val="center"/>
        <w:rPr>
          <w:rFonts w:ascii="Times New Roman" w:eastAsia="Verdana" w:hAnsi="Times New Roman"/>
          <w:kern w:val="0"/>
          <w:sz w:val="24"/>
          <w:szCs w:val="24"/>
          <w14:ligatures w14:val="none"/>
        </w:rPr>
      </w:pPr>
      <w:bookmarkStart w:id="1" w:name="_Hlk158702486"/>
      <w:r w:rsidRPr="00EE629C">
        <w:rPr>
          <w:rFonts w:ascii="Times New Roman" w:eastAsia="Verdana" w:hAnsi="Times New Roman"/>
          <w:kern w:val="0"/>
          <w:sz w:val="24"/>
          <w:szCs w:val="24"/>
          <w14:ligatures w14:val="none"/>
        </w:rPr>
        <w:t>Уважаемые Михаил Петрович, уважаемые депутаты, коллеги!</w:t>
      </w:r>
      <w:bookmarkEnd w:id="1"/>
    </w:p>
    <w:p w14:paraId="256D97D5" w14:textId="77777777" w:rsidR="00EE629C" w:rsidRPr="00EE629C" w:rsidRDefault="00EE629C" w:rsidP="00EE629C">
      <w:pPr>
        <w:spacing w:after="0" w:line="240" w:lineRule="auto"/>
        <w:jc w:val="center"/>
        <w:rPr>
          <w:rFonts w:ascii="Times New Roman" w:eastAsia="Verdana" w:hAnsi="Times New Roman"/>
          <w:b/>
          <w:kern w:val="0"/>
          <w:sz w:val="24"/>
          <w:szCs w:val="24"/>
          <w14:ligatures w14:val="none"/>
        </w:rPr>
      </w:pPr>
    </w:p>
    <w:p w14:paraId="78667E92" w14:textId="77777777" w:rsidR="00EE629C" w:rsidRPr="00EE629C" w:rsidRDefault="00EE629C" w:rsidP="00EE629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highlight w:val="white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highlight w:val="white"/>
          <w:lang w:eastAsia="ru-RU"/>
          <w14:ligatures w14:val="none"/>
        </w:rPr>
        <w:t>Представляя свой отчет о работе администрации</w:t>
      </w:r>
      <w:r w:rsidRPr="00EE629C">
        <w:rPr>
          <w:rFonts w:ascii="Times New Roman" w:eastAsia="Times New Roman" w:hAnsi="Times New Roman"/>
          <w:kern w:val="0"/>
          <w:sz w:val="24"/>
          <w:szCs w:val="24"/>
          <w:highlight w:val="white"/>
          <w:lang w:val="en-US" w:eastAsia="ru-RU"/>
          <w14:ligatures w14:val="none"/>
        </w:rPr>
        <w:t> </w:t>
      </w:r>
      <w:r w:rsidRPr="00EE629C">
        <w:rPr>
          <w:rFonts w:ascii="Times New Roman" w:eastAsia="Times New Roman" w:hAnsi="Times New Roman"/>
          <w:kern w:val="0"/>
          <w:sz w:val="24"/>
          <w:szCs w:val="24"/>
          <w:highlight w:val="white"/>
          <w:lang w:eastAsia="ru-RU"/>
          <w14:ligatures w14:val="none"/>
        </w:rPr>
        <w:t xml:space="preserve"> сельского поселения за 2023 год, постараюсь отразить основные моменты в деятельности администрации за прошедший год</w:t>
      </w:r>
      <w:r w:rsidRPr="00EE629C">
        <w:rPr>
          <w:rFonts w:ascii="Times New Roman" w:eastAsia="Times New Roman" w:hAnsi="Times New Roman"/>
          <w:color w:val="333333"/>
          <w:kern w:val="0"/>
          <w:sz w:val="24"/>
          <w:szCs w:val="24"/>
          <w:highlight w:val="white"/>
          <w:lang w:eastAsia="ru-RU"/>
          <w14:ligatures w14:val="none"/>
        </w:rPr>
        <w:t>.</w:t>
      </w:r>
    </w:p>
    <w:p w14:paraId="0F12B016" w14:textId="77777777" w:rsidR="00EE629C" w:rsidRPr="00EE629C" w:rsidRDefault="00EE629C" w:rsidP="00EE62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Главными задачами в работе Администрации поселения остается исполнение полномочий в соответствии со 131 (сто тридцать первым) Федеральным Законом «Об общих принципах организации местного самоуправления в Российской Федерации», Уставом поселения и другими Федеральными и областными правовыми актами.</w:t>
      </w:r>
    </w:p>
    <w:p w14:paraId="5AF9F802" w14:textId="77777777" w:rsidR="00EE629C" w:rsidRPr="00EE629C" w:rsidRDefault="00EE629C" w:rsidP="00EE62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Это, прежде всего:</w:t>
      </w:r>
    </w:p>
    <w:p w14:paraId="42AC5186" w14:textId="77777777" w:rsidR="00EE629C" w:rsidRPr="00EE629C" w:rsidRDefault="00EE629C" w:rsidP="00EE62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- исполнение бюджета поселения;</w:t>
      </w:r>
    </w:p>
    <w:p w14:paraId="67C051A0" w14:textId="77777777" w:rsidR="00EE629C" w:rsidRPr="00EE629C" w:rsidRDefault="00EE629C" w:rsidP="00EE62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- благоустройство территорий населенных пунктов, развитие инфраструктуры, обеспечение жизнедеятельности поселения;</w:t>
      </w:r>
    </w:p>
    <w:p w14:paraId="5808600F" w14:textId="77777777" w:rsidR="00EE629C" w:rsidRPr="00EE629C" w:rsidRDefault="00EE629C" w:rsidP="00EE62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- обеспечение бесперебойной работы учреждений культуры, спорта, образования, здравоохранения;</w:t>
      </w:r>
    </w:p>
    <w:p w14:paraId="5459FFBB" w14:textId="77777777" w:rsidR="00EE629C" w:rsidRPr="00EE629C" w:rsidRDefault="00EE629C" w:rsidP="00EE62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- взаимодействие с предприятиями и организациями всех форм собственности с целью укрепления и развития экономики поселения.</w:t>
      </w:r>
    </w:p>
    <w:p w14:paraId="1BB4926F" w14:textId="77777777" w:rsidR="00EE629C" w:rsidRPr="00EE629C" w:rsidRDefault="00EE629C" w:rsidP="00EE629C">
      <w:pPr>
        <w:widowControl w:val="0"/>
        <w:spacing w:after="0" w:line="276" w:lineRule="auto"/>
        <w:ind w:firstLine="426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EE629C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Осуществлением поставленных перед администрацией задач занимается 8 сотрудников.</w:t>
      </w:r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Администрацией сельского поселения в отчетный  период совместно с депутатами поселения обеспечивалась необходимая законотворческая деятельность. </w:t>
      </w:r>
    </w:p>
    <w:p w14:paraId="79627C92" w14:textId="77777777" w:rsidR="00EE629C" w:rsidRPr="00EE629C" w:rsidRDefault="00EE629C" w:rsidP="00EE62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629C">
        <w:rPr>
          <w:rFonts w:ascii="Times New Roman" w:eastAsia="Arial" w:hAnsi="Times New Roman"/>
          <w:color w:val="212121"/>
          <w:sz w:val="24"/>
          <w:szCs w:val="24"/>
          <w:lang w:eastAsia="ru-RU"/>
        </w:rPr>
        <w:t>   </w:t>
      </w:r>
      <w:r w:rsidRPr="00EE62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На сессиях совета народных депутатов сельского поселения принято 46 решений. Основное направление бюджет, налоги, изменения в Устав.</w:t>
      </w:r>
    </w:p>
    <w:p w14:paraId="5251DB7C" w14:textId="77777777" w:rsidR="00EE629C" w:rsidRPr="00EE629C" w:rsidRDefault="00EE629C" w:rsidP="00EE629C">
      <w:pPr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E62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E629C">
        <w:rPr>
          <w:rFonts w:ascii="Times New Roman" w:eastAsia="Arial" w:hAnsi="Times New Roman"/>
          <w:sz w:val="24"/>
          <w:szCs w:val="24"/>
          <w:lang w:eastAsia="ru-RU"/>
        </w:rPr>
        <w:t>В рамках нормотворческой деятельности за 2023 год администрацией принято</w:t>
      </w:r>
      <w:r w:rsidRPr="00EE629C">
        <w:rPr>
          <w:rFonts w:ascii="Times New Roman" w:eastAsia="Arial" w:hAnsi="Times New Roman"/>
          <w:color w:val="FF0000"/>
          <w:sz w:val="24"/>
          <w:szCs w:val="24"/>
          <w:lang w:eastAsia="ru-RU"/>
        </w:rPr>
        <w:t xml:space="preserve"> </w:t>
      </w:r>
      <w:r w:rsidRPr="00EE629C">
        <w:rPr>
          <w:rFonts w:ascii="Times New Roman" w:eastAsia="Arial" w:hAnsi="Times New Roman"/>
          <w:sz w:val="24"/>
          <w:szCs w:val="24"/>
          <w:lang w:eastAsia="ru-RU"/>
        </w:rPr>
        <w:t>179 постановлений, 145 распоряжений по личному составу и основной деятельности.</w:t>
      </w:r>
      <w:r w:rsidRPr="00EE629C">
        <w:rPr>
          <w:rFonts w:ascii="Times New Roman" w:eastAsia="Arial" w:hAnsi="Times New Roman"/>
          <w:b/>
          <w:bCs/>
          <w:sz w:val="24"/>
          <w:szCs w:val="24"/>
          <w:lang w:eastAsia="ru-RU"/>
        </w:rPr>
        <w:t xml:space="preserve">   </w:t>
      </w:r>
    </w:p>
    <w:p w14:paraId="295DF3FF" w14:textId="77777777" w:rsidR="00EE629C" w:rsidRPr="00EE629C" w:rsidRDefault="00EE629C" w:rsidP="00EE629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Все нормативные правовые акты проходят антикоррупционную экспертизу, находятся на контроле  Воронежского правового управления и прокуратуры </w:t>
      </w:r>
      <w:proofErr w:type="spellStart"/>
      <w:r w:rsidRPr="00EE629C">
        <w:rPr>
          <w:rFonts w:ascii="Times New Roman" w:eastAsia="Times New Roman" w:hAnsi="Times New Roman"/>
          <w:color w:val="212121"/>
          <w:kern w:val="0"/>
          <w:sz w:val="24"/>
          <w:szCs w:val="24"/>
          <w:lang w:eastAsia="ru-RU"/>
          <w14:ligatures w14:val="none"/>
        </w:rPr>
        <w:t>Воробьевского</w:t>
      </w:r>
      <w:proofErr w:type="spellEnd"/>
      <w:r w:rsidRPr="00EE629C">
        <w:rPr>
          <w:rFonts w:ascii="Times New Roman" w:eastAsia="Times New Roman" w:hAnsi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района.</w:t>
      </w:r>
    </w:p>
    <w:p w14:paraId="14665036" w14:textId="77777777" w:rsidR="00EE629C" w:rsidRPr="00EE629C" w:rsidRDefault="00EE629C" w:rsidP="00EE629C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Деятельность администрации сельского поселения основывается на принципах гласности и открытости. Гласность в работе Администрации обеспечивается посредством доведения до населения своевременной и достоверной информации о развитии муниципального образования, принимаемых органами местного самоуправления решениях, а также о мероприятиях и событиях, затрагивающих интересы жителей муниципального образования. Источником информации о деятельности Администрации является официальный сайт, где размещаются нормативные документы, иная информация.</w:t>
      </w:r>
    </w:p>
    <w:p w14:paraId="341FE18A" w14:textId="77777777" w:rsidR="00EE629C" w:rsidRPr="00EE629C" w:rsidRDefault="00EE629C" w:rsidP="00EE629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212121"/>
          <w:kern w:val="0"/>
          <w:sz w:val="24"/>
          <w:szCs w:val="24"/>
          <w14:ligatures w14:val="none"/>
        </w:rPr>
      </w:pPr>
      <w:r w:rsidRPr="00EE629C">
        <w:rPr>
          <w:rFonts w:ascii="Times New Roman" w:eastAsia="Times New Roman" w:hAnsi="Times New Roman"/>
          <w:color w:val="212121"/>
          <w:kern w:val="0"/>
          <w:sz w:val="24"/>
          <w:szCs w:val="24"/>
          <w14:ligatures w14:val="none"/>
        </w:rPr>
        <w:lastRenderedPageBreak/>
        <w:t>Сайт Администрации всегда поддерживается в актуальном состоянии.</w:t>
      </w:r>
      <w:r w:rsidRPr="00EE629C">
        <w:rPr>
          <w:rFonts w:ascii="Times New Roman" w:eastAsia="Times New Roman" w:hAnsi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EE629C">
        <w:rPr>
          <w:rFonts w:ascii="Times New Roman" w:eastAsia="Times New Roman" w:hAnsi="Times New Roman"/>
          <w:color w:val="212121"/>
          <w:kern w:val="0"/>
          <w:sz w:val="24"/>
          <w:szCs w:val="24"/>
          <w:lang w:eastAsia="ru-RU"/>
          <w14:ligatures w14:val="none"/>
        </w:rPr>
        <w:t>Уверена</w:t>
      </w:r>
      <w:proofErr w:type="gramEnd"/>
      <w:r w:rsidRPr="00EE629C">
        <w:rPr>
          <w:rFonts w:ascii="Times New Roman" w:eastAsia="Times New Roman" w:hAnsi="Times New Roman"/>
          <w:color w:val="212121"/>
          <w:kern w:val="0"/>
          <w:sz w:val="24"/>
          <w:szCs w:val="24"/>
          <w:lang w:eastAsia="ru-RU"/>
          <w14:ligatures w14:val="none"/>
        </w:rPr>
        <w:t>, что все эти ресурсы позволяют нам сделать работу администрации более понятной и открытой.</w:t>
      </w:r>
    </w:p>
    <w:p w14:paraId="461C2E45" w14:textId="77777777" w:rsidR="00EE629C" w:rsidRPr="00EE629C" w:rsidRDefault="00EE629C" w:rsidP="00EE629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В администрации сельского поселения определен график приема граждан по личным вопросам. Все предложения, обращения, жалобы граждан, поступившие в администрацию сельского поселения, рассмотрены, выполнены и при необходимости направлены исполнителям, в компетенцию которых входит решение поставленных в обращении вопросов.</w:t>
      </w:r>
    </w:p>
    <w:p w14:paraId="4227DD51" w14:textId="77777777" w:rsidR="00EE629C" w:rsidRPr="00EE629C" w:rsidRDefault="00EE629C" w:rsidP="00EE629C">
      <w:pPr>
        <w:widowControl w:val="0"/>
        <w:spacing w:before="100" w:after="0" w:line="240" w:lineRule="auto"/>
        <w:ind w:firstLine="720"/>
        <w:jc w:val="both"/>
        <w:rPr>
          <w:rFonts w:ascii="Times New Roman" w:eastAsia="Times New Roman" w:hAnsi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color w:val="212121"/>
          <w:kern w:val="0"/>
          <w:sz w:val="24"/>
          <w:szCs w:val="24"/>
          <w:lang w:eastAsia="ru-RU"/>
          <w14:ligatures w14:val="none"/>
        </w:rPr>
        <w:t>Для удобства жителей в здании администрации сельского поселения каждый понедельник и четверг проводит прием жителей  специалист филиала автономного учреждения Воронежской области «Многофункциональный центр предоставления государственных и муниципальных услуг». За 2023 год населению оказано117 услуг.</w:t>
      </w:r>
    </w:p>
    <w:p w14:paraId="0E623483" w14:textId="77777777" w:rsidR="00EE629C" w:rsidRPr="00EE629C" w:rsidRDefault="00EE629C" w:rsidP="00EE629C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 В состав поселения входят семь населенных пунктов, Количество домовладений – 2012, улиц – 55.</w:t>
      </w:r>
    </w:p>
    <w:p w14:paraId="68852F06" w14:textId="77777777" w:rsidR="00EE629C" w:rsidRPr="00EE629C" w:rsidRDefault="00EE629C" w:rsidP="00EE629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Общая площадь земель сельского поселения в административных границах составляет </w:t>
      </w:r>
      <w:r w:rsidRPr="00EE629C"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14:ligatures w14:val="none"/>
        </w:rPr>
        <w:t>21 124, 9 га.</w:t>
      </w:r>
    </w:p>
    <w:p w14:paraId="5869E42D" w14:textId="77777777" w:rsidR="00EE629C" w:rsidRPr="00EE629C" w:rsidRDefault="00EE629C" w:rsidP="00EE629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Общая численность населения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составляет - 3206 человек:</w:t>
      </w:r>
    </w:p>
    <w:p w14:paraId="71637ADF" w14:textId="77777777" w:rsidR="00EE629C" w:rsidRPr="00EE629C" w:rsidRDefault="00EE629C" w:rsidP="00EE629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 2023году родилось – 17 малышей (по сравнению с 2022 годом увеличилось на 4 ребенка);</w:t>
      </w:r>
    </w:p>
    <w:p w14:paraId="106DA5C4" w14:textId="77777777" w:rsidR="00EE629C" w:rsidRPr="00EE629C" w:rsidRDefault="00EE629C" w:rsidP="00EE629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умерло - 47 человек (по сравнению с прошлым годом меньше на 5 чел.), </w:t>
      </w:r>
    </w:p>
    <w:p w14:paraId="597D0148" w14:textId="77777777" w:rsidR="00EE629C" w:rsidRPr="00EE629C" w:rsidRDefault="00EE629C" w:rsidP="00EE629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На территории поселении у нас живет участник ВОВ – Попов Иван Григорьевич, которому в 2023 году исполнилось 100 лет, так же на территории проживает шесть вдов и одна </w:t>
      </w:r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жительница блокадного Ленинграда.</w:t>
      </w: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E629C">
        <w:rPr>
          <w:rFonts w:ascii="Times New Roman" w:eastAsia="Times New Roman" w:hAnsi="Times New Roman"/>
          <w:color w:val="2C2D2E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BA70006" w14:textId="77777777" w:rsidR="00EE629C" w:rsidRPr="00EE629C" w:rsidRDefault="00EE629C" w:rsidP="00EE629C">
      <w:pPr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EE629C">
        <w:rPr>
          <w:rFonts w:ascii="Times New Roman" w:eastAsia="Arial" w:hAnsi="Times New Roman"/>
          <w:sz w:val="24"/>
          <w:szCs w:val="24"/>
          <w:lang w:eastAsia="ru-RU"/>
        </w:rPr>
        <w:t xml:space="preserve">В администрации </w:t>
      </w:r>
      <w:proofErr w:type="spellStart"/>
      <w:r w:rsidRPr="00EE629C">
        <w:rPr>
          <w:rFonts w:ascii="Times New Roman" w:eastAsia="Arial" w:hAnsi="Times New Roman"/>
          <w:sz w:val="24"/>
          <w:szCs w:val="24"/>
          <w:lang w:eastAsia="ru-RU"/>
        </w:rPr>
        <w:t>Солонецкого</w:t>
      </w:r>
      <w:proofErr w:type="spellEnd"/>
      <w:r w:rsidRPr="00EE629C">
        <w:rPr>
          <w:rFonts w:ascii="Times New Roman" w:eastAsia="Arial" w:hAnsi="Times New Roman"/>
          <w:sz w:val="24"/>
          <w:szCs w:val="24"/>
          <w:lang w:eastAsia="ru-RU"/>
        </w:rPr>
        <w:t xml:space="preserve"> сельского поселения на улучшение жилищных условий состоит 8</w:t>
      </w:r>
      <w:r w:rsidRPr="00EE629C">
        <w:rPr>
          <w:rFonts w:ascii="Times New Roman" w:eastAsia="Arial" w:hAnsi="Times New Roman"/>
          <w:color w:val="FF0000"/>
          <w:sz w:val="24"/>
          <w:szCs w:val="24"/>
          <w:lang w:eastAsia="ru-RU"/>
        </w:rPr>
        <w:t xml:space="preserve"> </w:t>
      </w:r>
      <w:r w:rsidRPr="00EE629C">
        <w:rPr>
          <w:rFonts w:ascii="Times New Roman" w:eastAsia="Arial" w:hAnsi="Times New Roman"/>
          <w:sz w:val="24"/>
          <w:szCs w:val="24"/>
          <w:lang w:eastAsia="ru-RU"/>
        </w:rPr>
        <w:t xml:space="preserve"> семей, из них 4 молодых семей. По  Ведомственной целевой программе "Оказание государственной поддержки гражданам в обеспечении жильем и оплате жилищно-коммунальных услуг" две семьи получили субсидии</w:t>
      </w:r>
      <w:r w:rsidRPr="00EE629C">
        <w:rPr>
          <w:rFonts w:ascii="Times New Roman" w:eastAsia="Arial" w:hAnsi="Times New Roman"/>
          <w:sz w:val="24"/>
          <w:szCs w:val="24"/>
          <w:shd w:val="clear" w:color="auto" w:fill="FFFFFF"/>
          <w:lang w:eastAsia="ru-RU"/>
        </w:rPr>
        <w:t>.</w:t>
      </w:r>
    </w:p>
    <w:p w14:paraId="40B8A9FD" w14:textId="77777777" w:rsidR="00EE629C" w:rsidRPr="00EE629C" w:rsidRDefault="00EE629C" w:rsidP="00EE629C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EE629C">
        <w:rPr>
          <w:rFonts w:ascii="Times New Roman" w:eastAsia="Arial" w:hAnsi="Times New Roman"/>
          <w:sz w:val="24"/>
          <w:szCs w:val="24"/>
          <w:lang w:eastAsia="ru-RU"/>
        </w:rPr>
        <w:t>В 2023 году населением построено и введено в эксплуатацию 450,8</w:t>
      </w:r>
      <w:r w:rsidRPr="00EE629C">
        <w:rPr>
          <w:rFonts w:ascii="Times New Roman" w:eastAsia="Arial" w:hAnsi="Times New Roman"/>
          <w:color w:val="C00000"/>
          <w:sz w:val="24"/>
          <w:szCs w:val="24"/>
          <w:lang w:eastAsia="ru-RU"/>
        </w:rPr>
        <w:t xml:space="preserve"> </w:t>
      </w:r>
      <w:proofErr w:type="spellStart"/>
      <w:r w:rsidRPr="00EE629C">
        <w:rPr>
          <w:rFonts w:ascii="Times New Roman" w:eastAsia="Arial" w:hAnsi="Times New Roman"/>
          <w:sz w:val="24"/>
          <w:szCs w:val="24"/>
          <w:lang w:eastAsia="ru-RU"/>
        </w:rPr>
        <w:t>кв.м</w:t>
      </w:r>
      <w:proofErr w:type="spellEnd"/>
      <w:r w:rsidRPr="00EE629C">
        <w:rPr>
          <w:rFonts w:ascii="Times New Roman" w:eastAsia="Arial" w:hAnsi="Times New Roman"/>
          <w:sz w:val="24"/>
          <w:szCs w:val="24"/>
          <w:lang w:eastAsia="ru-RU"/>
        </w:rPr>
        <w:t>. нового жилья.</w:t>
      </w:r>
    </w:p>
    <w:p w14:paraId="075E3784" w14:textId="77777777" w:rsidR="00EE629C" w:rsidRPr="00EE629C" w:rsidRDefault="00EE629C" w:rsidP="00EE62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629C">
        <w:rPr>
          <w:rFonts w:ascii="Times New Roman" w:eastAsia="Arial" w:hAnsi="Times New Roman"/>
          <w:sz w:val="24"/>
          <w:szCs w:val="24"/>
          <w:lang w:eastAsia="ru-RU"/>
        </w:rPr>
        <w:t>В сельском поселении работает одна амбулатория и шесть ФАП.</w:t>
      </w:r>
      <w:r w:rsidRPr="00EE629C">
        <w:rPr>
          <w:rFonts w:ascii="Times New Roman" w:hAnsi="Times New Roman"/>
          <w:sz w:val="24"/>
          <w:szCs w:val="24"/>
          <w:lang w:eastAsia="ru-RU"/>
        </w:rPr>
        <w:t xml:space="preserve"> В 2023 году был построен и введен в эксплуатацию модульный ФАП в пос. Первомайский. Благодаря решениям Президента РФ и  Правительства Воронежской области работы по строительству ФАП на территории сельского поселения будут продолжены. </w:t>
      </w:r>
    </w:p>
    <w:p w14:paraId="448465F2" w14:textId="77777777" w:rsidR="00EE629C" w:rsidRPr="00EE629C" w:rsidRDefault="00EE629C" w:rsidP="00EE629C">
      <w:pPr>
        <w:spacing w:after="0" w:line="240" w:lineRule="auto"/>
        <w:ind w:firstLine="720"/>
        <w:rPr>
          <w:rFonts w:ascii="Times New Roman" w:eastAsia="Arial" w:hAnsi="Times New Roman"/>
          <w:kern w:val="0"/>
          <w:sz w:val="24"/>
          <w:szCs w:val="24"/>
          <w:lang w:eastAsia="ru-RU"/>
          <w14:ligatures w14:val="none"/>
        </w:rPr>
      </w:pPr>
    </w:p>
    <w:p w14:paraId="2647C816" w14:textId="77777777" w:rsidR="00EE629C" w:rsidRPr="00EE629C" w:rsidRDefault="00EE629C" w:rsidP="00EE629C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EE629C">
        <w:rPr>
          <w:rFonts w:ascii="Times New Roman" w:eastAsia="Arial" w:hAnsi="Times New Roman"/>
          <w:sz w:val="24"/>
          <w:szCs w:val="24"/>
          <w:lang w:eastAsia="ru-RU"/>
        </w:rPr>
        <w:t>  Круглосуточно на своем посту дежурит Добровольная пожарная команда, которая обслуживает 7 населенных пунктов,  в команде работают 5 человек.  В 2023 году командой ДПК произведено два выезда на тушение бытового мусора, три выезда  на тушение сухой травы, 4 выезда на тушение строений. Все возгорания были вовремя локализованы и потушены. Работники ДПК, совместно с сотрудниками администрации, проводят подворные обходы семей социального риска по обучению первичным мерам пожарной безопасности.</w:t>
      </w:r>
    </w:p>
    <w:p w14:paraId="2AD3BF4C" w14:textId="77777777" w:rsidR="00EE629C" w:rsidRPr="00EE629C" w:rsidRDefault="00EE629C" w:rsidP="00EE629C">
      <w:pPr>
        <w:spacing w:after="0" w:line="240" w:lineRule="auto"/>
        <w:jc w:val="both"/>
        <w:rPr>
          <w:rFonts w:ascii="Times New Roman" w:eastAsia="Arial" w:hAnsi="Times New Roman"/>
          <w:color w:val="212121"/>
          <w:sz w:val="24"/>
          <w:szCs w:val="24"/>
          <w:lang w:eastAsia="ru-RU"/>
        </w:rPr>
      </w:pPr>
      <w:r w:rsidRPr="00EE629C">
        <w:rPr>
          <w:rFonts w:ascii="Times New Roman" w:eastAsia="Arial" w:hAnsi="Times New Roman"/>
          <w:sz w:val="24"/>
          <w:szCs w:val="24"/>
          <w:shd w:val="clear" w:color="auto" w:fill="FFFFFF"/>
          <w:lang w:eastAsia="ru-RU"/>
        </w:rPr>
        <w:t xml:space="preserve">     </w:t>
      </w:r>
      <w:r w:rsidRPr="00EE629C">
        <w:rPr>
          <w:rFonts w:ascii="Times New Roman" w:eastAsia="Arial" w:hAnsi="Times New Roman"/>
          <w:sz w:val="24"/>
          <w:szCs w:val="24"/>
          <w:lang w:eastAsia="ru-RU"/>
        </w:rPr>
        <w:t xml:space="preserve"> На территории поселения работают 12 объектов розничной торговли,  в них есть все необходимое для обеспечения населения продовольственными и бытовыми товарами.  </w:t>
      </w:r>
      <w:r w:rsidRPr="00EE629C">
        <w:rPr>
          <w:rFonts w:ascii="Times New Roman" w:eastAsia="Arial" w:hAnsi="Times New Roman"/>
          <w:color w:val="000000"/>
          <w:sz w:val="24"/>
          <w:szCs w:val="24"/>
          <w:lang w:eastAsia="ru-RU"/>
        </w:rPr>
        <w:t>Определены места для уличной ярмарочной торговли.</w:t>
      </w:r>
    </w:p>
    <w:p w14:paraId="185E8F25" w14:textId="77777777" w:rsidR="00EE629C" w:rsidRPr="00EE629C" w:rsidRDefault="00EE629C" w:rsidP="00EE629C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 </w:t>
      </w:r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 xml:space="preserve">В селе Солонцы, селе Затон, поселке Первомайский, </w:t>
      </w:r>
      <w:r w:rsidRPr="00EE629C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поселке центральной усадьбы совхоза </w:t>
      </w:r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«</w:t>
      </w:r>
      <w:proofErr w:type="spellStart"/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Воробьевский</w:t>
      </w:r>
      <w:proofErr w:type="spellEnd"/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» работают отделения почтовой связи.</w:t>
      </w:r>
    </w:p>
    <w:p w14:paraId="7EA62B52" w14:textId="77777777" w:rsidR="00EE629C" w:rsidRPr="00EE629C" w:rsidRDefault="00EE629C" w:rsidP="00EE629C">
      <w:pPr>
        <w:spacing w:after="200" w:line="276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В селе Солонцы один раз в неделю работает филиал Сбербанка.</w:t>
      </w:r>
    </w:p>
    <w:p w14:paraId="47D8E16C" w14:textId="77777777" w:rsidR="00EE629C" w:rsidRPr="00EE629C" w:rsidRDefault="00EE629C" w:rsidP="00EE629C">
      <w:pPr>
        <w:spacing w:after="200" w:line="276" w:lineRule="auto"/>
        <w:ind w:firstLine="708"/>
        <w:jc w:val="both"/>
        <w:rPr>
          <w:rFonts w:ascii="Times New Roman" w:eastAsia="Times New Roman" w:hAnsi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На территории поселения ведут свою деятельность:</w:t>
      </w:r>
      <w:r w:rsidRPr="00EE629C">
        <w:rPr>
          <w:rFonts w:ascii="Times New Roman" w:eastAsia="Times New Roman" w:hAnsi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64CD728" w14:textId="77777777" w:rsidR="00EE629C" w:rsidRPr="00EE629C" w:rsidRDefault="00EE629C" w:rsidP="00EE629C">
      <w:pPr>
        <w:spacing w:after="200" w:line="276" w:lineRule="auto"/>
        <w:ind w:firstLine="708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EE629C">
        <w:rPr>
          <w:rFonts w:ascii="Times New Roman" w:eastAsia="Times New Roman" w:hAnsi="Times New Roman"/>
          <w:bCs/>
          <w:color w:val="212121"/>
          <w:kern w:val="0"/>
          <w:sz w:val="24"/>
          <w:szCs w:val="24"/>
          <w:lang w:eastAsia="ru-RU"/>
          <w14:ligatures w14:val="none"/>
        </w:rPr>
        <w:lastRenderedPageBreak/>
        <w:t>ООО «Аквилон»,</w:t>
      </w:r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 xml:space="preserve"> АЗС </w:t>
      </w:r>
      <w:proofErr w:type="spellStart"/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Воронежнефтепродукт</w:t>
      </w:r>
      <w:proofErr w:type="spellEnd"/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, МП ВР «</w:t>
      </w:r>
      <w:proofErr w:type="spellStart"/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Транссервис</w:t>
      </w:r>
      <w:proofErr w:type="spellEnd"/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 xml:space="preserve">», производственную деятельность на территории осуществляют  сельхозпредприятия: ООО «Агрокультура»,  </w:t>
      </w:r>
      <w:proofErr w:type="spellStart"/>
      <w:r w:rsidRPr="00EE629C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Воробьевская</w:t>
      </w:r>
      <w:proofErr w:type="spellEnd"/>
      <w:r w:rsidRPr="00EE629C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Опытная Станция – филиал Федеральное Государственное Бюджетное Научное Учреждение «Воронежский Федеральный Аграрный Научный Центр им</w:t>
      </w:r>
      <w:r w:rsidRPr="00EE629C">
        <w:rPr>
          <w:rFonts w:ascii="Times New Roman" w:eastAsia="Times New Roman" w:hAnsi="Times New Roman"/>
          <w:bCs/>
          <w:color w:val="212121"/>
          <w:kern w:val="0"/>
          <w:sz w:val="24"/>
          <w:szCs w:val="24"/>
          <w:lang w:eastAsia="ru-RU"/>
          <w14:ligatures w14:val="none"/>
        </w:rPr>
        <w:t>. Василия Васильевича Докучаева</w:t>
      </w:r>
      <w:r w:rsidRPr="00EE629C">
        <w:rPr>
          <w:rFonts w:ascii="Times New Roman" w:eastAsia="Times New Roman" w:hAnsi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 xml:space="preserve">», </w:t>
      </w:r>
      <w:r w:rsidRPr="00EE629C">
        <w:rPr>
          <w:rFonts w:ascii="Times New Roman" w:eastAsia="Times New Roman" w:hAnsi="Times New Roman"/>
          <w:bCs/>
          <w:color w:val="212121"/>
          <w:kern w:val="0"/>
          <w:sz w:val="24"/>
          <w:szCs w:val="24"/>
          <w:lang w:eastAsia="ru-RU"/>
          <w14:ligatures w14:val="none"/>
        </w:rPr>
        <w:t>ООО «Гранат</w:t>
      </w:r>
      <w:r w:rsidRPr="00EE629C">
        <w:rPr>
          <w:rFonts w:ascii="Times New Roman" w:eastAsia="Times New Roman" w:hAnsi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»</w:t>
      </w:r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», и 11 Крестьянско-фермерских хозяйств, вся земля сельскохозяйственного назначения эффективно обрабатывается, собираются хорошие урожаи,  земельный налог и арендная плата своевременно оплачиваются.  В организациях работают 275 наших жителей.  За пределами района работает 310 человек.</w:t>
      </w:r>
    </w:p>
    <w:p w14:paraId="2CE6FB17" w14:textId="77777777" w:rsidR="00EE629C" w:rsidRPr="00EE629C" w:rsidRDefault="00EE629C" w:rsidP="00EE629C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629C">
        <w:rPr>
          <w:rFonts w:ascii="Times New Roman" w:hAnsi="Times New Roman"/>
          <w:bCs/>
          <w:sz w:val="24"/>
          <w:szCs w:val="24"/>
          <w:lang w:eastAsia="ru-RU"/>
        </w:rPr>
        <w:t>Энергетика</w:t>
      </w:r>
      <w:r w:rsidRPr="00EE629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 </w:t>
      </w:r>
      <w:r w:rsidRPr="00EE629C">
        <w:rPr>
          <w:rFonts w:ascii="Times New Roman" w:hAnsi="Times New Roman"/>
          <w:bCs/>
          <w:sz w:val="24"/>
          <w:szCs w:val="24"/>
          <w:lang w:eastAsia="ru-RU"/>
        </w:rPr>
        <w:t>в поселении</w:t>
      </w:r>
      <w:r w:rsidRPr="00EE629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E629C">
        <w:rPr>
          <w:rFonts w:ascii="Times New Roman" w:hAnsi="Times New Roman"/>
          <w:sz w:val="24"/>
          <w:szCs w:val="24"/>
          <w:lang w:eastAsia="ru-RU"/>
        </w:rPr>
        <w:t xml:space="preserve">представлена </w:t>
      </w:r>
      <w:proofErr w:type="spellStart"/>
      <w:r w:rsidRPr="00EE629C">
        <w:rPr>
          <w:rFonts w:ascii="Times New Roman" w:hAnsi="Times New Roman"/>
          <w:sz w:val="24"/>
          <w:szCs w:val="24"/>
          <w:lang w:eastAsia="ru-RU"/>
        </w:rPr>
        <w:t>Воробьевскими</w:t>
      </w:r>
      <w:proofErr w:type="spellEnd"/>
      <w:r w:rsidRPr="00EE629C">
        <w:rPr>
          <w:rFonts w:ascii="Times New Roman" w:hAnsi="Times New Roman"/>
          <w:sz w:val="24"/>
          <w:szCs w:val="24"/>
          <w:lang w:eastAsia="ru-RU"/>
        </w:rPr>
        <w:t xml:space="preserve"> районными </w:t>
      </w:r>
      <w:proofErr w:type="spellStart"/>
      <w:proofErr w:type="gramStart"/>
      <w:r w:rsidRPr="00EE629C">
        <w:rPr>
          <w:rFonts w:ascii="Times New Roman" w:hAnsi="Times New Roman"/>
          <w:sz w:val="24"/>
          <w:szCs w:val="24"/>
          <w:lang w:eastAsia="ru-RU"/>
        </w:rPr>
        <w:t>электро</w:t>
      </w:r>
      <w:proofErr w:type="spellEnd"/>
      <w:r w:rsidRPr="00EE629C">
        <w:rPr>
          <w:rFonts w:ascii="Times New Roman" w:hAnsi="Times New Roman"/>
          <w:sz w:val="24"/>
          <w:szCs w:val="24"/>
          <w:lang w:eastAsia="ru-RU"/>
        </w:rPr>
        <w:t xml:space="preserve"> сетями</w:t>
      </w:r>
      <w:proofErr w:type="gramEnd"/>
      <w:r w:rsidRPr="00EE629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343B67DD" w14:textId="77777777" w:rsidR="00EE629C" w:rsidRPr="00EE629C" w:rsidRDefault="00EE629C" w:rsidP="00EE629C">
      <w:pPr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E629C">
        <w:rPr>
          <w:rFonts w:ascii="Times New Roman" w:hAnsi="Times New Roman"/>
          <w:color w:val="000000"/>
          <w:sz w:val="24"/>
          <w:szCs w:val="24"/>
        </w:rPr>
        <w:t xml:space="preserve">Администрация своевременно реагирует на перебои в работе уличного освещения  в населенных пунктах. </w:t>
      </w:r>
    </w:p>
    <w:p w14:paraId="660C6033" w14:textId="77777777" w:rsidR="00EE629C" w:rsidRPr="00EE629C" w:rsidRDefault="00EE629C" w:rsidP="00EE629C">
      <w:pPr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bookmarkStart w:id="2" w:name="_Hlk158191584"/>
      <w:r w:rsidRPr="00EE629C">
        <w:rPr>
          <w:rFonts w:ascii="Times New Roman" w:hAnsi="Times New Roman"/>
          <w:sz w:val="24"/>
          <w:szCs w:val="24"/>
        </w:rPr>
        <w:t>С течение 2023 года была проведена замена ламп уличного освещения  в количестве – 89 штук, счетчиков учета – 3 штука, 6 таймеров, 8 пускателей, 5 щитов учета. Всего на территории поселения установлено 634 фонаря уличного освещения.</w:t>
      </w:r>
    </w:p>
    <w:bookmarkEnd w:id="2"/>
    <w:p w14:paraId="03D37958" w14:textId="77777777" w:rsidR="00EE629C" w:rsidRPr="00EE629C" w:rsidRDefault="00EE629C" w:rsidP="00EE629C">
      <w:pPr>
        <w:spacing w:after="0" w:line="276" w:lineRule="auto"/>
        <w:ind w:firstLine="708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 xml:space="preserve">В каждом селе имеется стационарная связь оператора Ростелеком. К пяти населенным пунктам подведен оптик волокнистый кабель. В селе Солонцы функционирует вышка сотовой связи оператораТеле-2. Еще одна, в хуторе Гринев была установлена  в 2023 году.  </w:t>
      </w:r>
    </w:p>
    <w:p w14:paraId="62E2DF43" w14:textId="77777777" w:rsidR="00EE629C" w:rsidRPr="00EE629C" w:rsidRDefault="00EE629C" w:rsidP="00EE629C">
      <w:pPr>
        <w:widowControl w:val="0"/>
        <w:spacing w:before="100" w:after="0" w:line="240" w:lineRule="auto"/>
        <w:jc w:val="both"/>
        <w:rPr>
          <w:rFonts w:ascii="Times New Roman" w:hAnsi="Times New Roman"/>
          <w:color w:val="0C0E31"/>
          <w:kern w:val="0"/>
          <w:sz w:val="24"/>
          <w:szCs w:val="24"/>
          <w:shd w:val="clear" w:color="auto" w:fill="FFFFFF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       </w:t>
      </w: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На территории поселения расположены четыре водопровода, общей протяженностью 41,2 км. </w:t>
      </w:r>
      <w:r w:rsidRPr="00EE629C">
        <w:rPr>
          <w:rFonts w:ascii="Times New Roman" w:eastAsia="Times New Roman" w:hAnsi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Бесперебойную работу водоснабжения на территории поселения осуществляет </w:t>
      </w:r>
      <w:r w:rsidRPr="00EE629C">
        <w:rPr>
          <w:rFonts w:ascii="Times New Roman" w:hAnsi="Times New Roman"/>
          <w:color w:val="0C0E31"/>
          <w:kern w:val="0"/>
          <w:sz w:val="24"/>
          <w:szCs w:val="24"/>
          <w:shd w:val="clear" w:color="auto" w:fill="FFFFFF"/>
          <w14:ligatures w14:val="none"/>
        </w:rPr>
        <w:t xml:space="preserve">Муниципальное предприятие </w:t>
      </w:r>
      <w:proofErr w:type="spellStart"/>
      <w:r w:rsidRPr="00EE629C">
        <w:rPr>
          <w:rFonts w:ascii="Times New Roman" w:hAnsi="Times New Roman"/>
          <w:color w:val="0C0E31"/>
          <w:kern w:val="0"/>
          <w:sz w:val="24"/>
          <w:szCs w:val="24"/>
          <w:shd w:val="clear" w:color="auto" w:fill="FFFFFF"/>
          <w14:ligatures w14:val="none"/>
        </w:rPr>
        <w:t>Воробьевского</w:t>
      </w:r>
      <w:proofErr w:type="spellEnd"/>
      <w:r w:rsidRPr="00EE629C">
        <w:rPr>
          <w:rFonts w:ascii="Times New Roman" w:hAnsi="Times New Roman"/>
          <w:color w:val="0C0E31"/>
          <w:kern w:val="0"/>
          <w:sz w:val="24"/>
          <w:szCs w:val="24"/>
          <w:shd w:val="clear" w:color="auto" w:fill="FFFFFF"/>
          <w14:ligatures w14:val="none"/>
        </w:rPr>
        <w:t xml:space="preserve"> района "Коммунальное хозяйство». </w:t>
      </w:r>
    </w:p>
    <w:p w14:paraId="349BF351" w14:textId="77777777" w:rsidR="00EE629C" w:rsidRPr="00EE629C" w:rsidRDefault="00EE629C" w:rsidP="00EE629C">
      <w:pPr>
        <w:widowControl w:val="0"/>
        <w:spacing w:before="100"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DD24C6E" w14:textId="77777777" w:rsidR="00EE629C" w:rsidRPr="00EE629C" w:rsidRDefault="00EE629C" w:rsidP="00EE629C">
      <w:pPr>
        <w:spacing w:after="200" w:line="276" w:lineRule="auto"/>
        <w:ind w:firstLine="708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Все села поселения  газифицированы, всего подключено к центральному газоснабжению 1222 домовладения. По программе до газификации в  2023 году подключено дополнительно 9 домовладений.</w:t>
      </w:r>
    </w:p>
    <w:p w14:paraId="67CB0847" w14:textId="77777777" w:rsidR="00EE629C" w:rsidRPr="00EE629C" w:rsidRDefault="00EE629C" w:rsidP="00EE629C">
      <w:pPr>
        <w:spacing w:after="200" w:line="276" w:lineRule="auto"/>
        <w:ind w:firstLine="708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На территории сельского поселения свою работу по централизованному вывозу ТКО ведет региональный оператор Государственное унитарное предприятие Воронежской области "ОБЛКОММУНСЕРВИС". </w:t>
      </w:r>
      <w:bookmarkStart w:id="3" w:name="_Hlk158191513"/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Всего на территории поселения</w:t>
      </w:r>
      <w:r w:rsidRPr="00EE629C">
        <w:rPr>
          <w:rFonts w:ascii="Times New Roman" w:eastAsia="Times New Roman" w:hAnsi="Times New Roman"/>
          <w:color w:val="C00000"/>
          <w:kern w:val="0"/>
          <w:sz w:val="24"/>
          <w:szCs w:val="24"/>
          <w14:ligatures w14:val="none"/>
        </w:rPr>
        <w:t xml:space="preserve"> </w:t>
      </w:r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206 контейнеров</w:t>
      </w:r>
      <w:r w:rsidRPr="00EE629C">
        <w:rPr>
          <w:rFonts w:ascii="Times New Roman" w:eastAsia="Times New Roman" w:hAnsi="Times New Roman"/>
          <w:color w:val="C00000"/>
          <w:kern w:val="0"/>
          <w:sz w:val="24"/>
          <w:szCs w:val="24"/>
          <w14:ligatures w14:val="none"/>
        </w:rPr>
        <w:t xml:space="preserve">. </w:t>
      </w:r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Дополнительно закуплено и установлено 20 контейнеров,</w:t>
      </w:r>
      <w:bookmarkStart w:id="4" w:name="_Hlk124934351"/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 xml:space="preserve"> 21 -  отремонтировано.</w:t>
      </w:r>
      <w:bookmarkEnd w:id="4"/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bookmarkEnd w:id="3"/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Администрацией ведется работа по содержанию контейнеров для сбора ТКО. </w:t>
      </w:r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По Государственной программе Воронежской области «Обеспечение качественными жилищно-коммунальными услугами населения Воронежской области» построено 39 площадок для сбора ТКО (</w:t>
      </w:r>
      <w:proofErr w:type="spellStart"/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с</w:t>
      </w:r>
      <w:proofErr w:type="gramStart"/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.С</w:t>
      </w:r>
      <w:proofErr w:type="gramEnd"/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олонцы</w:t>
      </w:r>
      <w:proofErr w:type="spellEnd"/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порс.Первомайский</w:t>
      </w:r>
      <w:proofErr w:type="spellEnd"/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, совхоз «</w:t>
      </w:r>
      <w:proofErr w:type="spellStart"/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Воробьевский</w:t>
      </w:r>
      <w:proofErr w:type="spellEnd"/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 xml:space="preserve">»). </w:t>
      </w:r>
    </w:p>
    <w:p w14:paraId="73097058" w14:textId="77777777" w:rsidR="00EE629C" w:rsidRPr="00EE629C" w:rsidRDefault="00EE629C" w:rsidP="00EE629C">
      <w:pPr>
        <w:spacing w:after="200" w:line="276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Так же в 2023 году администрацией района  были выделены денежные средства в сумме 1 млн. 500 тыс. руб. на ликвидацию несанкционированных свалок. Данный вид работы администрация выполнила.</w:t>
      </w:r>
    </w:p>
    <w:p w14:paraId="4C27D708" w14:textId="77777777" w:rsidR="00EE629C" w:rsidRPr="00EE629C" w:rsidRDefault="00EE629C" w:rsidP="00EE629C">
      <w:pPr>
        <w:spacing w:after="200" w:line="276" w:lineRule="auto"/>
        <w:ind w:firstLine="708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В 2023 году на ремонт дорог местного значения было затрачено 18 млн. 060 тыс. 469 руб. (Областной бюджет – 17 млн.770 тыс. 513 руб. Местный бюджет – 289 тыс. 956 руб.)</w:t>
      </w:r>
    </w:p>
    <w:p w14:paraId="2F711983" w14:textId="77777777" w:rsidR="00EE629C" w:rsidRPr="00EE629C" w:rsidRDefault="00EE629C" w:rsidP="00EE629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E629C">
        <w:rPr>
          <w:rFonts w:ascii="Times New Roman" w:hAnsi="Times New Roman"/>
          <w:sz w:val="24"/>
          <w:szCs w:val="24"/>
        </w:rPr>
        <w:t>В результате были выполнены работы по реконструкции  и укладке асфальтобетонного покрытия дорог:</w:t>
      </w:r>
    </w:p>
    <w:p w14:paraId="20EC74A2" w14:textId="77777777" w:rsidR="00EE629C" w:rsidRPr="00EE629C" w:rsidRDefault="00EE629C" w:rsidP="00EE629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 с-з «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Воробьевский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»,   улица Зеленая, на общую сумму - 470 тыс. 501руб.;</w:t>
      </w:r>
    </w:p>
    <w:p w14:paraId="2A432D9D" w14:textId="77777777" w:rsidR="00EE629C" w:rsidRPr="00EE629C" w:rsidRDefault="00EE629C" w:rsidP="00EE629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в селе Солонцы,  улица Кирова,  на общую сумму - 1 млн. 232 тыс. 643 руб.;</w:t>
      </w:r>
    </w:p>
    <w:p w14:paraId="6E39B3CD" w14:textId="77777777" w:rsidR="00EE629C" w:rsidRPr="00EE629C" w:rsidRDefault="00EE629C" w:rsidP="00EE629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 в селе Затон,   улица Кирова, на общую сумму – 2 млн. 332 тыс. 349 руб.;</w:t>
      </w:r>
    </w:p>
    <w:p w14:paraId="36B3C286" w14:textId="77777777" w:rsidR="00EE629C" w:rsidRPr="00EE629C" w:rsidRDefault="00EE629C" w:rsidP="00EE629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 в селе Затон,   улица Ленина, на общую сумму - 470 тыс. 437руб.;</w:t>
      </w:r>
    </w:p>
    <w:p w14:paraId="293A5CAF" w14:textId="77777777" w:rsidR="00EE629C" w:rsidRPr="00EE629C" w:rsidRDefault="00EE629C" w:rsidP="00EE629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 в селе Затон,   улица Гагарина (плотина)</w:t>
      </w:r>
      <w:r w:rsidRPr="00EE629C">
        <w:rPr>
          <w:rFonts w:ascii="Times New Roman" w:eastAsia="Times New Roman" w:hAnsi="Times New Roman"/>
          <w:color w:val="C00000"/>
          <w:kern w:val="0"/>
          <w:sz w:val="24"/>
          <w:szCs w:val="24"/>
          <w:lang w:eastAsia="ru-RU"/>
          <w14:ligatures w14:val="none"/>
        </w:rPr>
        <w:t xml:space="preserve">, </w:t>
      </w: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на общую сумму - 872 тыс. 180 руб.;</w:t>
      </w:r>
    </w:p>
    <w:p w14:paraId="3F025C6C" w14:textId="77777777" w:rsidR="00EE629C" w:rsidRPr="00EE629C" w:rsidRDefault="00EE629C" w:rsidP="00EE629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 в хуторе Гринев,   улица Кирова, на общую сумму – 1 млн. 869 тыс. 041руб.;</w:t>
      </w:r>
    </w:p>
    <w:p w14:paraId="58A07393" w14:textId="77777777" w:rsidR="00EE629C" w:rsidRPr="00EE629C" w:rsidRDefault="00EE629C" w:rsidP="00EE629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 в хуторе Гринев,   улица Дзержинского, на общую сумму – 2 млн. 439 тыс. 400 руб.;</w:t>
      </w:r>
    </w:p>
    <w:p w14:paraId="1E7EAE2A" w14:textId="77777777" w:rsidR="00EE629C" w:rsidRPr="00EE629C" w:rsidRDefault="00EE629C" w:rsidP="00EE629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 в селе Каменка,   улица Варшавская, на общую сумму – 4 млн. 937 тыс. 916 руб.;</w:t>
      </w:r>
    </w:p>
    <w:p w14:paraId="7CEC39FA" w14:textId="77777777" w:rsidR="00EE629C" w:rsidRPr="00EE629C" w:rsidRDefault="00EE629C" w:rsidP="00EE629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Внешний вид, благоустройство - визитная карточка любого населенного пункта. Благоустройство - этот вид деятельности самый наглядный, хлопотный и затратный.</w:t>
      </w:r>
    </w:p>
    <w:p w14:paraId="0D7918EB" w14:textId="77777777" w:rsidR="00EE629C" w:rsidRPr="00EE629C" w:rsidRDefault="00EE629C" w:rsidP="00EE629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С апреля по октябрь 2023 года организовано и проведено 29 субботников, в которых принимали участие сотрудники администрации, работники культуры и  библиотек, организаций и предприятий всех форм собственности, жители поселения. В ходе этих мероприятий очищались от мусора улицы, кладбища, общественные территории, прилегающие территории организаций, предприятий и частных домов, проводилась побелка деревьев. В течение летнего периода текущего года уделялось особое внимание покосу травы, обрезке и вырубки деревьев.</w:t>
      </w:r>
      <w:r w:rsidRPr="00EE629C">
        <w:rPr>
          <w:rFonts w:ascii="Times New Roman" w:hAnsi="Times New Roman"/>
          <w:sz w:val="24"/>
          <w:szCs w:val="24"/>
        </w:rPr>
        <w:t xml:space="preserve"> </w:t>
      </w:r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 xml:space="preserve">Регулярно проводился </w:t>
      </w:r>
      <w:proofErr w:type="spellStart"/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обкос</w:t>
      </w:r>
      <w:proofErr w:type="spellEnd"/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 xml:space="preserve">  дорог местного значения, пустырей, парков. В зимний период велись работы по очистке дорог и тротуарных дорожек от снега. </w:t>
      </w:r>
    </w:p>
    <w:p w14:paraId="79BDB4D4" w14:textId="77777777" w:rsidR="00EE629C" w:rsidRPr="00EE629C" w:rsidRDefault="00EE629C" w:rsidP="00EE629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В течение года сотрудники администрации совместно с </w:t>
      </w:r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 xml:space="preserve">районной административной комиссией </w:t>
      </w:r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неоднократно проводили рейды с целью выявления нарушений правил благоустройства.</w:t>
      </w:r>
    </w:p>
    <w:p w14:paraId="7DCF1176" w14:textId="77777777" w:rsidR="00EE629C" w:rsidRPr="00EE629C" w:rsidRDefault="00EE629C" w:rsidP="00EE629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bookmarkStart w:id="5" w:name="_Hlk158191434"/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Составлено 6</w:t>
      </w:r>
      <w:r w:rsidRPr="00EE629C">
        <w:rPr>
          <w:rFonts w:ascii="Times New Roman" w:eastAsia="Times New Roman" w:hAnsi="Times New Roman"/>
          <w:color w:val="C00000"/>
          <w:kern w:val="0"/>
          <w:sz w:val="24"/>
          <w:szCs w:val="24"/>
          <w14:ligatures w14:val="none"/>
        </w:rPr>
        <w:t xml:space="preserve"> </w:t>
      </w:r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протоколов за не соблюдение правил благоустройства.</w:t>
      </w:r>
      <w:bookmarkEnd w:id="5"/>
    </w:p>
    <w:p w14:paraId="0BDDE42A" w14:textId="77777777" w:rsidR="00EE629C" w:rsidRPr="00EE629C" w:rsidRDefault="00EE629C" w:rsidP="00EE629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В целях обеспечения санитарно-эпидемиологического благополучия населения, предупреждения распространения переносчиков природно-очаговых инфекций, в осенний период проведена противоклещевая обработка на территории парков, в общественных местах населенных пунктах поселения. </w:t>
      </w:r>
    </w:p>
    <w:p w14:paraId="5A86E251" w14:textId="77777777" w:rsidR="00EE629C" w:rsidRPr="00EE629C" w:rsidRDefault="00EE629C" w:rsidP="00EE629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 </w:t>
      </w:r>
      <w:bookmarkStart w:id="6" w:name="_Hlk158191478"/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С 29.06.2021 года вступил в силу № 518 – ФЗ, нормы которого направлены на выявление правообладателей ранее учтенных объектов недвижимости. Закон предоставляет полномочия органам местного самоуправления установить собственников таких объектов с целью внесения сведений в ЕГРН. В результате большой  проделанной работы по сверке данных  с данными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Росреестра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налоговой службы выявлено, что некоторые земельные участки и домовладения с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хоз</w:t>
      </w:r>
      <w:proofErr w:type="gramStart"/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.п</w:t>
      </w:r>
      <w:proofErr w:type="gramEnd"/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остройками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не стоят на кадастровом учете. За 2023 год администрацией зарегистрировано 30 объектов недвижимости, списано 98 земельных участков, снято с кадастрового учета 95 дублей (это земельные участки, помещения,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Оксы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). Работа продолжается.</w:t>
      </w:r>
      <w:bookmarkEnd w:id="6"/>
    </w:p>
    <w:p w14:paraId="03A52D13" w14:textId="77777777" w:rsidR="00EE629C" w:rsidRPr="00EE629C" w:rsidRDefault="00EE629C" w:rsidP="00EE62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629C">
        <w:rPr>
          <w:rFonts w:ascii="Times New Roman" w:hAnsi="Times New Roman"/>
          <w:sz w:val="24"/>
          <w:szCs w:val="24"/>
        </w:rPr>
        <w:t xml:space="preserve">Учет граждан, пребывающих в запасе, и </w:t>
      </w:r>
      <w:proofErr w:type="gramStart"/>
      <w:r w:rsidRPr="00EE629C">
        <w:rPr>
          <w:rFonts w:ascii="Times New Roman" w:hAnsi="Times New Roman"/>
          <w:sz w:val="24"/>
          <w:szCs w:val="24"/>
        </w:rPr>
        <w:t>граждан, подлежащих призыву на военную службу в ВС РФ в Администрации организован</w:t>
      </w:r>
      <w:proofErr w:type="gramEnd"/>
      <w:r w:rsidRPr="00EE629C">
        <w:rPr>
          <w:rFonts w:ascii="Times New Roman" w:hAnsi="Times New Roman"/>
          <w:sz w:val="24"/>
          <w:szCs w:val="24"/>
        </w:rPr>
        <w:t xml:space="preserve"> и ведется в соответствии с требованиями закона РФ «О воинской обязанности и военной службе».</w:t>
      </w:r>
    </w:p>
    <w:p w14:paraId="72BED7BD" w14:textId="77777777" w:rsidR="00EE629C" w:rsidRPr="00EE629C" w:rsidRDefault="00EE629C" w:rsidP="00EE62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629C">
        <w:rPr>
          <w:rFonts w:ascii="Times New Roman" w:hAnsi="Times New Roman"/>
          <w:sz w:val="24"/>
          <w:szCs w:val="24"/>
        </w:rPr>
        <w:t xml:space="preserve">В 2023 году проводилась ежегодная сверка с Отделом Военного комиссариата, результаты следующие: </w:t>
      </w:r>
    </w:p>
    <w:p w14:paraId="1E676373" w14:textId="77777777" w:rsidR="00EE629C" w:rsidRPr="00EE629C" w:rsidRDefault="00EE629C" w:rsidP="00EE62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629C">
        <w:rPr>
          <w:rFonts w:ascii="Times New Roman" w:hAnsi="Times New Roman"/>
          <w:sz w:val="24"/>
          <w:szCs w:val="24"/>
        </w:rPr>
        <w:t xml:space="preserve">Всего на первичном  воинском учете в сельском поселении состоит военнообязанных 650 человек, в том числе граждан пребывающих в запасе – 611 человек, офицеров – 10 человек, призывников – 29 человек. </w:t>
      </w:r>
      <w:proofErr w:type="gramStart"/>
      <w:r w:rsidRPr="00EE629C">
        <w:rPr>
          <w:rFonts w:ascii="Times New Roman" w:hAnsi="Times New Roman"/>
          <w:sz w:val="24"/>
          <w:szCs w:val="24"/>
        </w:rPr>
        <w:t>В период весеннего и осеннего призывов 2023 года 5 человек призваны в ряды Российской Армии.</w:t>
      </w:r>
      <w:proofErr w:type="gramEnd"/>
      <w:r w:rsidRPr="00EE629C">
        <w:rPr>
          <w:rFonts w:ascii="Times New Roman" w:hAnsi="Times New Roman"/>
          <w:sz w:val="24"/>
          <w:szCs w:val="24"/>
        </w:rPr>
        <w:t xml:space="preserve"> Случаев уклонения от </w:t>
      </w:r>
      <w:r w:rsidRPr="00EE629C">
        <w:rPr>
          <w:rFonts w:ascii="Times New Roman" w:hAnsi="Times New Roman"/>
          <w:sz w:val="24"/>
          <w:szCs w:val="24"/>
        </w:rPr>
        <w:lastRenderedPageBreak/>
        <w:t xml:space="preserve">призыва на военную службу гражданами на территории сельского поселения не зафиксировано. </w:t>
      </w:r>
    </w:p>
    <w:p w14:paraId="7F5EFAEE" w14:textId="77777777" w:rsidR="00EE629C" w:rsidRPr="00EE629C" w:rsidRDefault="00EE629C" w:rsidP="00EE62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629C">
        <w:rPr>
          <w:rFonts w:ascii="Times New Roman" w:hAnsi="Times New Roman"/>
          <w:sz w:val="24"/>
          <w:szCs w:val="24"/>
        </w:rPr>
        <w:t>Сегодня наша страна переживает непростой период: это и экономические санкции, и специальная военная операция. Мы все понимаем, что это вынужденная ситуация, которая связана с теми вызовами, с которыми пришлось столкнуться нашей стране, когда</w:t>
      </w:r>
    </w:p>
    <w:p w14:paraId="79CD7997" w14:textId="77777777" w:rsidR="00EE629C" w:rsidRPr="00EE629C" w:rsidRDefault="00EE629C" w:rsidP="00EE62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629C">
        <w:rPr>
          <w:rFonts w:ascii="Times New Roman" w:hAnsi="Times New Roman"/>
          <w:sz w:val="24"/>
          <w:szCs w:val="24"/>
        </w:rPr>
        <w:t>появилась реальная угроза суверенности нашего государства. Но жизнь не стоит на месте, и пока наши военнослужащие сражаются, защищая границы нашей Родины, мы должны сделать все возможное, чтобы обеспечить стабильную и спокойную жизнь дома.</w:t>
      </w:r>
    </w:p>
    <w:p w14:paraId="5ABE7CE1" w14:textId="77777777" w:rsidR="00EE629C" w:rsidRPr="00EE629C" w:rsidRDefault="00EE629C" w:rsidP="00EE62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629C">
        <w:rPr>
          <w:rFonts w:ascii="Times New Roman" w:hAnsi="Times New Roman"/>
          <w:sz w:val="24"/>
          <w:szCs w:val="24"/>
        </w:rPr>
        <w:t xml:space="preserve">Администрацией сельского поселения ведется работа по оказанию помощи семьям мобилизованных, на постоянной основе проводится сбор гуманитарной помощи для участников Специальной Военной Операции. </w:t>
      </w:r>
    </w:p>
    <w:p w14:paraId="58C9BAA6" w14:textId="77777777" w:rsidR="00EE629C" w:rsidRPr="00EE629C" w:rsidRDefault="00EE629C" w:rsidP="00EE62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29C">
        <w:rPr>
          <w:rFonts w:ascii="Times New Roman" w:hAnsi="Times New Roman"/>
          <w:sz w:val="24"/>
          <w:szCs w:val="24"/>
        </w:rPr>
        <w:t xml:space="preserve">В 2023 году в адрес администрации поступило благодарственное письмо от командования в/части №53195, в лице командира </w:t>
      </w:r>
      <w:proofErr w:type="spellStart"/>
      <w:r w:rsidRPr="00EE629C">
        <w:rPr>
          <w:rFonts w:ascii="Times New Roman" w:hAnsi="Times New Roman"/>
          <w:sz w:val="24"/>
          <w:szCs w:val="24"/>
        </w:rPr>
        <w:t>А.Хазиева</w:t>
      </w:r>
      <w:proofErr w:type="spellEnd"/>
      <w:r w:rsidRPr="00EE629C">
        <w:rPr>
          <w:rFonts w:ascii="Times New Roman" w:hAnsi="Times New Roman"/>
          <w:sz w:val="24"/>
          <w:szCs w:val="24"/>
        </w:rPr>
        <w:t xml:space="preserve"> на жителя с-за «</w:t>
      </w:r>
      <w:proofErr w:type="spellStart"/>
      <w:r w:rsidRPr="00EE629C">
        <w:rPr>
          <w:rFonts w:ascii="Times New Roman" w:hAnsi="Times New Roman"/>
          <w:sz w:val="24"/>
          <w:szCs w:val="24"/>
        </w:rPr>
        <w:t>Воробьевский</w:t>
      </w:r>
      <w:proofErr w:type="spellEnd"/>
      <w:r w:rsidRPr="00EE629C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EE629C">
        <w:rPr>
          <w:rFonts w:ascii="Times New Roman" w:hAnsi="Times New Roman"/>
          <w:sz w:val="24"/>
          <w:szCs w:val="24"/>
        </w:rPr>
        <w:t>Гвоздовского</w:t>
      </w:r>
      <w:proofErr w:type="spellEnd"/>
      <w:r w:rsidRPr="00EE629C">
        <w:rPr>
          <w:rFonts w:ascii="Times New Roman" w:hAnsi="Times New Roman"/>
          <w:sz w:val="24"/>
          <w:szCs w:val="24"/>
        </w:rPr>
        <w:t xml:space="preserve"> Виктора Антоновича о том, что  Виктор несет безупречную службу в зоне СВО. Хочу выразить слова благодарности всем родителям, чьи дети несут службу в зоне СВО, за достойное воспитание своих сыновей. Пожелаем нашим воинам вернуться домой живыми и здоровыми.</w:t>
      </w:r>
    </w:p>
    <w:p w14:paraId="4E0A5642" w14:textId="77777777" w:rsidR="00EE629C" w:rsidRPr="00EE629C" w:rsidRDefault="00EE629C" w:rsidP="00EE629C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kern w:val="0"/>
          <w:sz w:val="24"/>
          <w:szCs w:val="24"/>
          <w14:ligatures w14:val="none"/>
        </w:rPr>
      </w:pPr>
    </w:p>
    <w:p w14:paraId="7D9C07A7" w14:textId="77777777" w:rsidR="00EE629C" w:rsidRPr="00EE629C" w:rsidRDefault="00EE629C" w:rsidP="00EE629C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i/>
          <w:kern w:val="0"/>
          <w:sz w:val="24"/>
          <w:szCs w:val="24"/>
          <w14:ligatures w14:val="none"/>
        </w:rPr>
      </w:pPr>
      <w:r w:rsidRPr="00EE629C">
        <w:rPr>
          <w:rFonts w:ascii="Times New Roman" w:eastAsia="Times New Roman" w:hAnsi="Times New Roman"/>
          <w:b/>
          <w:i/>
          <w:kern w:val="0"/>
          <w:sz w:val="24"/>
          <w:szCs w:val="24"/>
          <w14:ligatures w14:val="none"/>
        </w:rPr>
        <w:t>Спортивные мероприятия</w:t>
      </w:r>
    </w:p>
    <w:p w14:paraId="65DE7E2A" w14:textId="77777777" w:rsidR="00EE629C" w:rsidRPr="00EE629C" w:rsidRDefault="00EE629C" w:rsidP="00EE629C">
      <w:pPr>
        <w:widowControl w:val="0"/>
        <w:spacing w:before="100"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   За 2023 год в рамках Спартакиады поселенческие команды принимали участие практически во всех состязаниях.</w:t>
      </w:r>
    </w:p>
    <w:p w14:paraId="239AEBB3" w14:textId="77777777" w:rsidR="00EE629C" w:rsidRPr="00EE629C" w:rsidRDefault="00EE629C" w:rsidP="00EE629C">
      <w:pPr>
        <w:widowControl w:val="0"/>
        <w:spacing w:before="100"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Наши достижения: </w:t>
      </w:r>
      <w:r w:rsidRPr="00EE629C">
        <w:rPr>
          <w:rFonts w:ascii="Times New Roman" w:eastAsia="Times New Roman" w:hAnsi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первое место в чемпионате района по миди-футболу, а также первое место в кубке </w:t>
      </w:r>
      <w:proofErr w:type="spellStart"/>
      <w:r w:rsidRPr="00EE629C">
        <w:rPr>
          <w:rFonts w:ascii="Times New Roman" w:eastAsia="Times New Roman" w:hAnsi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Воробьевского</w:t>
      </w:r>
      <w:proofErr w:type="spellEnd"/>
      <w:r w:rsidRPr="00EE629C">
        <w:rPr>
          <w:rFonts w:ascii="Times New Roman" w:eastAsia="Times New Roman" w:hAnsi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района по миди-футболу;</w:t>
      </w:r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2 место за участие в летней спартакиаде.</w:t>
      </w:r>
    </w:p>
    <w:p w14:paraId="0950EEB9" w14:textId="77777777" w:rsidR="00EE629C" w:rsidRPr="00EE629C" w:rsidRDefault="00EE629C" w:rsidP="00EE629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    На территории  сельского поселения имеются все условия для занятий спортом: многофункциональные </w:t>
      </w:r>
      <w:r w:rsidRPr="00EE629C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спортивные площадки</w:t>
      </w: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, в течение года - это любимое место отдыха наших детей, молодежи и всех жителей и гостей. </w:t>
      </w:r>
    </w:p>
    <w:p w14:paraId="00E2E7A2" w14:textId="77777777" w:rsidR="00EE629C" w:rsidRPr="00EE629C" w:rsidRDefault="00EE629C" w:rsidP="00EE629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  </w:t>
      </w:r>
    </w:p>
    <w:p w14:paraId="1BDCDCB7" w14:textId="77777777" w:rsidR="00EE629C" w:rsidRPr="00EE629C" w:rsidRDefault="00EE629C" w:rsidP="00EE629C">
      <w:pPr>
        <w:spacing w:after="200" w:line="276" w:lineRule="auto"/>
        <w:jc w:val="center"/>
        <w:rPr>
          <w:rFonts w:ascii="Times New Roman" w:hAnsi="Times New Roman"/>
          <w:b/>
          <w:i/>
          <w:kern w:val="0"/>
          <w:sz w:val="24"/>
          <w:szCs w:val="24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 </w:t>
      </w:r>
      <w:r w:rsidRPr="00EE629C">
        <w:rPr>
          <w:rFonts w:ascii="Times New Roman" w:hAnsi="Times New Roman"/>
          <w:b/>
          <w:i/>
          <w:kern w:val="0"/>
          <w:sz w:val="24"/>
          <w:szCs w:val="24"/>
          <w14:ligatures w14:val="none"/>
        </w:rPr>
        <w:t>Территориальное общественное самоуправление</w:t>
      </w:r>
    </w:p>
    <w:p w14:paraId="030C0811" w14:textId="77777777" w:rsidR="00EE629C" w:rsidRPr="00EE629C" w:rsidRDefault="00EE629C" w:rsidP="00EE629C">
      <w:pPr>
        <w:spacing w:after="200" w:line="276" w:lineRule="auto"/>
        <w:jc w:val="center"/>
        <w:rPr>
          <w:rFonts w:ascii="Times New Roman" w:hAnsi="Times New Roman"/>
          <w:b/>
          <w:i/>
          <w:kern w:val="0"/>
          <w:sz w:val="24"/>
          <w:szCs w:val="24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r w:rsidRPr="00EE629C">
        <w:rPr>
          <w:rFonts w:ascii="Times New Roman" w:eastAsia="Times New Roman" w:hAnsi="Times New Roman"/>
          <w:color w:val="212121"/>
          <w:kern w:val="0"/>
          <w:sz w:val="24"/>
          <w:szCs w:val="24"/>
          <w:shd w:val="clear" w:color="auto" w:fill="FFFFFF"/>
          <w:lang w:eastAsia="ru-RU"/>
          <w14:ligatures w14:val="none"/>
        </w:rPr>
        <w:t>Участие в конкурсах - хорошая возможность проявить свою активность и принять участие в решении вопросов местного значения.</w:t>
      </w:r>
      <w:r w:rsidRPr="00EE629C">
        <w:rPr>
          <w:rFonts w:ascii="Times New Roman" w:eastAsia="Times New Roman" w:hAnsi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Большую помощь в этом вопросе оказывают члены Территориального Общественного самоуправления.</w:t>
      </w:r>
    </w:p>
    <w:p w14:paraId="7F9E19E6" w14:textId="77777777" w:rsidR="00EE629C" w:rsidRPr="00EE629C" w:rsidRDefault="00EE629C" w:rsidP="00EE629C">
      <w:pPr>
        <w:spacing w:after="200" w:line="276" w:lineRule="auto"/>
        <w:ind w:firstLine="708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В настоящее время на нашей территории созданы 13 ТОС.</w:t>
      </w:r>
    </w:p>
    <w:p w14:paraId="6F548B12" w14:textId="77777777" w:rsidR="00EE629C" w:rsidRPr="00EE629C" w:rsidRDefault="00EE629C" w:rsidP="00EE629C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629C">
        <w:rPr>
          <w:rFonts w:ascii="Times New Roman" w:hAnsi="Times New Roman"/>
          <w:sz w:val="24"/>
          <w:szCs w:val="24"/>
          <w:lang w:eastAsia="ru-RU"/>
        </w:rPr>
        <w:t>В 2023 году в конкурсе проектов развития территориального общественного самоуправления в Воронежской области приняли участие 5 ТОС, один прошел конкурсный отбор:</w:t>
      </w:r>
    </w:p>
    <w:p w14:paraId="19682A1A" w14:textId="77777777" w:rsidR="00EE629C" w:rsidRPr="00EE629C" w:rsidRDefault="00EE629C" w:rsidP="00EE629C">
      <w:pPr>
        <w:spacing w:after="20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-   ТОС «</w:t>
      </w:r>
      <w:proofErr w:type="spellStart"/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Затонское</w:t>
      </w:r>
      <w:proofErr w:type="spellEnd"/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» - Модернизация уличного освещения в селе Затон.</w:t>
      </w:r>
      <w:r w:rsidRPr="00EE629C">
        <w:rPr>
          <w:rFonts w:ascii="Times New Roman" w:eastAsia="Times New Roman" w:hAnsi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Общая сумма расходов на реализацию проекта составила </w:t>
      </w: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1 млн. 203 тыс. 794 руб., в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т.ч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. средства гранта 884 тыс. 450 руб. Огромную помощь в реализации проекта оказывает Виктор Александрович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Ласуков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. (Спасибо Виктор Александрович).</w:t>
      </w:r>
    </w:p>
    <w:p w14:paraId="4C23E4F6" w14:textId="77777777" w:rsidR="00EE629C" w:rsidRPr="00EE629C" w:rsidRDefault="00EE629C" w:rsidP="00EE629C">
      <w:pPr>
        <w:spacing w:after="200" w:line="276" w:lineRule="auto"/>
        <w:jc w:val="center"/>
        <w:rPr>
          <w:rFonts w:ascii="Times New Roman" w:hAnsi="Times New Roman"/>
          <w:b/>
          <w:i/>
          <w:kern w:val="0"/>
          <w:sz w:val="24"/>
          <w:szCs w:val="24"/>
          <w14:ligatures w14:val="none"/>
        </w:rPr>
      </w:pPr>
      <w:r w:rsidRPr="00EE629C">
        <w:rPr>
          <w:rFonts w:ascii="Times New Roman" w:hAnsi="Times New Roman"/>
          <w:b/>
          <w:i/>
          <w:kern w:val="0"/>
          <w:sz w:val="24"/>
          <w:szCs w:val="24"/>
          <w14:ligatures w14:val="none"/>
        </w:rPr>
        <w:t>БЮДЖЕТ</w:t>
      </w:r>
    </w:p>
    <w:p w14:paraId="18139014" w14:textId="77777777" w:rsidR="00EE629C" w:rsidRPr="00EE629C" w:rsidRDefault="00EE629C" w:rsidP="00EE629C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b/>
          <w:i/>
          <w:kern w:val="0"/>
          <w:sz w:val="24"/>
          <w:szCs w:val="24"/>
          <w:lang w:eastAsia="ru-RU"/>
          <w14:ligatures w14:val="none"/>
        </w:rPr>
        <w:t>АНАЛИЗ ДОХОДНОЙ ЧАСТИ БЮДЖЕТА ЗА 2021-2023 ГОДЫ</w:t>
      </w:r>
    </w:p>
    <w:p w14:paraId="418B1985" w14:textId="77777777" w:rsidR="00EE629C" w:rsidRPr="00EE629C" w:rsidRDefault="00EE629C" w:rsidP="00EE629C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i/>
          <w:kern w:val="0"/>
          <w:sz w:val="24"/>
          <w:szCs w:val="24"/>
          <w:lang w:eastAsia="ru-RU"/>
          <w14:ligatures w14:val="none"/>
        </w:rPr>
        <w:t xml:space="preserve">   тыс. руб.</w:t>
      </w:r>
    </w:p>
    <w:tbl>
      <w:tblPr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0"/>
        <w:gridCol w:w="1256"/>
        <w:gridCol w:w="1256"/>
        <w:gridCol w:w="1256"/>
        <w:gridCol w:w="1256"/>
      </w:tblGrid>
      <w:tr w:rsidR="00EE629C" w:rsidRPr="00EE629C" w14:paraId="42BF9DAB" w14:textId="77777777" w:rsidTr="00E85D8D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DD62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Наименование</w:t>
            </w:r>
            <w:proofErr w:type="spellEnd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показателя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B8D1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2021 </w:t>
            </w: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год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F6F4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2022</w:t>
            </w:r>
          </w:p>
          <w:p w14:paraId="76ABBDFD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год</w:t>
            </w:r>
            <w:proofErr w:type="spellEnd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7A76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2023</w:t>
            </w:r>
          </w:p>
          <w:p w14:paraId="01FADBE9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год</w:t>
            </w:r>
            <w:proofErr w:type="spellEnd"/>
          </w:p>
          <w:p w14:paraId="0FD3215C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план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843E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2023</w:t>
            </w:r>
          </w:p>
          <w:p w14:paraId="4EE50362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год</w:t>
            </w:r>
            <w:proofErr w:type="spellEnd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факт</w:t>
            </w:r>
            <w:proofErr w:type="spellEnd"/>
          </w:p>
        </w:tc>
      </w:tr>
      <w:tr w:rsidR="00EE629C" w:rsidRPr="00EE629C" w14:paraId="7F9ABD90" w14:textId="77777777" w:rsidTr="00E85D8D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8582" w14:textId="77777777" w:rsidR="00EE629C" w:rsidRPr="00EE629C" w:rsidRDefault="00EE629C" w:rsidP="00EE62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EE629C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lastRenderedPageBreak/>
              <w:t>Доходы</w:t>
            </w:r>
            <w:proofErr w:type="spellEnd"/>
            <w:r w:rsidRPr="00EE629C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, </w:t>
            </w:r>
            <w:proofErr w:type="spellStart"/>
            <w:r w:rsidRPr="00EE629C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>всего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A4A5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>29346,7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F0E4D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>51630,0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A14D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>130323,9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CE15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>82480,2</w:t>
            </w:r>
          </w:p>
        </w:tc>
      </w:tr>
      <w:tr w:rsidR="00EE629C" w:rsidRPr="00EE629C" w14:paraId="21CD1757" w14:textId="77777777" w:rsidTr="00E85D8D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3785" w14:textId="77777777" w:rsidR="00EE629C" w:rsidRPr="00EE629C" w:rsidRDefault="00EE629C" w:rsidP="00EE62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в </w:t>
            </w: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том</w:t>
            </w:r>
            <w:proofErr w:type="spellEnd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числе</w:t>
            </w:r>
            <w:proofErr w:type="spellEnd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CD0D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1635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C8B7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1009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EE629C" w:rsidRPr="00EE629C" w14:paraId="1139C256" w14:textId="77777777" w:rsidTr="00E85D8D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3800" w14:textId="77777777" w:rsidR="00EE629C" w:rsidRPr="00EE629C" w:rsidRDefault="00EE629C" w:rsidP="00EE62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Собственные</w:t>
            </w:r>
            <w:proofErr w:type="spellEnd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3835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10237,8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2BC8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8346,0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9264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7233,9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CE2F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8421,0</w:t>
            </w:r>
          </w:p>
        </w:tc>
      </w:tr>
      <w:tr w:rsidR="00EE629C" w:rsidRPr="00EE629C" w14:paraId="11CEE851" w14:textId="77777777" w:rsidTr="00E85D8D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07E0" w14:textId="77777777" w:rsidR="00EE629C" w:rsidRPr="00EE629C" w:rsidRDefault="00EE629C" w:rsidP="00EE629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Безвозмездные</w:t>
            </w:r>
            <w:proofErr w:type="spellEnd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поступления</w:t>
            </w:r>
            <w:proofErr w:type="spellEnd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, </w:t>
            </w: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всего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03C7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  <w:p w14:paraId="13B5B63F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19109,0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5745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  <w:p w14:paraId="29A9B760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43284,1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B863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  <w:p w14:paraId="0A6A97FE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123090,0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9FA6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  <w:p w14:paraId="0DDA7BE0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74245,4</w:t>
            </w:r>
          </w:p>
        </w:tc>
      </w:tr>
      <w:tr w:rsidR="00EE629C" w:rsidRPr="00EE629C" w14:paraId="497D3488" w14:textId="77777777" w:rsidTr="00E85D8D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17C8" w14:textId="77777777" w:rsidR="00EE629C" w:rsidRPr="00EE629C" w:rsidRDefault="00EE629C" w:rsidP="00EE62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в </w:t>
            </w: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т.ч</w:t>
            </w:r>
            <w:proofErr w:type="spellEnd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.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41DF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0FA3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8B00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4DF9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EE629C" w:rsidRPr="00EE629C" w14:paraId="00D9DE32" w14:textId="77777777" w:rsidTr="00E85D8D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0E89" w14:textId="77777777" w:rsidR="00EE629C" w:rsidRPr="00EE629C" w:rsidRDefault="00EE629C" w:rsidP="00EE62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дотация</w:t>
            </w:r>
            <w:proofErr w:type="spellEnd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на</w:t>
            </w:r>
            <w:proofErr w:type="spellEnd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выравнивание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8266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3389,4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5AB9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329E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3394,0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8ED9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3394,0</w:t>
            </w:r>
          </w:p>
        </w:tc>
      </w:tr>
      <w:tr w:rsidR="00EE629C" w:rsidRPr="00EE629C" w14:paraId="418E6DBB" w14:textId="77777777" w:rsidTr="00E85D8D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E2F4" w14:textId="77777777" w:rsidR="00EE629C" w:rsidRPr="00EE629C" w:rsidRDefault="00EE629C" w:rsidP="00EE62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дотация</w:t>
            </w:r>
            <w:proofErr w:type="spellEnd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на</w:t>
            </w:r>
            <w:proofErr w:type="spellEnd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поощрение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8CBA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7197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3160,0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ACA2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A994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-</w:t>
            </w:r>
          </w:p>
        </w:tc>
      </w:tr>
      <w:tr w:rsidR="00EE629C" w:rsidRPr="00EE629C" w14:paraId="0143EEA9" w14:textId="77777777" w:rsidTr="00E85D8D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660B" w14:textId="77777777" w:rsidR="00EE629C" w:rsidRPr="00EE629C" w:rsidRDefault="00EE629C" w:rsidP="00EE629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75EE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C0825AB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F4DA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  <w:p w14:paraId="10531FF9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1262,0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3F97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  <w:p w14:paraId="37DA5D2C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2332,0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283E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  <w:p w14:paraId="4555A266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2332,0</w:t>
            </w:r>
          </w:p>
        </w:tc>
      </w:tr>
      <w:tr w:rsidR="00EE629C" w:rsidRPr="00EE629C" w14:paraId="2A17FE30" w14:textId="77777777" w:rsidTr="00E85D8D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8770" w14:textId="77777777" w:rsidR="00EE629C" w:rsidRPr="00EE629C" w:rsidRDefault="00EE629C" w:rsidP="00EE62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9673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42F990D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10F4CA9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226,5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A710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  <w:p w14:paraId="11A20F72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  <w:p w14:paraId="11373AD8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247,6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2D50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  <w:p w14:paraId="3CAC1C6C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  <w:p w14:paraId="31CB2437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283,2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28AC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  <w:p w14:paraId="00DA2E66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  <w:p w14:paraId="4D329F59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283,2</w:t>
            </w:r>
          </w:p>
        </w:tc>
      </w:tr>
      <w:tr w:rsidR="00EE629C" w:rsidRPr="00EE629C" w14:paraId="18EE2B24" w14:textId="77777777" w:rsidTr="00E85D8D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F491B" w14:textId="77777777" w:rsidR="00EE629C" w:rsidRPr="00EE629C" w:rsidRDefault="00EE629C" w:rsidP="00EE629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прочие безвозмездные поступления в бюджет поселений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9090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661,7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B29D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249,5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03C3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170,0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F155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170,0</w:t>
            </w:r>
          </w:p>
        </w:tc>
      </w:tr>
      <w:tr w:rsidR="00EE629C" w:rsidRPr="00EE629C" w14:paraId="325D70A8" w14:textId="77777777" w:rsidTr="00E85D8D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C5B8" w14:textId="77777777" w:rsidR="00EE629C" w:rsidRPr="00EE629C" w:rsidRDefault="00EE629C" w:rsidP="00EE629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прочие</w:t>
            </w:r>
            <w:proofErr w:type="spellEnd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межбюджетные</w:t>
            </w:r>
            <w:proofErr w:type="spellEnd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трансферты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DBD1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14831,4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AEB3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38365,0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F7B2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116910,8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4C71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68066,2</w:t>
            </w:r>
          </w:p>
        </w:tc>
      </w:tr>
    </w:tbl>
    <w:p w14:paraId="45B79C32" w14:textId="77777777" w:rsidR="00EE629C" w:rsidRPr="00EE629C" w:rsidRDefault="00EE629C" w:rsidP="00EE629C">
      <w:pPr>
        <w:spacing w:after="200" w:line="276" w:lineRule="auto"/>
        <w:jc w:val="center"/>
        <w:rPr>
          <w:rFonts w:ascii="Times New Roman" w:hAnsi="Times New Roman"/>
          <w:b/>
          <w:kern w:val="0"/>
          <w:sz w:val="24"/>
          <w:szCs w:val="24"/>
          <w14:ligatures w14:val="none"/>
        </w:rPr>
      </w:pPr>
    </w:p>
    <w:p w14:paraId="2FF008BA" w14:textId="77777777" w:rsidR="00EE629C" w:rsidRPr="00EE629C" w:rsidRDefault="00EE629C" w:rsidP="00EE629C">
      <w:pPr>
        <w:spacing w:after="200" w:line="276" w:lineRule="auto"/>
        <w:jc w:val="center"/>
        <w:rPr>
          <w:rFonts w:ascii="Times New Roman" w:hAnsi="Times New Roman"/>
          <w:b/>
          <w:kern w:val="0"/>
          <w:sz w:val="24"/>
          <w:szCs w:val="24"/>
          <w14:ligatures w14:val="none"/>
        </w:rPr>
      </w:pPr>
      <w:r w:rsidRPr="00EE629C">
        <w:rPr>
          <w:rFonts w:ascii="Times New Roman" w:hAnsi="Times New Roman"/>
          <w:b/>
          <w:kern w:val="0"/>
          <w:sz w:val="24"/>
          <w:szCs w:val="24"/>
          <w14:ligatures w14:val="none"/>
        </w:rPr>
        <w:t xml:space="preserve">Расходы бюджета:         </w:t>
      </w:r>
      <w:r w:rsidRPr="00EE629C">
        <w:rPr>
          <w:rFonts w:ascii="Times New Roman" w:eastAsia="Times New Roman" w:hAnsi="Times New Roman"/>
          <w:i/>
          <w:kern w:val="0"/>
          <w:sz w:val="24"/>
          <w:szCs w:val="24"/>
          <w:lang w:eastAsia="ru-RU"/>
          <w14:ligatures w14:val="none"/>
        </w:rPr>
        <w:t xml:space="preserve">   тыс. руб.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0"/>
        <w:gridCol w:w="1256"/>
        <w:gridCol w:w="1256"/>
        <w:gridCol w:w="1416"/>
        <w:gridCol w:w="1438"/>
      </w:tblGrid>
      <w:tr w:rsidR="00EE629C" w:rsidRPr="00EE629C" w14:paraId="27E94F73" w14:textId="77777777" w:rsidTr="00E85D8D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83E4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Наименование</w:t>
            </w:r>
            <w:proofErr w:type="spellEnd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показателя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7DC5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2021</w:t>
            </w:r>
          </w:p>
          <w:p w14:paraId="7198D464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год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FAC4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2022</w:t>
            </w:r>
          </w:p>
          <w:p w14:paraId="4C58DD30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год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45D2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2023 </w:t>
            </w: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год</w:t>
            </w:r>
            <w:proofErr w:type="spellEnd"/>
          </w:p>
          <w:p w14:paraId="58C5326C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план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4EB9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2023 </w:t>
            </w: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год</w:t>
            </w:r>
            <w:proofErr w:type="spellEnd"/>
          </w:p>
          <w:p w14:paraId="5ED4E1DA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proofErr w:type="gram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факт</w:t>
            </w:r>
            <w:proofErr w:type="spellEnd"/>
            <w:proofErr w:type="gramEnd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.</w:t>
            </w:r>
          </w:p>
        </w:tc>
      </w:tr>
      <w:tr w:rsidR="00EE629C" w:rsidRPr="00EE629C" w14:paraId="0FB79C21" w14:textId="77777777" w:rsidTr="00E85D8D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ADCB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EE629C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>Итого</w:t>
            </w:r>
            <w:proofErr w:type="spellEnd"/>
            <w:r w:rsidRPr="00EE629C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EE629C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>расходов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155E" w14:textId="77777777" w:rsidR="00EE629C" w:rsidRPr="00EE629C" w:rsidRDefault="00EE629C" w:rsidP="00EE629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27706,9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A213" w14:textId="77777777" w:rsidR="00EE629C" w:rsidRPr="00EE629C" w:rsidRDefault="00EE629C" w:rsidP="00EE629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52077,0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6E2C" w14:textId="77777777" w:rsidR="00EE629C" w:rsidRPr="00EE629C" w:rsidRDefault="00EE629C" w:rsidP="00EE629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131319,2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5B76" w14:textId="77777777" w:rsidR="00EE629C" w:rsidRPr="00EE629C" w:rsidRDefault="00EE629C" w:rsidP="00EE629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80998,6</w:t>
            </w:r>
          </w:p>
        </w:tc>
      </w:tr>
      <w:tr w:rsidR="00EE629C" w:rsidRPr="00EE629C" w14:paraId="4AD53209" w14:textId="77777777" w:rsidTr="00E85D8D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64CC" w14:textId="77777777" w:rsidR="00EE629C" w:rsidRPr="00EE629C" w:rsidRDefault="00EE629C" w:rsidP="00EE62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Общегосударственные</w:t>
            </w:r>
            <w:proofErr w:type="spellEnd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вопросы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B289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9657,5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1619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7544,7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9F3D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7465,1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BF0C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6629,1</w:t>
            </w:r>
          </w:p>
        </w:tc>
      </w:tr>
      <w:tr w:rsidR="00EE629C" w:rsidRPr="00EE629C" w14:paraId="79A57CB3" w14:textId="77777777" w:rsidTr="00E85D8D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54B7" w14:textId="77777777" w:rsidR="00EE629C" w:rsidRPr="00EE629C" w:rsidRDefault="00EE629C" w:rsidP="00EE62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Национальная</w:t>
            </w:r>
            <w:proofErr w:type="spellEnd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оборона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DB53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226,5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0041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247,6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9642" w14:textId="77777777" w:rsidR="00EE629C" w:rsidRPr="00EE629C" w:rsidRDefault="00EE629C" w:rsidP="00EE629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/>
                <w14:ligatures w14:val="none"/>
              </w:rPr>
              <w:t>283,2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10E2" w14:textId="77777777" w:rsidR="00EE629C" w:rsidRPr="00EE629C" w:rsidRDefault="00EE629C" w:rsidP="00EE629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/>
                <w14:ligatures w14:val="none"/>
              </w:rPr>
              <w:t>283,2</w:t>
            </w:r>
          </w:p>
        </w:tc>
      </w:tr>
      <w:tr w:rsidR="00EE629C" w:rsidRPr="00EE629C" w14:paraId="1980677C" w14:textId="77777777" w:rsidTr="00E85D8D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CD9F" w14:textId="77777777" w:rsidR="00EE629C" w:rsidRPr="00EE629C" w:rsidRDefault="00EE629C" w:rsidP="00EE62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2A80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630,7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2CE4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715,6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101A" w14:textId="77777777" w:rsidR="00EE629C" w:rsidRPr="00EE629C" w:rsidRDefault="00EE629C" w:rsidP="00EE629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/>
                <w14:ligatures w14:val="none"/>
              </w:rPr>
              <w:t>700,8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973A" w14:textId="77777777" w:rsidR="00EE629C" w:rsidRPr="00EE629C" w:rsidRDefault="00EE629C" w:rsidP="00EE629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/>
                <w14:ligatures w14:val="none"/>
              </w:rPr>
              <w:t>685,2</w:t>
            </w:r>
          </w:p>
        </w:tc>
      </w:tr>
      <w:tr w:rsidR="00EE629C" w:rsidRPr="00EE629C" w14:paraId="0BF64EA5" w14:textId="77777777" w:rsidTr="00E85D8D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CA99" w14:textId="77777777" w:rsidR="00EE629C" w:rsidRPr="00EE629C" w:rsidRDefault="00EE629C" w:rsidP="00EE629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Национальная</w:t>
            </w:r>
            <w:proofErr w:type="spellEnd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экономика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4585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  <w:p w14:paraId="559AD58F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1581,2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AB69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1847,5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BA86" w14:textId="77777777" w:rsidR="00EE629C" w:rsidRPr="00EE629C" w:rsidRDefault="00EE629C" w:rsidP="00EE629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/>
                <w14:ligatures w14:val="none"/>
              </w:rPr>
              <w:t>387,5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AFA6" w14:textId="77777777" w:rsidR="00EE629C" w:rsidRPr="00EE629C" w:rsidRDefault="00EE629C" w:rsidP="00EE629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/>
                <w14:ligatures w14:val="none"/>
              </w:rPr>
              <w:t>1926,3</w:t>
            </w:r>
          </w:p>
        </w:tc>
      </w:tr>
      <w:tr w:rsidR="00EE629C" w:rsidRPr="00EE629C" w14:paraId="501E0A46" w14:textId="77777777" w:rsidTr="00E85D8D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D388" w14:textId="77777777" w:rsidR="00EE629C" w:rsidRPr="00EE629C" w:rsidRDefault="00EE629C" w:rsidP="00EE62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Жилищно-коммунальное</w:t>
            </w:r>
            <w:proofErr w:type="spellEnd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хозяйство</w:t>
            </w:r>
            <w:proofErr w:type="spellEnd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B5BC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11177,5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E962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7909,6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175D" w14:textId="77777777" w:rsidR="00EE629C" w:rsidRPr="00EE629C" w:rsidRDefault="00EE629C" w:rsidP="00EE629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/>
                <w14:ligatures w14:val="none"/>
              </w:rPr>
              <w:t>15867,3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1E8E" w14:textId="77777777" w:rsidR="00EE629C" w:rsidRPr="00EE629C" w:rsidRDefault="00EE629C" w:rsidP="00EE629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/>
                <w14:ligatures w14:val="none"/>
              </w:rPr>
              <w:t>15679,6</w:t>
            </w:r>
          </w:p>
        </w:tc>
      </w:tr>
      <w:tr w:rsidR="00EE629C" w:rsidRPr="00EE629C" w14:paraId="3E0CABB1" w14:textId="77777777" w:rsidTr="00E85D8D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ED5B" w14:textId="77777777" w:rsidR="00EE629C" w:rsidRPr="00EE629C" w:rsidRDefault="00EE629C" w:rsidP="00EE62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МКУК «</w:t>
            </w: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Солонецкий</w:t>
            </w:r>
            <w:proofErr w:type="spellEnd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центр</w:t>
            </w:r>
            <w:proofErr w:type="spellEnd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культуры</w:t>
            </w:r>
            <w:proofErr w:type="spellEnd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»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924C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4208,7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7070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33535,9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31DB" w14:textId="77777777" w:rsidR="00EE629C" w:rsidRPr="00EE629C" w:rsidRDefault="00EE629C" w:rsidP="00EE629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/>
                <w14:ligatures w14:val="none"/>
              </w:rPr>
              <w:t>104859,9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68F1B" w14:textId="77777777" w:rsidR="00EE629C" w:rsidRPr="00EE629C" w:rsidRDefault="00EE629C" w:rsidP="00EE629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/>
                <w14:ligatures w14:val="none"/>
              </w:rPr>
              <w:t>55585,1</w:t>
            </w:r>
          </w:p>
        </w:tc>
      </w:tr>
      <w:tr w:rsidR="00EE629C" w:rsidRPr="00EE629C" w14:paraId="08B6B3C9" w14:textId="77777777" w:rsidTr="00E85D8D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7793" w14:textId="77777777" w:rsidR="00EE629C" w:rsidRPr="00EE629C" w:rsidRDefault="00EE629C" w:rsidP="00EE62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Социальная</w:t>
            </w:r>
            <w:proofErr w:type="spellEnd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политика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06CF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145,1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2D2F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166,7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32D2" w14:textId="77777777" w:rsidR="00EE629C" w:rsidRPr="00EE629C" w:rsidRDefault="00EE629C" w:rsidP="00EE629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/>
                <w14:ligatures w14:val="none"/>
              </w:rPr>
              <w:t>137,0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9ED1" w14:textId="77777777" w:rsidR="00EE629C" w:rsidRPr="00EE629C" w:rsidRDefault="00EE629C" w:rsidP="00EE629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/>
                <w14:ligatures w14:val="none"/>
              </w:rPr>
              <w:t>136,2</w:t>
            </w:r>
          </w:p>
        </w:tc>
      </w:tr>
      <w:tr w:rsidR="00EE629C" w:rsidRPr="00EE629C" w14:paraId="13CE9CDD" w14:textId="77777777" w:rsidTr="00E85D8D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E33C" w14:textId="77777777" w:rsidR="00EE629C" w:rsidRPr="00EE629C" w:rsidRDefault="00EE629C" w:rsidP="00EE629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Физическая</w:t>
            </w:r>
            <w:proofErr w:type="spellEnd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культура</w:t>
            </w:r>
            <w:proofErr w:type="spellEnd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и </w:t>
            </w: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спорт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5E00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  <w:p w14:paraId="3FC7DA60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79,7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6D70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  <w:p w14:paraId="44A0565A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109,4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8D7D" w14:textId="77777777" w:rsidR="00EE629C" w:rsidRPr="00EE629C" w:rsidRDefault="00EE629C" w:rsidP="00EE629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46C9E999" w14:textId="77777777" w:rsidR="00EE629C" w:rsidRPr="00EE629C" w:rsidRDefault="00EE629C" w:rsidP="00EE629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/>
                <w14:ligatures w14:val="none"/>
              </w:rPr>
              <w:t>73,9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6FB8" w14:textId="77777777" w:rsidR="00EE629C" w:rsidRPr="00EE629C" w:rsidRDefault="00EE629C" w:rsidP="00EE629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43B1B737" w14:textId="77777777" w:rsidR="00EE629C" w:rsidRPr="00EE629C" w:rsidRDefault="00EE629C" w:rsidP="00EE629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val="en-US"/>
                <w14:ligatures w14:val="none"/>
              </w:rPr>
              <w:t>73,9</w:t>
            </w:r>
          </w:p>
        </w:tc>
      </w:tr>
    </w:tbl>
    <w:p w14:paraId="786482A1" w14:textId="77777777" w:rsidR="00EE629C" w:rsidRPr="00EE629C" w:rsidRDefault="00EE629C" w:rsidP="00EE629C">
      <w:pPr>
        <w:spacing w:after="200" w:line="276" w:lineRule="auto"/>
        <w:rPr>
          <w:rFonts w:ascii="Times New Roman" w:hAnsi="Times New Roman"/>
          <w:b/>
          <w:kern w:val="0"/>
          <w:sz w:val="24"/>
          <w:szCs w:val="24"/>
          <w14:ligatures w14:val="none"/>
        </w:rPr>
      </w:pPr>
    </w:p>
    <w:p w14:paraId="42F44B1B" w14:textId="77777777" w:rsidR="00EE629C" w:rsidRPr="00EE629C" w:rsidRDefault="00EE629C" w:rsidP="00EE629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Администрация строго соблюдает норматив формирования расходов на оплату труда выборного должностного лица местного самоуправления, муниципальных служащих в органах местного самоуправления, соблюдает сроки предоставления отчетности в администрацию района.</w:t>
      </w:r>
    </w:p>
    <w:p w14:paraId="30F224F3" w14:textId="77777777" w:rsidR="00EE629C" w:rsidRPr="00EE629C" w:rsidRDefault="00EE629C" w:rsidP="00EE629C">
      <w:pPr>
        <w:spacing w:after="200" w:line="276" w:lineRule="auto"/>
        <w:ind w:firstLine="708"/>
        <w:jc w:val="both"/>
        <w:rPr>
          <w:rFonts w:ascii="Times New Roman" w:hAnsi="Times New Roman"/>
          <w:b/>
          <w:i/>
          <w:kern w:val="0"/>
          <w:sz w:val="24"/>
          <w:szCs w:val="24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Денежные средства направлены на реализацию мероприятий в рамках муниципальных программ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Солонецкого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сельского поселения. Информация об исполнении бюджета поселения ежеквартально выносится на рассмотрение Совета народных депутатов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Солонецкого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сельского поселения, обнародуется на страницах, издаваемого «Вестника муниципальных правовых актов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Солонецкого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сельского поселения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Воробьевского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муниципального района Воронежской области» и размещается на официальном сайте администрации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Солонецкого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сельского поселения в сети Интернет.  </w:t>
      </w:r>
    </w:p>
    <w:p w14:paraId="2FE0AC4D" w14:textId="77777777" w:rsidR="00EE629C" w:rsidRDefault="00EE629C" w:rsidP="00EE629C">
      <w:pPr>
        <w:spacing w:after="200" w:line="276" w:lineRule="auto"/>
        <w:jc w:val="center"/>
        <w:rPr>
          <w:rFonts w:ascii="Times New Roman" w:hAnsi="Times New Roman"/>
          <w:b/>
          <w:i/>
          <w:kern w:val="0"/>
          <w:sz w:val="24"/>
          <w:szCs w:val="24"/>
          <w14:ligatures w14:val="none"/>
        </w:rPr>
      </w:pPr>
    </w:p>
    <w:p w14:paraId="54804575" w14:textId="77777777" w:rsidR="00EE629C" w:rsidRPr="00EE629C" w:rsidRDefault="00EE629C" w:rsidP="00EE629C">
      <w:pPr>
        <w:spacing w:after="200" w:line="276" w:lineRule="auto"/>
        <w:jc w:val="center"/>
        <w:rPr>
          <w:rFonts w:ascii="Times New Roman" w:hAnsi="Times New Roman"/>
          <w:b/>
          <w:i/>
          <w:kern w:val="0"/>
          <w:sz w:val="24"/>
          <w:szCs w:val="24"/>
          <w14:ligatures w14:val="none"/>
        </w:rPr>
      </w:pPr>
      <w:r w:rsidRPr="00EE629C">
        <w:rPr>
          <w:rFonts w:ascii="Times New Roman" w:hAnsi="Times New Roman"/>
          <w:b/>
          <w:i/>
          <w:kern w:val="0"/>
          <w:sz w:val="24"/>
          <w:szCs w:val="24"/>
          <w14:ligatures w14:val="none"/>
        </w:rPr>
        <w:lastRenderedPageBreak/>
        <w:t>ОСНОВНЫЕ МЕРОПРИЯТИЯ РЕАЛИЗОВАННЫЕ</w:t>
      </w:r>
    </w:p>
    <w:p w14:paraId="57F588C5" w14:textId="77777777" w:rsidR="00EE629C" w:rsidRPr="00EE629C" w:rsidRDefault="00EE629C" w:rsidP="00EE629C">
      <w:pPr>
        <w:spacing w:after="200" w:line="276" w:lineRule="auto"/>
        <w:jc w:val="center"/>
        <w:rPr>
          <w:rFonts w:ascii="Times New Roman" w:hAnsi="Times New Roman"/>
          <w:b/>
          <w:i/>
          <w:kern w:val="0"/>
          <w:sz w:val="24"/>
          <w:szCs w:val="24"/>
          <w14:ligatures w14:val="none"/>
        </w:rPr>
      </w:pPr>
      <w:r w:rsidRPr="00EE629C">
        <w:rPr>
          <w:rFonts w:ascii="Times New Roman" w:hAnsi="Times New Roman"/>
          <w:b/>
          <w:i/>
          <w:kern w:val="0"/>
          <w:sz w:val="24"/>
          <w:szCs w:val="24"/>
          <w14:ligatures w14:val="none"/>
        </w:rPr>
        <w:t xml:space="preserve"> В 2023 ГОДУ</w:t>
      </w:r>
    </w:p>
    <w:p w14:paraId="018CE3A8" w14:textId="77777777" w:rsidR="00EE629C" w:rsidRPr="00EE629C" w:rsidRDefault="00EE629C" w:rsidP="00EE629C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- </w:t>
      </w:r>
      <w:r w:rsidRPr="00EE629C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в рамках регионального проекта «Культурная среда» подпрограммы «Развитие культуры муниципальных образований Воронежской области» </w:t>
      </w:r>
      <w:r w:rsidRPr="00EE629C"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  <w:t>«Развитие культуры и туризма</w:t>
      </w:r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» была продолжена работа по строительству дома культуры в поселке совхоза «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Воробьевский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», общая сумма проекта составляет  </w:t>
      </w:r>
      <w:r w:rsidRPr="00EE629C"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  <w:t>100 млн. 412 тыс. 909 руб</w:t>
      </w:r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. Объект переходящий, открытие запланировано в феврале месяце.  </w:t>
      </w:r>
    </w:p>
    <w:p w14:paraId="150661B3" w14:textId="77777777" w:rsidR="00EE629C" w:rsidRPr="00EE629C" w:rsidRDefault="00EE629C" w:rsidP="00EE629C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 2023 году освоено денежных сре</w:t>
      </w:r>
      <w:proofErr w:type="gramStart"/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дств в с</w:t>
      </w:r>
      <w:proofErr w:type="gramEnd"/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умму </w:t>
      </w:r>
      <w:r w:rsidRPr="00EE629C"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  <w:t>51 млн. 425 тыс. 332 руб</w:t>
      </w:r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.; </w:t>
      </w:r>
    </w:p>
    <w:p w14:paraId="30DED650" w14:textId="77777777" w:rsidR="00EE629C" w:rsidRPr="00EE629C" w:rsidRDefault="00EE629C" w:rsidP="00EE629C">
      <w:pPr>
        <w:widowControl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EE629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- </w:t>
      </w:r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по программе Департамента  по развитию муниципальных образований Воронежской области «Реализация практик местных инициатив в рамках развития инициативного бюджетирования на территории Воронежской области"</w:t>
      </w:r>
      <w:r w:rsidRPr="00EE629C">
        <w:rPr>
          <w:rFonts w:ascii="Times New Roman" w:hAnsi="Times New Roman"/>
          <w:color w:val="C00000"/>
          <w:kern w:val="0"/>
          <w:sz w:val="24"/>
          <w:szCs w:val="24"/>
          <w14:ligatures w14:val="none"/>
        </w:rPr>
        <w:t xml:space="preserve"> </w:t>
      </w:r>
      <w:r w:rsidRPr="00EE629C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установлено игровое и спортивное оборудование в существующем парке, расположенном в селе Солонцы, общая сумма проекта </w:t>
      </w:r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составила 2 690 661 руб. 60 коп</w:t>
      </w:r>
      <w:r w:rsidRPr="00EE629C">
        <w:rPr>
          <w:rFonts w:ascii="Times New Roman" w:eastAsia="Times New Roman" w:hAnsi="Times New Roman"/>
          <w:color w:val="FF0000"/>
          <w:kern w:val="0"/>
          <w:sz w:val="24"/>
          <w:szCs w:val="24"/>
          <w14:ligatures w14:val="none"/>
        </w:rPr>
        <w:t>.</w:t>
      </w:r>
      <w:r w:rsidRPr="00EE629C">
        <w:rPr>
          <w:rFonts w:ascii="Times New Roman" w:eastAsia="Times New Roman" w:hAnsi="Times New Roman"/>
          <w:color w:val="FF0000"/>
          <w:kern w:val="0"/>
          <w:sz w:val="24"/>
          <w:szCs w:val="24"/>
          <w14:ligatures w14:val="none"/>
        </w:rPr>
        <w:br/>
      </w:r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в том числе 150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тыс</w:t>
      </w:r>
      <w:proofErr w:type="gramStart"/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.р</w:t>
      </w:r>
      <w:proofErr w:type="gramEnd"/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уб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софинансирование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ООО «Агрокультура». Спасибо лично Владимиру Ивановичу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Яловегину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, за помощь в реализации проекта.</w:t>
      </w:r>
    </w:p>
    <w:p w14:paraId="6FD08893" w14:textId="77777777" w:rsidR="00EE629C" w:rsidRPr="00EE629C" w:rsidRDefault="00EE629C" w:rsidP="00EE629C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EE629C">
        <w:rPr>
          <w:rFonts w:ascii="Times New Roman" w:eastAsia="Times New Roman" w:hAnsi="Times New Roman"/>
          <w:color w:val="212121"/>
          <w:kern w:val="0"/>
          <w:sz w:val="24"/>
          <w:szCs w:val="24"/>
          <w:lang w:eastAsia="ru-RU"/>
          <w14:ligatures w14:val="none"/>
        </w:rPr>
        <w:t>Помимо участия в областных  программах, мы участвуем в различных конкурсах. Наше поселение в 2023 году стало победителем:</w:t>
      </w:r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</w:p>
    <w:p w14:paraId="2E1458DE" w14:textId="77777777" w:rsidR="00EE629C" w:rsidRPr="00EE629C" w:rsidRDefault="00EE629C" w:rsidP="00EE629C">
      <w:pPr>
        <w:spacing w:after="200" w:line="276" w:lineRule="auto"/>
        <w:contextualSpacing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- ежегодного публичного конкурса «Лучшее муниципальное образование Воронежской области 2023 года» в номинации «Лучшее муниципальное образование в категории «Поселения с числом жителей свыше 3000 человек»;</w:t>
      </w:r>
    </w:p>
    <w:p w14:paraId="5DA1F644" w14:textId="77777777" w:rsidR="00EE629C" w:rsidRPr="00EE629C" w:rsidRDefault="00EE629C" w:rsidP="00EE629C">
      <w:pPr>
        <w:spacing w:after="200" w:line="276" w:lineRule="auto"/>
        <w:contextualSpacing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- в Телевизионном конкурсе «Лидер года», лауреат конкурса в номинации «Лучший муниципалитет»;</w:t>
      </w:r>
    </w:p>
    <w:p w14:paraId="297182B2" w14:textId="77777777" w:rsidR="00EE629C" w:rsidRPr="00EE629C" w:rsidRDefault="00EE629C" w:rsidP="00EE629C">
      <w:pPr>
        <w:spacing w:after="200" w:line="276" w:lineRule="auto"/>
        <w:contextualSpacing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- призёр конкурса «Самое красивое село Воронежской области»;</w:t>
      </w:r>
    </w:p>
    <w:p w14:paraId="02AFA10A" w14:textId="77777777" w:rsidR="00EE629C" w:rsidRPr="00EE629C" w:rsidRDefault="00EE629C" w:rsidP="00EE629C">
      <w:pPr>
        <w:widowControl w:val="0"/>
        <w:spacing w:after="0" w:line="240" w:lineRule="auto"/>
        <w:outlineLvl w:val="0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Участие в областных конкурсах позволило пополнить бюджет на сумму 2 млн. 400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тыс</w:t>
      </w:r>
      <w:proofErr w:type="gramStart"/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.р</w:t>
      </w:r>
      <w:proofErr w:type="gramEnd"/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уб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26C19CDB" w14:textId="77777777" w:rsidR="00EE629C" w:rsidRPr="00EE629C" w:rsidRDefault="00EE629C" w:rsidP="00EE629C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</w:pPr>
    </w:p>
    <w:p w14:paraId="6CAB3515" w14:textId="77777777" w:rsidR="00EE629C" w:rsidRPr="00EE629C" w:rsidRDefault="00EE629C" w:rsidP="00EE629C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</w:pPr>
      <w:r w:rsidRPr="00EE629C"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  <w:t>Задачи на 2024 год</w:t>
      </w:r>
    </w:p>
    <w:p w14:paraId="7F2047F5" w14:textId="77777777" w:rsidR="00EE629C" w:rsidRPr="00EE629C" w:rsidRDefault="00EE629C" w:rsidP="00EE629C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</w:pPr>
    </w:p>
    <w:p w14:paraId="14758069" w14:textId="77777777" w:rsidR="00EE629C" w:rsidRPr="00EE629C" w:rsidRDefault="00EE629C" w:rsidP="00EE629C">
      <w:pPr>
        <w:spacing w:after="200" w:line="276" w:lineRule="auto"/>
        <w:ind w:firstLine="708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 xml:space="preserve">В 2024 году администрацией </w:t>
      </w:r>
      <w:proofErr w:type="spellStart"/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Солонецкого</w:t>
      </w:r>
      <w:proofErr w:type="spellEnd"/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 xml:space="preserve"> сельского поселения будет продолжена работа по реализации действующих муниципальных программ направленных на повышение уровня комплексного обустройства населенных пунктов, объектов социальной инженерной инфраструктуры.</w:t>
      </w:r>
    </w:p>
    <w:p w14:paraId="7ACC001A" w14:textId="77777777" w:rsidR="00EE629C" w:rsidRPr="00EE629C" w:rsidRDefault="00EE629C" w:rsidP="00EE629C">
      <w:pPr>
        <w:spacing w:after="200" w:line="276" w:lineRule="auto"/>
        <w:ind w:firstLine="708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 xml:space="preserve">В рамках подпрограммы осуществление дорожной деятельности в части содержания  и </w:t>
      </w:r>
      <w:proofErr w:type="gramStart"/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ремонта</w:t>
      </w:r>
      <w:proofErr w:type="gramEnd"/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 xml:space="preserve"> автомобильных дорог местного значения в границах </w:t>
      </w:r>
      <w:proofErr w:type="spellStart"/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Солонецкого</w:t>
      </w:r>
      <w:proofErr w:type="spellEnd"/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 xml:space="preserve"> поселения осуществляются следующие виды работ:</w:t>
      </w:r>
    </w:p>
    <w:p w14:paraId="7F2CDBFA" w14:textId="77777777" w:rsidR="00EE629C" w:rsidRPr="00EE629C" w:rsidRDefault="00EE629C" w:rsidP="00EE629C">
      <w:pPr>
        <w:spacing w:after="20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 xml:space="preserve">- ямочный ремонт </w:t>
      </w:r>
      <w:proofErr w:type="gramStart"/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асфальта-бетонного</w:t>
      </w:r>
      <w:proofErr w:type="gramEnd"/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 xml:space="preserve"> покрытия;</w:t>
      </w:r>
    </w:p>
    <w:p w14:paraId="770013CE" w14:textId="77777777" w:rsidR="00EE629C" w:rsidRPr="00EE629C" w:rsidRDefault="00EE629C" w:rsidP="00EE629C">
      <w:pPr>
        <w:spacing w:after="20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 xml:space="preserve">- очистка от мусора и посторонних предметов дорожного полотна и полосы отвода, скашивание травы и вырубка кустарника на придорожной полосе, </w:t>
      </w:r>
      <w:proofErr w:type="spellStart"/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гредирование</w:t>
      </w:r>
      <w:proofErr w:type="spellEnd"/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 xml:space="preserve"> грунтовых дорог и обочин, установка дорожных знаков, расчистка дорог от снежных заносов. Эту работу администрация будет выполнять </w:t>
      </w:r>
      <w:proofErr w:type="gramStart"/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согласно соглашения</w:t>
      </w:r>
      <w:proofErr w:type="gramEnd"/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 xml:space="preserve"> с районной администрацией;</w:t>
      </w:r>
    </w:p>
    <w:p w14:paraId="5904CE21" w14:textId="77777777" w:rsidR="00EE629C" w:rsidRPr="00EE629C" w:rsidRDefault="00EE629C" w:rsidP="00EE629C">
      <w:pPr>
        <w:spacing w:after="20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- по программе Министерства по развитию муниципальных образований в рамках «Инициативного бюджетирования» будет реализован проект «Установка игрового и спортивного оборудования в существующем парке в поселке Первомайский;</w:t>
      </w:r>
    </w:p>
    <w:p w14:paraId="2864B16A" w14:textId="77777777" w:rsidR="00EE629C" w:rsidRPr="00EE629C" w:rsidRDefault="00EE629C" w:rsidP="00EE629C">
      <w:pPr>
        <w:spacing w:after="20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lastRenderedPageBreak/>
        <w:t xml:space="preserve"> - так же по программе поддержки местных инициатив в 2024 году будет благоустроен сквер в  совхозе «</w:t>
      </w:r>
      <w:proofErr w:type="spellStart"/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Воробьевский</w:t>
      </w:r>
      <w:proofErr w:type="spellEnd"/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»;</w:t>
      </w:r>
    </w:p>
    <w:p w14:paraId="39F6F8CA" w14:textId="77777777" w:rsidR="00EE629C" w:rsidRPr="00EE629C" w:rsidRDefault="00EE629C" w:rsidP="00EE629C">
      <w:pPr>
        <w:spacing w:after="20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- по Федеральному проекту Всероссийской партии «Единая Россия»</w:t>
      </w:r>
      <w:r w:rsidRPr="00EE629C">
        <w:rPr>
          <w:rFonts w:ascii="Times New Roman" w:hAnsi="Times New Roman"/>
          <w:color w:val="FF0000"/>
          <w:kern w:val="0"/>
          <w:sz w:val="24"/>
          <w:szCs w:val="24"/>
          <w14:ligatures w14:val="none"/>
        </w:rPr>
        <w:t xml:space="preserve">  </w:t>
      </w:r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«Местный дом культуры»   будет закуплено музыкальное оборудование в ДК селе Солонцы;</w:t>
      </w:r>
    </w:p>
    <w:p w14:paraId="52B32996" w14:textId="77777777" w:rsidR="00EE629C" w:rsidRPr="00EE629C" w:rsidRDefault="00EE629C" w:rsidP="00EE629C">
      <w:pPr>
        <w:spacing w:after="20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 xml:space="preserve">- в ДК поселка Первомайский запланировано провести ремонт комнаты для организации музейной деятельности.  </w:t>
      </w:r>
    </w:p>
    <w:p w14:paraId="3E4F2EEB" w14:textId="77777777" w:rsidR="00EE629C" w:rsidRPr="00EE629C" w:rsidRDefault="00EE629C" w:rsidP="00EE629C">
      <w:pPr>
        <w:spacing w:after="20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 xml:space="preserve">- в </w:t>
      </w:r>
      <w:proofErr w:type="spellStart"/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п</w:t>
      </w:r>
      <w:proofErr w:type="gramStart"/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.П</w:t>
      </w:r>
      <w:proofErr w:type="gramEnd"/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ервомайском</w:t>
      </w:r>
      <w:proofErr w:type="spellEnd"/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с. Солонцы проведем работы по асфальтированию подъездов к мусорным контейнерам;</w:t>
      </w:r>
    </w:p>
    <w:p w14:paraId="7EC7B586" w14:textId="77777777" w:rsidR="00EE629C" w:rsidRPr="00EE629C" w:rsidRDefault="00EE629C" w:rsidP="00EE629C">
      <w:pPr>
        <w:spacing w:after="20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 xml:space="preserve">- обустроить стоянку к ФАП в поселке </w:t>
      </w:r>
      <w:proofErr w:type="gramStart"/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Первомайский</w:t>
      </w:r>
      <w:proofErr w:type="gramEnd"/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;</w:t>
      </w:r>
    </w:p>
    <w:p w14:paraId="4E8BD2CF" w14:textId="77777777" w:rsidR="00EE629C" w:rsidRPr="00EE629C" w:rsidRDefault="00EE629C" w:rsidP="00EE629C">
      <w:pPr>
        <w:spacing w:after="20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- в хуторе Гринев заменим остановочный павильон  и благоустроим прилегающую территорию;</w:t>
      </w:r>
    </w:p>
    <w:p w14:paraId="65233639" w14:textId="77777777" w:rsidR="00EE629C" w:rsidRPr="00EE629C" w:rsidRDefault="00EE629C" w:rsidP="00EE629C">
      <w:pPr>
        <w:spacing w:after="20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- в селе Солонцы запланирована расчистка прилегающей территории к школе;</w:t>
      </w:r>
    </w:p>
    <w:p w14:paraId="12E41F8C" w14:textId="77777777" w:rsidR="00EE629C" w:rsidRPr="00EE629C" w:rsidRDefault="00EE629C" w:rsidP="00EE629C">
      <w:pPr>
        <w:spacing w:after="20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 xml:space="preserve">- обустроим стоянку на  </w:t>
      </w:r>
      <w:proofErr w:type="gramStart"/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территории</w:t>
      </w:r>
      <w:proofErr w:type="gramEnd"/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 xml:space="preserve"> прилегающей к ДК совхоза «</w:t>
      </w:r>
      <w:proofErr w:type="spellStart"/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Воробьевский</w:t>
      </w:r>
      <w:proofErr w:type="spellEnd"/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 xml:space="preserve">» и установим пешеходный переход;  </w:t>
      </w:r>
    </w:p>
    <w:p w14:paraId="549AF47B" w14:textId="77777777" w:rsidR="00EE629C" w:rsidRPr="00EE629C" w:rsidRDefault="00EE629C" w:rsidP="00EE629C">
      <w:pPr>
        <w:spacing w:after="20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- так же в совхозе «</w:t>
      </w:r>
      <w:proofErr w:type="spellStart"/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Воробьевский</w:t>
      </w:r>
      <w:proofErr w:type="spellEnd"/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 xml:space="preserve">» запланирована опиловка деревьев по улице 40 лет Победы; </w:t>
      </w:r>
    </w:p>
    <w:p w14:paraId="57A1FC7B" w14:textId="77777777" w:rsidR="00EE629C" w:rsidRPr="00EE629C" w:rsidRDefault="00EE629C" w:rsidP="00EE629C">
      <w:pPr>
        <w:spacing w:after="20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- в  2024 году мы начинаем работу по замене табличек с названием и нумерацией улиц в связи с тем, что старые знаки не читаются;</w:t>
      </w:r>
    </w:p>
    <w:p w14:paraId="7C5FE6CD" w14:textId="77777777" w:rsidR="00EE629C" w:rsidRPr="00EE629C" w:rsidRDefault="00EE629C" w:rsidP="00EE629C">
      <w:pPr>
        <w:spacing w:after="20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- продолжим работу по оказанию всесторонней поддержки семьям участников СВО.</w:t>
      </w:r>
    </w:p>
    <w:p w14:paraId="06264ACD" w14:textId="77777777" w:rsidR="00EE629C" w:rsidRPr="00EE629C" w:rsidRDefault="00EE629C" w:rsidP="00EE629C">
      <w:pPr>
        <w:spacing w:after="20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В 2024 году членами ТОС поданы заявки:</w:t>
      </w:r>
    </w:p>
    <w:p w14:paraId="0610458F" w14:textId="77777777" w:rsidR="00EE629C" w:rsidRPr="00EE629C" w:rsidRDefault="00EE629C" w:rsidP="00EE629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- на модернизацию систем наружного освещения на основе энергосберегающих осветительных приборов в селе Солонцы;</w:t>
      </w:r>
    </w:p>
    <w:p w14:paraId="3949436F" w14:textId="77777777" w:rsidR="00EE629C" w:rsidRPr="00EE629C" w:rsidRDefault="00EE629C" w:rsidP="00EE629C">
      <w:pPr>
        <w:spacing w:after="20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-  благоустройство кладбища  в совхозе «</w:t>
      </w:r>
      <w:proofErr w:type="spellStart"/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Воробьевский</w:t>
      </w:r>
      <w:proofErr w:type="spellEnd"/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»;</w:t>
      </w:r>
    </w:p>
    <w:p w14:paraId="4AACD3EA" w14:textId="77777777" w:rsidR="00EE629C" w:rsidRPr="00EE629C" w:rsidRDefault="00EE629C" w:rsidP="00EE629C">
      <w:pPr>
        <w:spacing w:after="20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- ремонт постамента памятника погибшим воинам в годы Великой отечественной войны;</w:t>
      </w:r>
    </w:p>
    <w:p w14:paraId="634A82A2" w14:textId="77777777" w:rsidR="00EE629C" w:rsidRPr="00EE629C" w:rsidRDefault="00EE629C" w:rsidP="00EE629C">
      <w:pPr>
        <w:spacing w:after="20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-  обустройство место отдыха у воды в селе Затон;</w:t>
      </w:r>
    </w:p>
    <w:p w14:paraId="3C827DC2" w14:textId="77777777" w:rsidR="00EE629C" w:rsidRPr="00EE629C" w:rsidRDefault="00EE629C" w:rsidP="00EE629C">
      <w:pPr>
        <w:spacing w:after="20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- благоустройство детской площадки в селе Каменка.</w:t>
      </w:r>
    </w:p>
    <w:p w14:paraId="751F4D72" w14:textId="77777777" w:rsidR="00EE629C" w:rsidRPr="00EE629C" w:rsidRDefault="00EE629C" w:rsidP="00EE629C">
      <w:pPr>
        <w:spacing w:after="20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Администрация поселения окажет правовую и финансовую помощь в реализации проектов ТОС.</w:t>
      </w:r>
    </w:p>
    <w:p w14:paraId="4CEB03AD" w14:textId="77777777" w:rsidR="00EE629C" w:rsidRPr="00EE629C" w:rsidRDefault="00EE629C" w:rsidP="00EE629C">
      <w:pPr>
        <w:spacing w:after="20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Ну и, конечно  же, будем участвовать во всех областных конкурсах, которые позволяют значительно пополнить бюджет поселения.</w:t>
      </w:r>
      <w:r w:rsidRPr="00EE629C">
        <w:rPr>
          <w:rFonts w:ascii="Times New Roman" w:eastAsia="Times New Roman" w:hAnsi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93ED71E" w14:textId="77777777" w:rsidR="00EE629C" w:rsidRDefault="00EE629C" w:rsidP="00EE629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</w:pPr>
    </w:p>
    <w:p w14:paraId="5ACF8F3C" w14:textId="77777777" w:rsidR="00EE629C" w:rsidRDefault="00EE629C" w:rsidP="00EE629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</w:pPr>
    </w:p>
    <w:p w14:paraId="67B6DBDE" w14:textId="77777777" w:rsidR="00EE629C" w:rsidRDefault="00EE629C" w:rsidP="00EE629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</w:pPr>
    </w:p>
    <w:p w14:paraId="6D1DC324" w14:textId="77777777" w:rsidR="00EE629C" w:rsidRDefault="00EE629C" w:rsidP="00EE629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</w:pPr>
    </w:p>
    <w:p w14:paraId="29D420B5" w14:textId="77777777" w:rsidR="00EE629C" w:rsidRDefault="00EE629C" w:rsidP="00EE629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</w:pPr>
    </w:p>
    <w:p w14:paraId="6EF8E806" w14:textId="77777777" w:rsidR="00EE629C" w:rsidRPr="00EE629C" w:rsidRDefault="00EE629C" w:rsidP="00EE629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lastRenderedPageBreak/>
        <w:t>Заключительная часть</w:t>
      </w:r>
    </w:p>
    <w:p w14:paraId="5DEA28C3" w14:textId="77777777" w:rsidR="00EE629C" w:rsidRPr="00EE629C" w:rsidRDefault="00EE629C" w:rsidP="00EE629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</w:pPr>
    </w:p>
    <w:p w14:paraId="7B2AA0F8" w14:textId="77777777" w:rsidR="00EE629C" w:rsidRPr="00EE629C" w:rsidRDefault="00EE629C" w:rsidP="00EE629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color w:val="212121"/>
          <w:kern w:val="0"/>
          <w:sz w:val="24"/>
          <w:szCs w:val="24"/>
          <w:lang w:eastAsia="ru-RU"/>
          <w14:ligatures w14:val="none"/>
        </w:rPr>
        <w:t>Подводя итоги 2023 года, хочется отметить, что все, что было сделано на территории сельского поселения - это итог совместных усилий администрации поселения, всего депутатского корпуса, организаций и учреждений, расположенных на территории поселения.</w:t>
      </w:r>
    </w:p>
    <w:p w14:paraId="2D6E4C05" w14:textId="77777777" w:rsidR="00EE629C" w:rsidRPr="00EE629C" w:rsidRDefault="00EE629C" w:rsidP="00EE629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EE629C">
        <w:rPr>
          <w:rFonts w:ascii="Times New Roman" w:eastAsia="Times New Roman" w:hAnsi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От имени администрации и от себя лично хочу поблагодарить администрацию </w:t>
      </w:r>
      <w:proofErr w:type="spellStart"/>
      <w:r w:rsidRPr="00EE629C">
        <w:rPr>
          <w:rFonts w:ascii="Times New Roman" w:eastAsia="Times New Roman" w:hAnsi="Times New Roman"/>
          <w:color w:val="212121"/>
          <w:kern w:val="0"/>
          <w:sz w:val="24"/>
          <w:szCs w:val="24"/>
          <w:lang w:eastAsia="ru-RU"/>
          <w14:ligatures w14:val="none"/>
        </w:rPr>
        <w:t>Воробьевского</w:t>
      </w:r>
      <w:proofErr w:type="spellEnd"/>
      <w:r w:rsidRPr="00EE629C">
        <w:rPr>
          <w:rFonts w:ascii="Times New Roman" w:eastAsia="Times New Roman" w:hAnsi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муниципального района за понимание,  депутатов сельского поселения, руководителей с\х предприятий – за помощь в решении вопрос местного значения, жителей  – за благоустройство придомовой территории и участии в общественной жизни поселения. </w:t>
      </w:r>
      <w:r w:rsidRPr="00EE629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Желаю нашему поселению процветания, а вам всем, крепкого здоровья, семейного благополучия, доброго отношения друг к другу  и  простого человеческого счастья!</w:t>
      </w:r>
    </w:p>
    <w:p w14:paraId="7B673474" w14:textId="77777777" w:rsidR="00EE629C" w:rsidRPr="00EE629C" w:rsidRDefault="00EE629C" w:rsidP="00EE629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color w:val="212121"/>
          <w:kern w:val="0"/>
          <w:sz w:val="24"/>
          <w:szCs w:val="24"/>
          <w:lang w:eastAsia="ru-RU"/>
          <w14:ligatures w14:val="none"/>
        </w:rPr>
        <w:t>Всем спасибо за поддержку и помощь.</w:t>
      </w:r>
    </w:p>
    <w:p w14:paraId="415441C6" w14:textId="77777777" w:rsidR="00EE629C" w:rsidRPr="00EE629C" w:rsidRDefault="00EE629C" w:rsidP="00EE629C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C00000"/>
          <w:kern w:val="0"/>
          <w:sz w:val="24"/>
          <w:szCs w:val="24"/>
          <w14:ligatures w14:val="none"/>
        </w:rPr>
      </w:pPr>
    </w:p>
    <w:p w14:paraId="757B3B8B" w14:textId="77777777" w:rsidR="00EE629C" w:rsidRPr="00EE629C" w:rsidRDefault="00EE629C" w:rsidP="00EE62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СОВЕТ НАРОДНЫХ ДЕПУТАТОВ</w:t>
      </w:r>
    </w:p>
    <w:p w14:paraId="13A831F2" w14:textId="77777777" w:rsidR="00EE629C" w:rsidRPr="00EE629C" w:rsidRDefault="00EE629C" w:rsidP="00EE62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 СЕЛЬСКОГО ПОСЛЕНИЯ</w:t>
      </w:r>
    </w:p>
    <w:p w14:paraId="3690BA80" w14:textId="77777777" w:rsidR="00EE629C" w:rsidRPr="00EE629C" w:rsidRDefault="00EE629C" w:rsidP="00EE62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ВОРОБЬЕВСКОГО МУНИЦИПАЛЬНОГО РАЙОНА</w:t>
      </w:r>
    </w:p>
    <w:p w14:paraId="694F9312" w14:textId="77777777" w:rsidR="00EE629C" w:rsidRPr="00EE629C" w:rsidRDefault="00EE629C" w:rsidP="00EE62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2CC9F9D3" w14:textId="77777777" w:rsidR="00EE629C" w:rsidRPr="00EE629C" w:rsidRDefault="00EE629C" w:rsidP="00EE62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B81D6C9" w14:textId="77777777" w:rsidR="00EE629C" w:rsidRPr="00EE629C" w:rsidRDefault="00EE629C" w:rsidP="00EE62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Р</w:t>
      </w:r>
      <w:proofErr w:type="gram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Е Ш Е Н И Е</w:t>
      </w:r>
    </w:p>
    <w:p w14:paraId="1F19D3A2" w14:textId="77777777" w:rsidR="00EE629C" w:rsidRPr="00EE629C" w:rsidRDefault="00EE629C" w:rsidP="00EE629C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CD8B5EF" w14:textId="77777777" w:rsidR="00EE629C" w:rsidRPr="00EE629C" w:rsidRDefault="00EE629C" w:rsidP="00EE629C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  <w14:ligatures w14:val="none"/>
        </w:rPr>
        <w:t>от 13 февраля   2024 г. № 4</w:t>
      </w:r>
    </w:p>
    <w:p w14:paraId="60C8619F" w14:textId="77777777" w:rsidR="00EE629C" w:rsidRPr="00EE629C" w:rsidRDefault="00EE629C" w:rsidP="00EE629C">
      <w:pPr>
        <w:spacing w:after="0" w:line="240" w:lineRule="auto"/>
        <w:ind w:firstLine="993"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>с. Солонцы</w:t>
      </w:r>
    </w:p>
    <w:p w14:paraId="37A82A01" w14:textId="3E817558" w:rsidR="00EE629C" w:rsidRPr="00EE629C" w:rsidRDefault="00EE629C" w:rsidP="00EE629C">
      <w:pPr>
        <w:keepNext/>
        <w:keepLines/>
        <w:spacing w:before="200" w:after="0" w:line="240" w:lineRule="auto"/>
        <w:ind w:firstLine="708"/>
        <w:jc w:val="both"/>
        <w:outlineLvl w:val="1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О внесении изменений в решение Совета народных депутатов </w:t>
      </w:r>
      <w:proofErr w:type="spellStart"/>
      <w:r w:rsidRPr="00EE629C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EE629C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EE629C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EE629C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 </w:t>
      </w: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от 01.12.2015 г. № 20</w:t>
      </w:r>
    </w:p>
    <w:p w14:paraId="49602AC0" w14:textId="77777777" w:rsidR="00EE629C" w:rsidRPr="00EE629C" w:rsidRDefault="00EE629C" w:rsidP="00EE629C">
      <w:pPr>
        <w:spacing w:after="0" w:line="276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hAnsi="Times New Roman"/>
          <w:sz w:val="24"/>
          <w:szCs w:val="24"/>
        </w:rPr>
        <w:t xml:space="preserve">В целях приведения решения Совета народных депутатов </w:t>
      </w:r>
      <w:proofErr w:type="spellStart"/>
      <w:r w:rsidRPr="00EE629C">
        <w:rPr>
          <w:rFonts w:ascii="Times New Roman" w:hAnsi="Times New Roman"/>
          <w:sz w:val="24"/>
          <w:szCs w:val="24"/>
        </w:rPr>
        <w:t>Солонецкого</w:t>
      </w:r>
      <w:proofErr w:type="spellEnd"/>
      <w:r w:rsidRPr="00EE629C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EE629C">
        <w:rPr>
          <w:rFonts w:ascii="Times New Roman" w:hAnsi="Times New Roman"/>
          <w:sz w:val="24"/>
          <w:szCs w:val="24"/>
        </w:rPr>
        <w:t>Воробьёвского</w:t>
      </w:r>
      <w:proofErr w:type="spellEnd"/>
      <w:r w:rsidRPr="00EE629C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Pr="00EE629C">
        <w:rPr>
          <w:rFonts w:ascii="Times New Roman" w:hAnsi="Times New Roman"/>
          <w:sz w:val="24"/>
          <w:szCs w:val="24"/>
        </w:rPr>
        <w:t>Солонецкого</w:t>
      </w:r>
      <w:proofErr w:type="spellEnd"/>
      <w:r w:rsidRPr="00EE629C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EE629C">
        <w:rPr>
          <w:rFonts w:ascii="Times New Roman" w:hAnsi="Times New Roman"/>
          <w:sz w:val="24"/>
          <w:szCs w:val="24"/>
        </w:rPr>
        <w:t>Воробьёвского</w:t>
      </w:r>
      <w:proofErr w:type="spellEnd"/>
      <w:r w:rsidRPr="00EE629C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РЕШИЛ:</w:t>
      </w:r>
    </w:p>
    <w:p w14:paraId="0954F60C" w14:textId="77777777" w:rsidR="00EE629C" w:rsidRPr="00EE629C" w:rsidRDefault="00EE629C" w:rsidP="00EE629C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1. Внести в Решение Совета народных депутатов </w:t>
      </w:r>
      <w:proofErr w:type="spellStart"/>
      <w:r w:rsidRPr="00EE629C">
        <w:rPr>
          <w:rFonts w:ascii="Times New Roman" w:hAnsi="Times New Roman"/>
          <w:sz w:val="24"/>
          <w:szCs w:val="24"/>
        </w:rPr>
        <w:t>Солонецкого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 от 01.12.2015 № 20 </w:t>
      </w:r>
      <w:r w:rsidRPr="00EE629C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-(далее Решение, Положение) </w:t>
      </w: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следующие изменения:</w:t>
      </w:r>
    </w:p>
    <w:p w14:paraId="1B6FEC39" w14:textId="77777777" w:rsidR="00EE629C" w:rsidRPr="00EE629C" w:rsidRDefault="00EE629C" w:rsidP="00EE629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1.1. Название Решения изложить в следующей редакции: «Об утверждении положения о бюджетном процессе в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Солонецком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сельском поселении 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района». </w:t>
      </w:r>
    </w:p>
    <w:p w14:paraId="2FC61396" w14:textId="77777777" w:rsidR="00EE629C" w:rsidRPr="00EE629C" w:rsidRDefault="00EE629C" w:rsidP="00EE629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1.2. Пункт 2 статьи 8 Положения, утвержденного вышеуказанным Решением, изложить в следующей редакции: «</w:t>
      </w:r>
      <w:r w:rsidRPr="00EE629C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Главный распорядитель (распорядитель) средств бюджета сельского поселения выступает в суде от имени сельского поселения в качестве представителя ответчика по искам к муниципальному образованию:</w:t>
      </w:r>
    </w:p>
    <w:p w14:paraId="5CEA22E7" w14:textId="77777777" w:rsidR="00EE629C" w:rsidRPr="00EE629C" w:rsidRDefault="00EE629C" w:rsidP="00EE6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-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</w:t>
      </w:r>
    </w:p>
    <w:p w14:paraId="1D49E7B7" w14:textId="77777777" w:rsidR="00EE629C" w:rsidRPr="00EE629C" w:rsidRDefault="00EE629C" w:rsidP="00EE6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 xml:space="preserve">- 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органе субъекта Российской Федерации, финансовом органе муниципального образования, органе управления государственным внебюджетным </w:t>
      </w:r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lastRenderedPageBreak/>
        <w:t>фондом Российской Федерации (в учреждении Центрального банка Российской Федерации или в кредитной организации);</w:t>
      </w:r>
    </w:p>
    <w:p w14:paraId="374B0B42" w14:textId="77777777" w:rsidR="00EE629C" w:rsidRPr="00EE629C" w:rsidRDefault="00EE629C" w:rsidP="00EE6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-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 w14:paraId="54FBAA28" w14:textId="77777777" w:rsidR="00EE629C" w:rsidRPr="00EE629C" w:rsidRDefault="00EE629C" w:rsidP="00EE6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>- по иным искам к муниципальному образованию, в сфере урегулирования правоотношений по реализации бюджетной политики сельского поселения, согласно законодательству РФ</w:t>
      </w:r>
      <w:proofErr w:type="gramStart"/>
      <w:r w:rsidRPr="00EE629C">
        <w:rPr>
          <w:rFonts w:ascii="Times New Roman" w:hAnsi="Times New Roman"/>
          <w:kern w:val="0"/>
          <w:sz w:val="24"/>
          <w:szCs w:val="24"/>
          <w14:ligatures w14:val="none"/>
        </w:rPr>
        <w:t xml:space="preserve">.». </w:t>
      </w:r>
      <w:proofErr w:type="gramEnd"/>
    </w:p>
    <w:p w14:paraId="55BBAFCC" w14:textId="77777777" w:rsidR="00EE629C" w:rsidRPr="00EE629C" w:rsidRDefault="00EE629C" w:rsidP="00EE629C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2.Опубликовать настоящее решение в муниципальном печатном средстве массовой информации «Вестник</w:t>
      </w:r>
      <w:r w:rsidRPr="00EE629C">
        <w:rPr>
          <w:rFonts w:ascii="Times New Roman" w:eastAsia="Times New Roman" w:hAnsi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E629C">
        <w:rPr>
          <w:rFonts w:ascii="Times New Roman" w:hAnsi="Times New Roman"/>
          <w:sz w:val="24"/>
          <w:szCs w:val="24"/>
        </w:rPr>
        <w:t>Солонецкого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поселения».</w:t>
      </w:r>
    </w:p>
    <w:p w14:paraId="73001172" w14:textId="077F83C5" w:rsidR="00EE629C" w:rsidRPr="00EE629C" w:rsidRDefault="00EE629C" w:rsidP="00EE629C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3. Настоящее решение вступает в силу с момента его официального опубликования.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131"/>
        <w:gridCol w:w="3228"/>
      </w:tblGrid>
      <w:tr w:rsidR="00EE629C" w:rsidRPr="00EE629C" w14:paraId="35A3D7E1" w14:textId="77777777" w:rsidTr="00EE629C">
        <w:tc>
          <w:tcPr>
            <w:tcW w:w="3212" w:type="dxa"/>
          </w:tcPr>
          <w:p w14:paraId="64AA2ACA" w14:textId="77777777" w:rsidR="00EE629C" w:rsidRPr="00EE629C" w:rsidRDefault="00EE629C" w:rsidP="00EE62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Председатель Совета народных депутатов </w:t>
            </w: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E629C">
              <w:rPr>
                <w:rFonts w:ascii="Times New Roman" w:hAnsi="Times New Roman"/>
                <w:sz w:val="24"/>
                <w:szCs w:val="24"/>
              </w:rPr>
              <w:t>Солонецкого</w:t>
            </w:r>
            <w:proofErr w:type="spellEnd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сельского поселения</w:t>
            </w:r>
          </w:p>
          <w:p w14:paraId="6F386245" w14:textId="77777777" w:rsidR="00EE629C" w:rsidRPr="00EE629C" w:rsidRDefault="00EE629C" w:rsidP="00EE62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611ED791" w14:textId="77777777" w:rsidR="00EE629C" w:rsidRPr="00EE629C" w:rsidRDefault="00EE629C" w:rsidP="00EE62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Глава </w:t>
            </w:r>
            <w:proofErr w:type="spellStart"/>
            <w:r w:rsidRPr="00EE629C">
              <w:rPr>
                <w:rFonts w:ascii="Times New Roman" w:hAnsi="Times New Roman"/>
                <w:sz w:val="24"/>
                <w:szCs w:val="24"/>
              </w:rPr>
              <w:t>Солонецкого</w:t>
            </w:r>
            <w:proofErr w:type="spellEnd"/>
          </w:p>
          <w:p w14:paraId="7740C218" w14:textId="77777777" w:rsidR="00EE629C" w:rsidRPr="00EE629C" w:rsidRDefault="00EE629C" w:rsidP="00EE62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сельского поселения</w:t>
            </w:r>
          </w:p>
        </w:tc>
        <w:tc>
          <w:tcPr>
            <w:tcW w:w="3131" w:type="dxa"/>
          </w:tcPr>
          <w:p w14:paraId="0A630C8E" w14:textId="77777777" w:rsidR="00EE629C" w:rsidRPr="00EE629C" w:rsidRDefault="00EE629C" w:rsidP="00EE629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28" w:type="dxa"/>
          </w:tcPr>
          <w:p w14:paraId="14E5648D" w14:textId="77777777" w:rsidR="00EE629C" w:rsidRPr="00EE629C" w:rsidRDefault="00EE629C" w:rsidP="00EE629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3F4F3B35" w14:textId="77777777" w:rsidR="00EE629C" w:rsidRPr="00EE629C" w:rsidRDefault="00EE629C" w:rsidP="00EE629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5D9F2CC1" w14:textId="77777777" w:rsidR="00EE629C" w:rsidRPr="00EE629C" w:rsidRDefault="00EE629C" w:rsidP="00EE62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В.А.Подлесных</w:t>
            </w:r>
            <w:proofErr w:type="spellEnd"/>
          </w:p>
          <w:p w14:paraId="3E84D369" w14:textId="77777777" w:rsidR="00EE629C" w:rsidRPr="00EE629C" w:rsidRDefault="00EE629C" w:rsidP="00EE629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08AF412F" w14:textId="77777777" w:rsidR="00EE629C" w:rsidRPr="00EE629C" w:rsidRDefault="00EE629C" w:rsidP="00EE629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466459FA" w14:textId="77777777" w:rsidR="00EE629C" w:rsidRPr="00EE629C" w:rsidRDefault="00EE629C" w:rsidP="00EE62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12DCA49D" w14:textId="77777777" w:rsidR="00EE629C" w:rsidRPr="00EE629C" w:rsidRDefault="00EE629C" w:rsidP="00EE62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Г.В.Саломатина</w:t>
            </w:r>
            <w:proofErr w:type="spellEnd"/>
          </w:p>
        </w:tc>
      </w:tr>
    </w:tbl>
    <w:p w14:paraId="29C9E4F1" w14:textId="77777777" w:rsidR="00EE629C" w:rsidRPr="00EE629C" w:rsidRDefault="00EE629C" w:rsidP="00EE629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aps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caps/>
          <w:kern w:val="0"/>
          <w:sz w:val="24"/>
          <w:szCs w:val="24"/>
          <w:lang w:eastAsia="ru-RU"/>
          <w14:ligatures w14:val="none"/>
        </w:rPr>
        <w:t>СОВЕТ НАРОДНЫХ ДЕПУТАТОВ</w:t>
      </w:r>
    </w:p>
    <w:p w14:paraId="4160BF40" w14:textId="77777777" w:rsidR="00EE629C" w:rsidRPr="00EE629C" w:rsidRDefault="00EE629C" w:rsidP="00EE629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aps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caps/>
          <w:kern w:val="0"/>
          <w:sz w:val="24"/>
          <w:szCs w:val="24"/>
          <w:lang w:eastAsia="ru-RU"/>
          <w14:ligatures w14:val="none"/>
        </w:rPr>
        <w:t>Солонецкого сельского поселения</w:t>
      </w:r>
    </w:p>
    <w:p w14:paraId="3795E1F4" w14:textId="77777777" w:rsidR="00EE629C" w:rsidRPr="00EE629C" w:rsidRDefault="00EE629C" w:rsidP="00EE629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aps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caps/>
          <w:kern w:val="0"/>
          <w:sz w:val="24"/>
          <w:szCs w:val="24"/>
          <w:lang w:eastAsia="ru-RU"/>
          <w14:ligatures w14:val="none"/>
        </w:rPr>
        <w:t xml:space="preserve"> Воробьёвского муниципального района </w:t>
      </w:r>
    </w:p>
    <w:p w14:paraId="791893B4" w14:textId="41EEC507" w:rsidR="00EE629C" w:rsidRPr="00EE629C" w:rsidRDefault="00EE629C" w:rsidP="00EE629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cap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3EE74D90" w14:textId="77777777" w:rsidR="00EE629C" w:rsidRPr="00EE629C" w:rsidRDefault="00EE629C" w:rsidP="00EE629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Р</w:t>
      </w:r>
      <w:proofErr w:type="gram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Е Ш Е Н И Е</w:t>
      </w:r>
    </w:p>
    <w:p w14:paraId="4A9759D0" w14:textId="77777777" w:rsidR="00EE629C" w:rsidRPr="00EE629C" w:rsidRDefault="00EE629C" w:rsidP="00EE629C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B5D6BDD" w14:textId="77777777" w:rsidR="00EE629C" w:rsidRPr="00EE629C" w:rsidRDefault="00EE629C" w:rsidP="00EE629C">
      <w:pPr>
        <w:spacing w:after="0" w:line="288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  <w14:ligatures w14:val="none"/>
        </w:rPr>
        <w:t xml:space="preserve">от 13 февраля 2024 г.    №  6        </w:t>
      </w: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E629C">
        <w:rPr>
          <w:rFonts w:ascii="Times New Roman" w:eastAsia="Times New Roman" w:hAnsi="Times New Roman"/>
          <w:color w:val="FFFFFF"/>
          <w:kern w:val="0"/>
          <w:sz w:val="24"/>
          <w:szCs w:val="24"/>
          <w:lang w:eastAsia="ru-RU"/>
          <w14:ligatures w14:val="none"/>
        </w:rPr>
        <w:t>.</w:t>
      </w:r>
      <w:r w:rsidRPr="00EE629C"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  <w14:ligatures w14:val="none"/>
        </w:rPr>
        <w:t xml:space="preserve">                       </w:t>
      </w:r>
    </w:p>
    <w:p w14:paraId="39FFB4F5" w14:textId="77777777" w:rsidR="00EE629C" w:rsidRPr="00EE629C" w:rsidRDefault="00EE629C" w:rsidP="00EE629C">
      <w:pPr>
        <w:spacing w:after="0" w:line="288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EE629C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 xml:space="preserve">            с. Солонцы</w:t>
      </w:r>
    </w:p>
    <w:p w14:paraId="74FA76DB" w14:textId="00BCD619" w:rsidR="00EE629C" w:rsidRPr="00EE629C" w:rsidRDefault="00EE629C" w:rsidP="00EE629C">
      <w:pPr>
        <w:suppressAutoHyphens/>
        <w:spacing w:after="0" w:line="240" w:lineRule="auto"/>
        <w:ind w:right="5273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 прогнозном плане (программе) приватизации муниципального имущества на 2024 год</w:t>
      </w:r>
    </w:p>
    <w:p w14:paraId="47AE92C3" w14:textId="77777777" w:rsidR="00EE629C" w:rsidRPr="00EE629C" w:rsidRDefault="00EE629C" w:rsidP="00EE62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В соответствии с Федеральным  законом от 21.12.2001 г. № 178-ФЗ «О приватизации государственного и муниципального имущества», Порядком управления и распоряжения муниципальным имуществом, находящимся в собственности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района, утвержденным решением Совета народных депутатов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 от  01.03.2017 г.  № 4 Совет народных депутатов, </w:t>
      </w:r>
      <w:proofErr w:type="gramStart"/>
      <w:r w:rsidRPr="00EE629C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р</w:t>
      </w:r>
      <w:proofErr w:type="gramEnd"/>
      <w:r w:rsidRPr="00EE629C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е ш и л</w:t>
      </w: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:</w:t>
      </w:r>
    </w:p>
    <w:p w14:paraId="0F412F90" w14:textId="77777777" w:rsidR="00EE629C" w:rsidRPr="00EE629C" w:rsidRDefault="00EE629C" w:rsidP="00EE629C">
      <w:pPr>
        <w:spacing w:after="0" w:line="240" w:lineRule="auto"/>
        <w:ind w:firstLine="654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2CA704B" w14:textId="77777777" w:rsidR="00EE629C" w:rsidRPr="00EE629C" w:rsidRDefault="00EE629C" w:rsidP="00EE629C">
      <w:pPr>
        <w:suppressAutoHyphens/>
        <w:spacing w:after="0" w:line="240" w:lineRule="auto"/>
        <w:ind w:firstLine="652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1. Утвердить  прогнозный план (программу) приватизации муниципального имущества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 на 2024 год согласно приложению.</w:t>
      </w:r>
    </w:p>
    <w:p w14:paraId="3B42C3F0" w14:textId="77777777" w:rsidR="00EE629C" w:rsidRPr="00EE629C" w:rsidRDefault="00EE629C" w:rsidP="00EE629C">
      <w:pPr>
        <w:suppressAutoHyphens/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2. Администрации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 обеспечить в установленном порядке реализацию прогнозного плана (программы) приватизации муниципального имущества на 2024 год.</w:t>
      </w:r>
    </w:p>
    <w:p w14:paraId="0B63AE19" w14:textId="77777777" w:rsidR="00EE629C" w:rsidRPr="00EE629C" w:rsidRDefault="00EE629C" w:rsidP="00EE629C">
      <w:pPr>
        <w:suppressAutoHyphens/>
        <w:spacing w:after="0" w:line="240" w:lineRule="auto"/>
        <w:ind w:firstLine="652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3. Информационное сообщение о продаже муниципального имущества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 подлежит опубликованию.</w:t>
      </w:r>
    </w:p>
    <w:p w14:paraId="0A1ABBBE" w14:textId="77777777" w:rsidR="00EE629C" w:rsidRPr="00EE629C" w:rsidRDefault="00EE629C" w:rsidP="00EE629C">
      <w:pPr>
        <w:suppressAutoHyphens/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4. Начальную цену приватизируемого имущества установить на основании отчета об оценке муниципального имущества, составленного независимым оценщиком в соответствии с Федеральным законом от 11 августа 2017 года </w:t>
      </w:r>
    </w:p>
    <w:p w14:paraId="3EA12684" w14:textId="77777777" w:rsidR="00EE629C" w:rsidRPr="00EE629C" w:rsidRDefault="00EE629C" w:rsidP="00EE629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N 135-ФЗ «Об оценочной деятельности в Российской Федерации».</w:t>
      </w:r>
    </w:p>
    <w:p w14:paraId="6B310E88" w14:textId="676E2E02" w:rsidR="00EE629C" w:rsidRPr="00EE629C" w:rsidRDefault="00EE629C" w:rsidP="00EE629C">
      <w:pPr>
        <w:suppressAutoHyphens/>
        <w:spacing w:after="0" w:line="240" w:lineRule="auto"/>
        <w:ind w:firstLine="652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5. Администрации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 отчет о выполнении прогнозного плана (программы) </w:t>
      </w: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lastRenderedPageBreak/>
        <w:t>приватизации муниципального имущества представить в Совет народных депутатов при предоставлении отчета об исполнении бюджета за 2024 год.</w:t>
      </w:r>
    </w:p>
    <w:p w14:paraId="4248C151" w14:textId="08E7F406" w:rsidR="00EE629C" w:rsidRPr="00EE629C" w:rsidRDefault="00EE629C" w:rsidP="00EE629C">
      <w:pPr>
        <w:suppressAutoHyphens/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6. Настоящее Решение вступает в силу со дня его подписания.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153"/>
        <w:gridCol w:w="3206"/>
      </w:tblGrid>
      <w:tr w:rsidR="00EE629C" w:rsidRPr="00EE629C" w14:paraId="55F2EE46" w14:textId="77777777" w:rsidTr="00E85D8D">
        <w:trPr>
          <w:trHeight w:val="1301"/>
        </w:trPr>
        <w:tc>
          <w:tcPr>
            <w:tcW w:w="3284" w:type="dxa"/>
            <w:hideMark/>
          </w:tcPr>
          <w:p w14:paraId="7C2D23A1" w14:textId="77777777" w:rsidR="00EE629C" w:rsidRPr="00EE629C" w:rsidRDefault="00EE629C" w:rsidP="00EE62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Председатель Совета народных депутатов</w:t>
            </w:r>
          </w:p>
          <w:p w14:paraId="6ABCC435" w14:textId="77777777" w:rsidR="00EE629C" w:rsidRPr="00EE629C" w:rsidRDefault="00EE629C" w:rsidP="00EE629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3285" w:type="dxa"/>
          </w:tcPr>
          <w:p w14:paraId="66C014AC" w14:textId="77777777" w:rsidR="00EE629C" w:rsidRPr="00EE629C" w:rsidRDefault="00EE629C" w:rsidP="00EE629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85" w:type="dxa"/>
          </w:tcPr>
          <w:p w14:paraId="71E5E824" w14:textId="77777777" w:rsidR="00EE629C" w:rsidRPr="00EE629C" w:rsidRDefault="00EE629C" w:rsidP="00EE629C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C07AF3B" w14:textId="77777777" w:rsidR="00EE629C" w:rsidRPr="00EE629C" w:rsidRDefault="00EE629C" w:rsidP="00EE629C">
            <w:pPr>
              <w:spacing w:after="0" w:line="240" w:lineRule="auto"/>
              <w:ind w:firstLine="709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DDA318A" w14:textId="77777777" w:rsidR="00EE629C" w:rsidRPr="00EE629C" w:rsidRDefault="00EE629C" w:rsidP="00EE629C">
            <w:pPr>
              <w:spacing w:after="0" w:line="240" w:lineRule="auto"/>
              <w:ind w:firstLine="709"/>
              <w:rPr>
                <w:rFonts w:ascii="Times New Roman" w:eastAsia="Courier New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6AB636E" w14:textId="77777777" w:rsidR="00EE629C" w:rsidRPr="00EE629C" w:rsidRDefault="00EE629C" w:rsidP="00EE629C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Подлесных В.А.</w:t>
            </w:r>
          </w:p>
          <w:p w14:paraId="58126D2B" w14:textId="77777777" w:rsidR="00EE629C" w:rsidRPr="00EE629C" w:rsidRDefault="00EE629C" w:rsidP="00EE629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E629C" w:rsidRPr="00EE629C" w14:paraId="6562D203" w14:textId="77777777" w:rsidTr="00E85D8D">
        <w:tc>
          <w:tcPr>
            <w:tcW w:w="3284" w:type="dxa"/>
            <w:hideMark/>
          </w:tcPr>
          <w:p w14:paraId="63ABE398" w14:textId="77777777" w:rsidR="00EE629C" w:rsidRPr="00EE629C" w:rsidRDefault="00EE629C" w:rsidP="00EE62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</w:t>
            </w: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</w:p>
          <w:p w14:paraId="54473B33" w14:textId="77777777" w:rsidR="00EE629C" w:rsidRPr="00EE629C" w:rsidRDefault="00EE629C" w:rsidP="00EE629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3285" w:type="dxa"/>
          </w:tcPr>
          <w:p w14:paraId="4BB6EC78" w14:textId="77777777" w:rsidR="00EE629C" w:rsidRPr="00EE629C" w:rsidRDefault="00EE629C" w:rsidP="00EE629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85" w:type="dxa"/>
          </w:tcPr>
          <w:p w14:paraId="439A825F" w14:textId="77777777" w:rsidR="00EE629C" w:rsidRPr="00EE629C" w:rsidRDefault="00EE629C" w:rsidP="00EE629C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9885AFE" w14:textId="77777777" w:rsidR="00EE629C" w:rsidRPr="00EE629C" w:rsidRDefault="00EE629C" w:rsidP="00EE629C">
            <w:pPr>
              <w:spacing w:after="0" w:line="240" w:lineRule="auto"/>
              <w:ind w:firstLine="709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Саломатина</w:t>
            </w:r>
            <w:proofErr w:type="spellEnd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Г.В.</w:t>
            </w:r>
          </w:p>
          <w:p w14:paraId="1F178C01" w14:textId="77777777" w:rsidR="00EE629C" w:rsidRPr="00EE629C" w:rsidRDefault="00EE629C" w:rsidP="00EE629C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57F4DA6" w14:textId="77777777" w:rsidR="00EE629C" w:rsidRPr="00EE629C" w:rsidRDefault="00EE629C" w:rsidP="00EE629C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7FD286B5" w14:textId="77777777" w:rsidR="00EE629C" w:rsidRPr="00EE629C" w:rsidRDefault="00EE629C" w:rsidP="00EE629C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135A4CD8" w14:textId="77777777" w:rsidR="00EE629C" w:rsidRDefault="00EE629C" w:rsidP="00EE629C">
      <w:pPr>
        <w:spacing w:after="0" w:line="240" w:lineRule="auto"/>
        <w:ind w:left="6120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0A42AF72" w14:textId="77777777" w:rsidR="00EE629C" w:rsidRDefault="00EE629C" w:rsidP="00EE629C">
      <w:pPr>
        <w:spacing w:after="0" w:line="240" w:lineRule="auto"/>
        <w:ind w:left="6120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3B516C00" w14:textId="77777777" w:rsidR="00EE629C" w:rsidRDefault="00EE629C" w:rsidP="00EE629C">
      <w:pPr>
        <w:spacing w:after="0" w:line="240" w:lineRule="auto"/>
        <w:ind w:left="6120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3DA90FB2" w14:textId="77777777" w:rsidR="00EE629C" w:rsidRDefault="00EE629C" w:rsidP="00EE629C">
      <w:pPr>
        <w:spacing w:after="0" w:line="240" w:lineRule="auto"/>
        <w:ind w:left="6120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19CBF562" w14:textId="77777777" w:rsidR="00EE629C" w:rsidRDefault="00EE629C" w:rsidP="00EE629C">
      <w:pPr>
        <w:spacing w:after="0" w:line="240" w:lineRule="auto"/>
        <w:ind w:left="6120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409182A6" w14:textId="77777777" w:rsidR="00EE629C" w:rsidRDefault="00EE629C" w:rsidP="00EE629C">
      <w:pPr>
        <w:spacing w:after="0" w:line="240" w:lineRule="auto"/>
        <w:ind w:left="6120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294DF02D" w14:textId="77777777" w:rsidR="00EE629C" w:rsidRDefault="00EE629C" w:rsidP="00EE629C">
      <w:pPr>
        <w:spacing w:after="0" w:line="240" w:lineRule="auto"/>
        <w:ind w:left="6120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2E03A7F8" w14:textId="77777777" w:rsidR="00EE629C" w:rsidRDefault="00EE629C" w:rsidP="00EE629C">
      <w:pPr>
        <w:spacing w:after="0" w:line="240" w:lineRule="auto"/>
        <w:ind w:left="6120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5D4FA2B8" w14:textId="77777777" w:rsidR="00EE629C" w:rsidRDefault="00EE629C" w:rsidP="00EE629C">
      <w:pPr>
        <w:spacing w:after="0" w:line="240" w:lineRule="auto"/>
        <w:ind w:left="6120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53224D93" w14:textId="77777777" w:rsidR="00EE629C" w:rsidRDefault="00EE629C" w:rsidP="00EE629C">
      <w:pPr>
        <w:spacing w:after="0" w:line="240" w:lineRule="auto"/>
        <w:ind w:left="6120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6606ED59" w14:textId="77777777" w:rsidR="00EE629C" w:rsidRDefault="00EE629C" w:rsidP="00EE629C">
      <w:pPr>
        <w:spacing w:after="0" w:line="240" w:lineRule="auto"/>
        <w:ind w:left="6120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32CC4D38" w14:textId="77777777" w:rsidR="00EE629C" w:rsidRDefault="00EE629C" w:rsidP="00EE629C">
      <w:pPr>
        <w:spacing w:after="0" w:line="240" w:lineRule="auto"/>
        <w:ind w:left="6120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62BB27AC" w14:textId="77777777" w:rsidR="00EE629C" w:rsidRDefault="00EE629C" w:rsidP="00EE629C">
      <w:pPr>
        <w:spacing w:after="0" w:line="240" w:lineRule="auto"/>
        <w:ind w:left="6120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40EDD284" w14:textId="77777777" w:rsidR="00EE629C" w:rsidRDefault="00EE629C" w:rsidP="00EE629C">
      <w:pPr>
        <w:spacing w:after="0" w:line="240" w:lineRule="auto"/>
        <w:ind w:left="6120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7EB1F468" w14:textId="77777777" w:rsidR="00EE629C" w:rsidRDefault="00EE629C" w:rsidP="00EE629C">
      <w:pPr>
        <w:spacing w:after="0" w:line="240" w:lineRule="auto"/>
        <w:ind w:left="6120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0BFA2D8D" w14:textId="77777777" w:rsidR="00EE629C" w:rsidRDefault="00EE629C" w:rsidP="00EE629C">
      <w:pPr>
        <w:spacing w:after="0" w:line="240" w:lineRule="auto"/>
        <w:ind w:left="6120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17B21FC4" w14:textId="77777777" w:rsidR="00EE629C" w:rsidRDefault="00EE629C" w:rsidP="00EE629C">
      <w:pPr>
        <w:spacing w:after="0" w:line="240" w:lineRule="auto"/>
        <w:ind w:left="6120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277955C1" w14:textId="77777777" w:rsidR="00EE629C" w:rsidRDefault="00EE629C" w:rsidP="00EE629C">
      <w:pPr>
        <w:spacing w:after="0" w:line="240" w:lineRule="auto"/>
        <w:ind w:left="6120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74DBA5C0" w14:textId="77777777" w:rsidR="00EE629C" w:rsidRDefault="00EE629C" w:rsidP="00EE629C">
      <w:pPr>
        <w:spacing w:after="0" w:line="240" w:lineRule="auto"/>
        <w:ind w:left="6120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2972B262" w14:textId="77777777" w:rsidR="00EE629C" w:rsidRDefault="00EE629C" w:rsidP="00EE629C">
      <w:pPr>
        <w:spacing w:after="0" w:line="240" w:lineRule="auto"/>
        <w:ind w:left="6120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3032285A" w14:textId="77777777" w:rsidR="00EE629C" w:rsidRDefault="00EE629C" w:rsidP="00EE629C">
      <w:pPr>
        <w:spacing w:after="0" w:line="240" w:lineRule="auto"/>
        <w:ind w:left="6120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0F42DADE" w14:textId="77777777" w:rsidR="00EE629C" w:rsidRDefault="00EE629C" w:rsidP="00EE629C">
      <w:pPr>
        <w:spacing w:after="0" w:line="240" w:lineRule="auto"/>
        <w:ind w:left="6120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12D325C8" w14:textId="77777777" w:rsidR="00EE629C" w:rsidRDefault="00EE629C" w:rsidP="00EE629C">
      <w:pPr>
        <w:spacing w:after="0" w:line="240" w:lineRule="auto"/>
        <w:ind w:left="6120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495D26CC" w14:textId="77777777" w:rsidR="00EE629C" w:rsidRDefault="00EE629C" w:rsidP="00EE629C">
      <w:pPr>
        <w:spacing w:after="0" w:line="240" w:lineRule="auto"/>
        <w:ind w:left="6120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15A64258" w14:textId="77777777" w:rsidR="00EE629C" w:rsidRDefault="00EE629C" w:rsidP="00EE629C">
      <w:pPr>
        <w:spacing w:after="0" w:line="240" w:lineRule="auto"/>
        <w:ind w:left="6120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264BE277" w14:textId="77777777" w:rsidR="00EE629C" w:rsidRDefault="00EE629C" w:rsidP="00EE629C">
      <w:pPr>
        <w:spacing w:after="0" w:line="240" w:lineRule="auto"/>
        <w:ind w:left="6120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483BC76C" w14:textId="77777777" w:rsidR="00EE629C" w:rsidRDefault="00EE629C" w:rsidP="00EE629C">
      <w:pPr>
        <w:spacing w:after="0" w:line="240" w:lineRule="auto"/>
        <w:ind w:left="6120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385E4C0F" w14:textId="77777777" w:rsidR="00EE629C" w:rsidRDefault="00EE629C" w:rsidP="00EE629C">
      <w:pPr>
        <w:spacing w:after="0" w:line="240" w:lineRule="auto"/>
        <w:ind w:left="6120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14989C6A" w14:textId="77777777" w:rsidR="00EE629C" w:rsidRDefault="00EE629C" w:rsidP="00EE629C">
      <w:pPr>
        <w:spacing w:after="0" w:line="240" w:lineRule="auto"/>
        <w:ind w:left="6120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3DB5547E" w14:textId="77777777" w:rsidR="00EE629C" w:rsidRDefault="00EE629C" w:rsidP="00EE629C">
      <w:pPr>
        <w:spacing w:after="0" w:line="240" w:lineRule="auto"/>
        <w:ind w:left="6120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70773246" w14:textId="77777777" w:rsidR="00EE629C" w:rsidRDefault="00EE629C" w:rsidP="00EE629C">
      <w:pPr>
        <w:spacing w:after="0" w:line="240" w:lineRule="auto"/>
        <w:ind w:left="6120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27D092BB" w14:textId="77777777" w:rsidR="00EE629C" w:rsidRDefault="00EE629C" w:rsidP="00EE629C">
      <w:pPr>
        <w:spacing w:after="0" w:line="240" w:lineRule="auto"/>
        <w:ind w:left="6120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0799C79C" w14:textId="77777777" w:rsidR="00EE629C" w:rsidRDefault="00EE629C" w:rsidP="00EE629C">
      <w:pPr>
        <w:spacing w:after="0" w:line="240" w:lineRule="auto"/>
        <w:ind w:left="6120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318B5D93" w14:textId="77777777" w:rsidR="00EE629C" w:rsidRDefault="00EE629C" w:rsidP="00EE629C">
      <w:pPr>
        <w:spacing w:after="0" w:line="240" w:lineRule="auto"/>
        <w:ind w:left="6120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4A91A931" w14:textId="77777777" w:rsidR="00EE629C" w:rsidRDefault="00EE629C" w:rsidP="00EE629C">
      <w:pPr>
        <w:spacing w:after="0" w:line="240" w:lineRule="auto"/>
        <w:ind w:left="6120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5114A001" w14:textId="77777777" w:rsidR="00EE629C" w:rsidRDefault="00EE629C" w:rsidP="00EE629C">
      <w:pPr>
        <w:spacing w:after="0" w:line="240" w:lineRule="auto"/>
        <w:ind w:left="6120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1F4B3316" w14:textId="77777777" w:rsidR="00EE629C" w:rsidRDefault="00EE629C" w:rsidP="00EE629C">
      <w:pPr>
        <w:spacing w:after="0" w:line="240" w:lineRule="auto"/>
        <w:ind w:left="6120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22F39BF9" w14:textId="77777777" w:rsidR="00EE629C" w:rsidRDefault="00EE629C" w:rsidP="00EE629C">
      <w:pPr>
        <w:spacing w:after="0" w:line="240" w:lineRule="auto"/>
        <w:ind w:left="6120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4A86D0CE" w14:textId="76B37625" w:rsidR="00EE629C" w:rsidRPr="00EE629C" w:rsidRDefault="00EE629C" w:rsidP="00EE629C">
      <w:pPr>
        <w:spacing w:after="0" w:line="240" w:lineRule="auto"/>
        <w:ind w:left="6120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lastRenderedPageBreak/>
        <w:br/>
      </w:r>
      <w:r w:rsidRPr="00EE629C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Приложение </w:t>
      </w:r>
    </w:p>
    <w:p w14:paraId="31053CD6" w14:textId="77777777" w:rsidR="00EE629C" w:rsidRPr="00EE629C" w:rsidRDefault="00EE629C" w:rsidP="00EE629C">
      <w:pPr>
        <w:spacing w:after="0" w:line="240" w:lineRule="auto"/>
        <w:ind w:left="6120"/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к решению Совета народных депутатов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</w:t>
      </w:r>
    </w:p>
    <w:p w14:paraId="30FBBAF4" w14:textId="77777777" w:rsidR="00EE629C" w:rsidRPr="00EE629C" w:rsidRDefault="00EE629C" w:rsidP="00EE629C">
      <w:pPr>
        <w:spacing w:after="0" w:line="240" w:lineRule="auto"/>
        <w:ind w:left="6120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от  13.02.2024 г. №6   </w:t>
      </w:r>
    </w:p>
    <w:p w14:paraId="658C4EF1" w14:textId="77777777" w:rsidR="00EE629C" w:rsidRPr="00EE629C" w:rsidRDefault="00EE629C" w:rsidP="00EE629C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52BD52A2" w14:textId="77777777" w:rsidR="00EE629C" w:rsidRPr="00EE629C" w:rsidRDefault="00EE629C" w:rsidP="00EE629C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Прогнозный план (программа)</w:t>
      </w:r>
    </w:p>
    <w:p w14:paraId="4417FDF2" w14:textId="77777777" w:rsidR="00EE629C" w:rsidRPr="00EE629C" w:rsidRDefault="00EE629C" w:rsidP="00EE629C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приватизации муниципального имущества</w:t>
      </w:r>
    </w:p>
    <w:p w14:paraId="677618BC" w14:textId="77777777" w:rsidR="00EE629C" w:rsidRPr="00EE629C" w:rsidRDefault="00EE629C" w:rsidP="00EE629C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proofErr w:type="spellStart"/>
      <w:r w:rsidRPr="00EE629C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EE629C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</w:p>
    <w:p w14:paraId="389FCCBF" w14:textId="77777777" w:rsidR="00EE629C" w:rsidRPr="00EE629C" w:rsidRDefault="00EE629C" w:rsidP="00EE629C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proofErr w:type="spellStart"/>
      <w:r w:rsidRPr="00EE629C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EE629C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 муниципального района на 2024 год</w:t>
      </w:r>
    </w:p>
    <w:p w14:paraId="657E9D2B" w14:textId="77777777" w:rsidR="00EE629C" w:rsidRPr="00EE629C" w:rsidRDefault="00EE629C" w:rsidP="00EE629C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5605609" w14:textId="77777777" w:rsidR="00EE629C" w:rsidRPr="00EE629C" w:rsidRDefault="00EE629C" w:rsidP="00EE62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Имущество, подлежащее приватизации в 2024 году:</w:t>
      </w:r>
    </w:p>
    <w:p w14:paraId="1BD161D3" w14:textId="77777777" w:rsidR="00EE629C" w:rsidRPr="00EE629C" w:rsidRDefault="00EE629C" w:rsidP="00EE629C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4656"/>
        <w:gridCol w:w="1648"/>
        <w:gridCol w:w="1648"/>
        <w:gridCol w:w="1561"/>
      </w:tblGrid>
      <w:tr w:rsidR="00EE629C" w:rsidRPr="00EE629C" w14:paraId="411353C6" w14:textId="77777777" w:rsidTr="00E85D8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AB3A" w14:textId="77777777" w:rsidR="00EE629C" w:rsidRPr="00EE629C" w:rsidRDefault="00EE629C" w:rsidP="00EE62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proofErr w:type="spellStart"/>
            <w:r w:rsidRPr="00EE629C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proofErr w:type="gramStart"/>
            <w:r w:rsidRPr="00EE629C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.п</w:t>
            </w:r>
            <w:proofErr w:type="spellEnd"/>
            <w:proofErr w:type="gramEnd"/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A629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AE667C8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Наименование, </w:t>
            </w:r>
            <w:proofErr w:type="gramStart"/>
            <w:r w:rsidRPr="00EE629C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индивидуализирующие</w:t>
            </w:r>
            <w:proofErr w:type="gramEnd"/>
          </w:p>
          <w:p w14:paraId="24284B49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характеристики объекта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EB17" w14:textId="77777777" w:rsidR="00EE629C" w:rsidRPr="00EE629C" w:rsidRDefault="00EE629C" w:rsidP="00EE629C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Сроки приватизации имущества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9458" w14:textId="77777777" w:rsidR="00EE629C" w:rsidRPr="00EE629C" w:rsidRDefault="00EE629C" w:rsidP="00EE629C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Способ </w:t>
            </w:r>
          </w:p>
          <w:p w14:paraId="6BCEB647" w14:textId="77777777" w:rsidR="00EE629C" w:rsidRPr="00EE629C" w:rsidRDefault="00EE629C" w:rsidP="00EE629C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приватизации </w:t>
            </w:r>
          </w:p>
          <w:p w14:paraId="7433B87A" w14:textId="77777777" w:rsidR="00EE629C" w:rsidRPr="00EE629C" w:rsidRDefault="00EE629C" w:rsidP="00EE629C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имущества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15BB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Нормативная цена имущества</w:t>
            </w:r>
          </w:p>
          <w:p w14:paraId="4C03990D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(руб.)</w:t>
            </w:r>
          </w:p>
        </w:tc>
      </w:tr>
      <w:tr w:rsidR="00EE629C" w:rsidRPr="00EE629C" w14:paraId="105E545F" w14:textId="77777777" w:rsidTr="00E85D8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BAC8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5B0F" w14:textId="77777777" w:rsidR="00EE629C" w:rsidRPr="00EE629C" w:rsidRDefault="00EE629C" w:rsidP="00EE62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Нежилое здание и земельный участок, расположенный по адресу Воронежская область, </w:t>
            </w:r>
            <w:proofErr w:type="spellStart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Воробьевский</w:t>
            </w:r>
            <w:proofErr w:type="spellEnd"/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район, с. Солонцы, ул. Садовая, д. 29, кадастровый номер нежилого здания 36:08:2600006:87, кадастровый номер земельного участка 36:08:2600006:33.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FE1B" w14:textId="77777777" w:rsidR="00EE629C" w:rsidRPr="00EE629C" w:rsidRDefault="00EE629C" w:rsidP="00EE629C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 течение</w:t>
            </w:r>
          </w:p>
          <w:p w14:paraId="43CD195D" w14:textId="77777777" w:rsidR="00EE629C" w:rsidRPr="00EE629C" w:rsidRDefault="00EE629C" w:rsidP="00EE629C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года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F089" w14:textId="77777777" w:rsidR="00EE629C" w:rsidRPr="00EE629C" w:rsidRDefault="00EE629C" w:rsidP="00EE629C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аукцион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72E3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74600,00</w:t>
            </w:r>
          </w:p>
        </w:tc>
      </w:tr>
    </w:tbl>
    <w:p w14:paraId="0DD77531" w14:textId="77777777" w:rsidR="00EE629C" w:rsidRPr="00EE629C" w:rsidRDefault="00EE629C" w:rsidP="00EE6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DB78084" w14:textId="77777777" w:rsidR="00EE629C" w:rsidRPr="00EE629C" w:rsidRDefault="00EE629C" w:rsidP="00EE629C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Данное имущество, находящееся в собственности муниципального образования 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 </w:t>
      </w:r>
      <w:proofErr w:type="spellStart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района,  включено в план приватизации, как имущество, которое не может использоваться  для решения   вопросов местного значения, так как требует значительных  капиталовложений, а так же с целью увеличения доходной части  местного бюджета.</w:t>
      </w:r>
    </w:p>
    <w:p w14:paraId="23CA05C5" w14:textId="77777777" w:rsidR="00EE629C" w:rsidRPr="00EE629C" w:rsidRDefault="00EE629C" w:rsidP="00EE629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E629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Размер и виды затрат на  организацию и проведение приватизации  имущества</w:t>
      </w:r>
    </w:p>
    <w:p w14:paraId="184C2ACA" w14:textId="77777777" w:rsidR="00EE629C" w:rsidRPr="00EE629C" w:rsidRDefault="00EE629C" w:rsidP="00EE629C">
      <w:pPr>
        <w:spacing w:after="0" w:line="240" w:lineRule="auto"/>
        <w:ind w:left="36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5987"/>
        <w:gridCol w:w="2695"/>
      </w:tblGrid>
      <w:tr w:rsidR="00EE629C" w:rsidRPr="00EE629C" w14:paraId="6BB3DDFC" w14:textId="77777777" w:rsidTr="00E85D8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4127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005A50BC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E629C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п.п</w:t>
            </w:r>
            <w:proofErr w:type="spellEnd"/>
            <w:r w:rsidRPr="00EE629C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EE6D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Виды затрат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92EF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Стоимость затрат</w:t>
            </w:r>
          </w:p>
          <w:p w14:paraId="682B99B0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(руб.)</w:t>
            </w:r>
          </w:p>
        </w:tc>
      </w:tr>
      <w:tr w:rsidR="00EE629C" w:rsidRPr="00EE629C" w14:paraId="0B984F57" w14:textId="77777777" w:rsidTr="00E85D8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FFB6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CA00" w14:textId="77777777" w:rsidR="00EE629C" w:rsidRPr="00EE629C" w:rsidRDefault="00EE629C" w:rsidP="00EE629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оценки имущества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3698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629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7000,00</w:t>
            </w:r>
          </w:p>
          <w:p w14:paraId="7A8641D4" w14:textId="77777777" w:rsidR="00EE629C" w:rsidRPr="00EE629C" w:rsidRDefault="00EE629C" w:rsidP="00EE6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D2870AE" w14:textId="77777777" w:rsidR="00EE629C" w:rsidRPr="00EE629C" w:rsidRDefault="00EE629C" w:rsidP="00EE629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377A644" w14:textId="77777777" w:rsidR="00EE629C" w:rsidRPr="00EE629C" w:rsidRDefault="00EE629C" w:rsidP="00EE629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0E85275" w14:textId="77777777" w:rsidR="00EE629C" w:rsidRPr="00EE629C" w:rsidRDefault="00EE629C" w:rsidP="00EE62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lang w:eastAsia="ru-RU"/>
        </w:rPr>
      </w:pPr>
    </w:p>
    <w:p w14:paraId="7BB026A5" w14:textId="77777777" w:rsidR="00EE629C" w:rsidRPr="00EE629C" w:rsidRDefault="00EE629C" w:rsidP="00EE62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lang w:eastAsia="ru-RU"/>
        </w:rPr>
      </w:pPr>
    </w:p>
    <w:tbl>
      <w:tblPr>
        <w:tblpPr w:leftFromText="180" w:rightFromText="180" w:bottomFromText="160" w:vertAnchor="text" w:horzAnchor="margin" w:tblpXSpec="center" w:tblpY="66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3479"/>
        <w:gridCol w:w="2981"/>
      </w:tblGrid>
      <w:tr w:rsidR="00EE629C" w:rsidRPr="00EE629C" w14:paraId="0B96B8E9" w14:textId="77777777" w:rsidTr="00E85D8D">
        <w:trPr>
          <w:trHeight w:val="1365"/>
        </w:trPr>
        <w:tc>
          <w:tcPr>
            <w:tcW w:w="3183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FC78778" w14:textId="77777777" w:rsidR="00EE629C" w:rsidRPr="00EE629C" w:rsidRDefault="00EE629C" w:rsidP="00EE629C">
            <w:pPr>
              <w:spacing w:after="0" w:line="276" w:lineRule="auto"/>
              <w:rPr>
                <w:rFonts w:ascii="Times New Roman" w:hAnsi="Times New Roman"/>
                <w:b/>
              </w:rPr>
            </w:pPr>
          </w:p>
          <w:p w14:paraId="14A4E66E" w14:textId="77777777" w:rsidR="00EE629C" w:rsidRPr="00EE629C" w:rsidRDefault="00EE629C" w:rsidP="00EE629C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EE629C">
              <w:rPr>
                <w:rFonts w:ascii="Times New Roman" w:hAnsi="Times New Roman"/>
                <w:b/>
              </w:rPr>
              <w:t xml:space="preserve">«Вестник </w:t>
            </w:r>
            <w:proofErr w:type="spellStart"/>
            <w:r w:rsidRPr="00EE629C">
              <w:rPr>
                <w:rFonts w:ascii="Times New Roman" w:hAnsi="Times New Roman"/>
                <w:b/>
              </w:rPr>
              <w:t>Солонецкого</w:t>
            </w:r>
            <w:proofErr w:type="spellEnd"/>
            <w:r w:rsidRPr="00EE629C">
              <w:rPr>
                <w:rFonts w:ascii="Times New Roman" w:hAnsi="Times New Roman"/>
                <w:b/>
              </w:rPr>
              <w:t xml:space="preserve"> </w:t>
            </w:r>
          </w:p>
          <w:p w14:paraId="1528C9A7" w14:textId="77777777" w:rsidR="00EE629C" w:rsidRPr="00EE629C" w:rsidRDefault="00EE629C" w:rsidP="00EE629C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EE629C">
              <w:rPr>
                <w:rFonts w:ascii="Times New Roman" w:hAnsi="Times New Roman"/>
                <w:b/>
              </w:rPr>
              <w:t>сельского поселения»</w:t>
            </w:r>
          </w:p>
          <w:p w14:paraId="58CCCE47" w14:textId="77777777" w:rsidR="00EE629C" w:rsidRPr="00EE629C" w:rsidRDefault="00EE629C" w:rsidP="00EE629C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EE629C">
              <w:rPr>
                <w:rFonts w:ascii="Times New Roman" w:hAnsi="Times New Roman"/>
                <w:b/>
              </w:rPr>
              <w:t xml:space="preserve">Учредитель: Совет народных депутатов </w:t>
            </w:r>
            <w:proofErr w:type="spellStart"/>
            <w:r w:rsidRPr="00EE629C">
              <w:rPr>
                <w:rFonts w:ascii="Times New Roman" w:hAnsi="Times New Roman"/>
                <w:b/>
              </w:rPr>
              <w:t>Солонецкого</w:t>
            </w:r>
            <w:proofErr w:type="spellEnd"/>
            <w:r w:rsidRPr="00EE629C">
              <w:rPr>
                <w:rFonts w:ascii="Times New Roman" w:hAnsi="Times New Roman"/>
                <w:b/>
              </w:rPr>
              <w:t xml:space="preserve"> сельского поселения. </w:t>
            </w:r>
          </w:p>
        </w:tc>
        <w:tc>
          <w:tcPr>
            <w:tcW w:w="3479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41265FD" w14:textId="77777777" w:rsidR="00EE629C" w:rsidRPr="00EE629C" w:rsidRDefault="00EE629C" w:rsidP="00EE629C">
            <w:pPr>
              <w:spacing w:after="0" w:line="276" w:lineRule="auto"/>
              <w:rPr>
                <w:rFonts w:ascii="Times New Roman" w:hAnsi="Times New Roman"/>
                <w:b/>
              </w:rPr>
            </w:pPr>
          </w:p>
          <w:p w14:paraId="10DF7FD7" w14:textId="77777777" w:rsidR="00EE629C" w:rsidRPr="00EE629C" w:rsidRDefault="00EE629C" w:rsidP="00EE629C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EE629C">
              <w:rPr>
                <w:rFonts w:ascii="Times New Roman" w:hAnsi="Times New Roman"/>
                <w:b/>
              </w:rPr>
              <w:t xml:space="preserve">Тираж 12 экземпляров </w:t>
            </w:r>
          </w:p>
          <w:p w14:paraId="69382848" w14:textId="77777777" w:rsidR="00EE629C" w:rsidRPr="00EE629C" w:rsidRDefault="00EE629C" w:rsidP="00EE629C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EE629C">
              <w:rPr>
                <w:rFonts w:ascii="Times New Roman" w:hAnsi="Times New Roman"/>
                <w:b/>
              </w:rPr>
              <w:t xml:space="preserve">Адрес издателя: Воронежская область </w:t>
            </w:r>
            <w:proofErr w:type="spellStart"/>
            <w:r w:rsidRPr="00EE629C">
              <w:rPr>
                <w:rFonts w:ascii="Times New Roman" w:hAnsi="Times New Roman"/>
                <w:b/>
              </w:rPr>
              <w:t>Воробьёвский</w:t>
            </w:r>
            <w:proofErr w:type="spellEnd"/>
            <w:r w:rsidRPr="00EE629C">
              <w:rPr>
                <w:rFonts w:ascii="Times New Roman" w:hAnsi="Times New Roman"/>
                <w:b/>
              </w:rPr>
              <w:t xml:space="preserve"> муниципальный район село Солонцы ул. Садовая д. 40 тел. (47356) 46-7-78                                          </w:t>
            </w:r>
          </w:p>
        </w:tc>
        <w:tc>
          <w:tcPr>
            <w:tcW w:w="298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6E2F72" w14:textId="77777777" w:rsidR="00EE629C" w:rsidRPr="00EE629C" w:rsidRDefault="00EE629C" w:rsidP="00EE629C">
            <w:pPr>
              <w:spacing w:after="0" w:line="276" w:lineRule="auto"/>
              <w:rPr>
                <w:rFonts w:ascii="Times New Roman" w:hAnsi="Times New Roman"/>
                <w:b/>
              </w:rPr>
            </w:pPr>
          </w:p>
          <w:p w14:paraId="601EE15C" w14:textId="77777777" w:rsidR="00EE629C" w:rsidRPr="00EE629C" w:rsidRDefault="00EE629C" w:rsidP="00EE629C">
            <w:pPr>
              <w:spacing w:after="0" w:line="276" w:lineRule="auto"/>
              <w:rPr>
                <w:rFonts w:ascii="Times New Roman" w:hAnsi="Times New Roman"/>
                <w:b/>
              </w:rPr>
            </w:pPr>
            <w:proofErr w:type="gramStart"/>
            <w:r w:rsidRPr="00EE629C">
              <w:rPr>
                <w:rFonts w:ascii="Times New Roman" w:hAnsi="Times New Roman"/>
                <w:b/>
              </w:rPr>
              <w:t xml:space="preserve">Ответственный за выпуск: </w:t>
            </w:r>
            <w:proofErr w:type="gramEnd"/>
          </w:p>
          <w:p w14:paraId="1BB86210" w14:textId="77777777" w:rsidR="00EE629C" w:rsidRPr="00EE629C" w:rsidRDefault="00EE629C" w:rsidP="00EE629C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EE629C">
              <w:rPr>
                <w:rFonts w:ascii="Times New Roman" w:hAnsi="Times New Roman"/>
                <w:b/>
              </w:rPr>
              <w:t xml:space="preserve">Шуваева Н.С. </w:t>
            </w:r>
          </w:p>
        </w:tc>
      </w:tr>
    </w:tbl>
    <w:p w14:paraId="073F1561" w14:textId="77777777" w:rsidR="00EE629C" w:rsidRPr="00EE629C" w:rsidRDefault="00EE629C" w:rsidP="00EE629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bookmarkStart w:id="7" w:name="_GoBack"/>
      <w:bookmarkEnd w:id="7"/>
    </w:p>
    <w:sectPr w:rsidR="00EE629C" w:rsidRPr="00EE6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E0B28"/>
    <w:multiLevelType w:val="hybridMultilevel"/>
    <w:tmpl w:val="90ACB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D9"/>
    <w:rsid w:val="00040222"/>
    <w:rsid w:val="001159D9"/>
    <w:rsid w:val="00940D9F"/>
    <w:rsid w:val="00AE4E29"/>
    <w:rsid w:val="00EE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21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D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D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5623</Words>
  <Characters>32054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2</cp:revision>
  <dcterms:created xsi:type="dcterms:W3CDTF">2024-02-21T05:22:00Z</dcterms:created>
  <dcterms:modified xsi:type="dcterms:W3CDTF">2024-02-21T05:22:00Z</dcterms:modified>
</cp:coreProperties>
</file>