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057A" w14:textId="77777777" w:rsidR="002E358A" w:rsidRDefault="002E358A" w:rsidP="00511A36">
      <w:pPr>
        <w:pStyle w:val="a4"/>
        <w:jc w:val="left"/>
        <w:rPr>
          <w:sz w:val="36"/>
          <w:szCs w:val="36"/>
        </w:rPr>
      </w:pPr>
    </w:p>
    <w:p w14:paraId="0586DEDC" w14:textId="77777777" w:rsidR="002E358A" w:rsidRDefault="002E358A" w:rsidP="002E358A">
      <w:pPr>
        <w:spacing w:line="276" w:lineRule="auto"/>
        <w:rPr>
          <w:rFonts w:eastAsia="Calibri"/>
          <w:b/>
          <w:sz w:val="24"/>
          <w:szCs w:val="24"/>
          <w:lang w:eastAsia="en-US"/>
        </w:rPr>
      </w:pPr>
    </w:p>
    <w:tbl>
      <w:tblPr>
        <w:tblpPr w:leftFromText="180" w:rightFromText="180" w:bottomFromText="160" w:vertAnchor="text" w:horzAnchor="margin" w:tblpXSpec="center" w:tblpY="13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gridCol w:w="2180"/>
      </w:tblGrid>
      <w:tr w:rsidR="002E358A" w:rsidRPr="002E358A" w14:paraId="7E38F2DB" w14:textId="77777777" w:rsidTr="002E358A">
        <w:trPr>
          <w:trHeight w:val="2676"/>
        </w:trPr>
        <w:tc>
          <w:tcPr>
            <w:tcW w:w="7780" w:type="dxa"/>
            <w:tcBorders>
              <w:top w:val="threeDEmboss" w:sz="48" w:space="0" w:color="auto"/>
              <w:left w:val="nil"/>
              <w:bottom w:val="threeDEmboss" w:sz="48" w:space="0" w:color="auto"/>
              <w:right w:val="dotted" w:sz="4" w:space="0" w:color="FFFFFF"/>
            </w:tcBorders>
          </w:tcPr>
          <w:p w14:paraId="2220409E" w14:textId="77777777" w:rsidR="002E358A" w:rsidRPr="002E358A" w:rsidRDefault="002E358A">
            <w:pPr>
              <w:spacing w:line="276" w:lineRule="auto"/>
              <w:jc w:val="center"/>
              <w:rPr>
                <w:rFonts w:ascii="Constantia" w:eastAsia="Calibri" w:hAnsi="Constantia"/>
                <w:bCs/>
                <w:kern w:val="2"/>
                <w:sz w:val="56"/>
                <w:szCs w:val="56"/>
                <w:lang w:eastAsia="en-US"/>
              </w:rPr>
            </w:pPr>
            <w:r w:rsidRPr="002E358A">
              <w:rPr>
                <w:rFonts w:ascii="Constantia" w:eastAsia="Calibri" w:hAnsi="Constantia"/>
                <w:bCs/>
                <w:kern w:val="2"/>
                <w:sz w:val="56"/>
                <w:szCs w:val="56"/>
                <w:lang w:eastAsia="en-US"/>
              </w:rPr>
              <w:t xml:space="preserve">ВЕСТНИК </w:t>
            </w:r>
          </w:p>
          <w:p w14:paraId="00CD3607" w14:textId="77777777" w:rsidR="002E358A" w:rsidRDefault="002E358A" w:rsidP="00511A36">
            <w:pPr>
              <w:spacing w:line="276" w:lineRule="auto"/>
              <w:jc w:val="center"/>
              <w:rPr>
                <w:rFonts w:ascii="Constantia" w:eastAsia="Calibri" w:hAnsi="Constantia"/>
                <w:bCs/>
                <w:kern w:val="2"/>
                <w:sz w:val="56"/>
                <w:szCs w:val="56"/>
                <w:lang w:eastAsia="en-US"/>
              </w:rPr>
            </w:pPr>
            <w:r w:rsidRPr="002E358A">
              <w:rPr>
                <w:rFonts w:ascii="Constantia" w:eastAsia="Calibri" w:hAnsi="Constantia"/>
                <w:bCs/>
                <w:kern w:val="2"/>
                <w:sz w:val="56"/>
                <w:szCs w:val="56"/>
                <w:lang w:eastAsia="en-US"/>
              </w:rPr>
              <w:t>СОЛОНЕЦКОГО СЕЛЬСКОГО ПОСЕЛЕНИ</w:t>
            </w:r>
          </w:p>
          <w:p w14:paraId="38CA1C74" w14:textId="14E055D4" w:rsidR="00511A36" w:rsidRPr="00511A36" w:rsidRDefault="00511A36" w:rsidP="00511A36">
            <w:pPr>
              <w:spacing w:line="276" w:lineRule="auto"/>
              <w:jc w:val="center"/>
              <w:rPr>
                <w:rFonts w:ascii="Constantia" w:eastAsia="Calibri" w:hAnsi="Constantia"/>
                <w:bCs/>
                <w:kern w:val="2"/>
                <w:sz w:val="56"/>
                <w:szCs w:val="56"/>
                <w:lang w:eastAsia="en-US"/>
              </w:rPr>
            </w:pPr>
          </w:p>
        </w:tc>
        <w:tc>
          <w:tcPr>
            <w:tcW w:w="2180" w:type="dxa"/>
            <w:tcBorders>
              <w:top w:val="threeDEmboss" w:sz="48" w:space="0" w:color="auto"/>
              <w:left w:val="dotted" w:sz="4" w:space="0" w:color="FFFFFF"/>
              <w:bottom w:val="threeDEmboss" w:sz="48" w:space="0" w:color="auto"/>
              <w:right w:val="nil"/>
            </w:tcBorders>
          </w:tcPr>
          <w:p w14:paraId="3CB2552C" w14:textId="77777777" w:rsidR="002E358A" w:rsidRPr="002E358A" w:rsidRDefault="002E358A">
            <w:pPr>
              <w:spacing w:line="276" w:lineRule="auto"/>
              <w:rPr>
                <w:rFonts w:eastAsia="Calibri"/>
                <w:bCs/>
                <w:kern w:val="2"/>
                <w:sz w:val="22"/>
                <w:szCs w:val="22"/>
                <w:lang w:eastAsia="en-US"/>
              </w:rPr>
            </w:pPr>
          </w:p>
          <w:tbl>
            <w:tblPr>
              <w:tblpPr w:leftFromText="180" w:rightFromText="180" w:bottomFromText="160" w:vertAnchor="page" w:horzAnchor="margin" w:tblpX="-147" w:tblpY="211"/>
              <w:tblOverlap w:val="neve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tblGrid>
            <w:tr w:rsidR="002E358A" w:rsidRPr="002E358A" w14:paraId="22F3B89C" w14:textId="77777777">
              <w:trPr>
                <w:trHeight w:val="2253"/>
              </w:trPr>
              <w:tc>
                <w:tcPr>
                  <w:tcW w:w="1911" w:type="dxa"/>
                  <w:tcBorders>
                    <w:top w:val="threeDEmboss" w:sz="24" w:space="0" w:color="auto"/>
                    <w:left w:val="wave" w:sz="6" w:space="0" w:color="auto"/>
                    <w:bottom w:val="threeDEmboss" w:sz="24" w:space="0" w:color="auto"/>
                    <w:right w:val="wave" w:sz="6" w:space="0" w:color="auto"/>
                  </w:tcBorders>
                  <w:hideMark/>
                </w:tcPr>
                <w:p w14:paraId="207A5A52" w14:textId="71452374" w:rsidR="002E358A" w:rsidRPr="00511A36" w:rsidRDefault="002E358A">
                  <w:pPr>
                    <w:spacing w:line="276" w:lineRule="auto"/>
                    <w:jc w:val="center"/>
                    <w:rPr>
                      <w:rFonts w:eastAsia="Calibri"/>
                      <w:b/>
                      <w:kern w:val="2"/>
                      <w:sz w:val="36"/>
                      <w:szCs w:val="36"/>
                      <w:lang w:val="en-US" w:eastAsia="en-US"/>
                    </w:rPr>
                  </w:pPr>
                  <w:r w:rsidRPr="00511A36">
                    <w:rPr>
                      <w:rFonts w:eastAsia="Calibri"/>
                      <w:b/>
                      <w:kern w:val="2"/>
                      <w:sz w:val="36"/>
                      <w:szCs w:val="36"/>
                      <w:lang w:eastAsia="en-US"/>
                    </w:rPr>
                    <w:t>№1</w:t>
                  </w:r>
                  <w:r w:rsidRPr="00511A36">
                    <w:rPr>
                      <w:rFonts w:eastAsia="Calibri"/>
                      <w:b/>
                      <w:kern w:val="2"/>
                      <w:sz w:val="36"/>
                      <w:szCs w:val="36"/>
                      <w:lang w:val="en-US" w:eastAsia="en-US"/>
                    </w:rPr>
                    <w:t>5</w:t>
                  </w:r>
                </w:p>
                <w:p w14:paraId="10E7AD65" w14:textId="0C7EF15C" w:rsidR="002E358A" w:rsidRPr="002E358A" w:rsidRDefault="002E358A">
                  <w:pPr>
                    <w:spacing w:line="276" w:lineRule="auto"/>
                    <w:jc w:val="center"/>
                    <w:rPr>
                      <w:rFonts w:eastAsia="Calibri"/>
                      <w:bCs/>
                      <w:kern w:val="2"/>
                      <w:sz w:val="22"/>
                      <w:szCs w:val="22"/>
                      <w:lang w:eastAsia="en-US"/>
                    </w:rPr>
                  </w:pPr>
                  <w:r w:rsidRPr="00511A36">
                    <w:rPr>
                      <w:rFonts w:eastAsia="Calibri"/>
                      <w:b/>
                      <w:kern w:val="2"/>
                      <w:sz w:val="36"/>
                      <w:szCs w:val="36"/>
                      <w:lang w:val="en-US" w:eastAsia="en-US"/>
                    </w:rPr>
                    <w:t>3</w:t>
                  </w:r>
                  <w:r w:rsidRPr="00511A36">
                    <w:rPr>
                      <w:rFonts w:eastAsia="Calibri"/>
                      <w:b/>
                      <w:kern w:val="2"/>
                      <w:sz w:val="36"/>
                      <w:szCs w:val="36"/>
                      <w:lang w:eastAsia="en-US"/>
                    </w:rPr>
                    <w:t>0 июня 2023 года</w:t>
                  </w:r>
                  <w:r w:rsidRPr="002E358A">
                    <w:rPr>
                      <w:rFonts w:eastAsia="Calibri"/>
                      <w:bCs/>
                      <w:kern w:val="2"/>
                      <w:sz w:val="22"/>
                      <w:szCs w:val="22"/>
                      <w:lang w:eastAsia="en-US"/>
                    </w:rPr>
                    <w:t xml:space="preserve"> </w:t>
                  </w:r>
                </w:p>
              </w:tc>
            </w:tr>
          </w:tbl>
          <w:p w14:paraId="7AFE05FF" w14:textId="77777777" w:rsidR="002E358A" w:rsidRPr="002E358A" w:rsidRDefault="002E358A">
            <w:pPr>
              <w:spacing w:line="276" w:lineRule="auto"/>
              <w:rPr>
                <w:rFonts w:eastAsia="Calibri"/>
                <w:bCs/>
                <w:kern w:val="2"/>
                <w:sz w:val="22"/>
                <w:szCs w:val="22"/>
                <w:lang w:eastAsia="en-US"/>
              </w:rPr>
            </w:pPr>
          </w:p>
        </w:tc>
      </w:tr>
    </w:tbl>
    <w:p w14:paraId="4905EA4D" w14:textId="77777777" w:rsidR="002E358A" w:rsidRPr="002E358A" w:rsidRDefault="002E358A" w:rsidP="002E358A">
      <w:pPr>
        <w:jc w:val="center"/>
        <w:rPr>
          <w:bCs/>
          <w:sz w:val="24"/>
          <w:szCs w:val="24"/>
          <w:lang w:eastAsia="en-US"/>
          <w14:ligatures w14:val="none"/>
        </w:rPr>
      </w:pPr>
      <w:r w:rsidRPr="002E358A">
        <w:rPr>
          <w:bCs/>
          <w:sz w:val="24"/>
          <w:szCs w:val="24"/>
          <w:lang w:eastAsia="en-US"/>
          <w14:ligatures w14:val="none"/>
        </w:rPr>
        <w:t>СОВЕТ НАРОДНЫХ ДЕПУТАТОВ</w:t>
      </w:r>
    </w:p>
    <w:p w14:paraId="02FA6571" w14:textId="77777777" w:rsidR="002E358A" w:rsidRPr="002E358A" w:rsidRDefault="002E358A" w:rsidP="002E358A">
      <w:pPr>
        <w:jc w:val="center"/>
        <w:rPr>
          <w:bCs/>
          <w:sz w:val="24"/>
          <w:szCs w:val="24"/>
          <w:lang w:eastAsia="en-US"/>
          <w14:ligatures w14:val="none"/>
        </w:rPr>
      </w:pPr>
      <w:r w:rsidRPr="002E358A">
        <w:rPr>
          <w:bCs/>
          <w:sz w:val="24"/>
          <w:szCs w:val="24"/>
          <w:lang w:eastAsia="en-US"/>
          <w14:ligatures w14:val="none"/>
        </w:rPr>
        <w:t>СОЛОНЕЦКОГО СЕЛЬСКОГО ПОСЕЛЕНИЯ</w:t>
      </w:r>
    </w:p>
    <w:p w14:paraId="5B124EE1" w14:textId="77777777" w:rsidR="002E358A" w:rsidRPr="002E358A" w:rsidRDefault="002E358A" w:rsidP="002E358A">
      <w:pPr>
        <w:jc w:val="center"/>
        <w:rPr>
          <w:bCs/>
          <w:sz w:val="24"/>
          <w:szCs w:val="24"/>
          <w:lang w:eastAsia="en-US"/>
          <w14:ligatures w14:val="none"/>
        </w:rPr>
      </w:pPr>
      <w:r w:rsidRPr="002E358A">
        <w:rPr>
          <w:bCs/>
          <w:sz w:val="24"/>
          <w:szCs w:val="24"/>
          <w:lang w:eastAsia="en-US"/>
          <w14:ligatures w14:val="none"/>
        </w:rPr>
        <w:t>ВОРОБЬЕВСКОГО МУНИЦИПАЛЬНОГО РАЙОНА</w:t>
      </w:r>
    </w:p>
    <w:p w14:paraId="1E8E3EA7" w14:textId="30D8EB58" w:rsidR="002E358A" w:rsidRPr="002E358A" w:rsidRDefault="002E358A" w:rsidP="002E358A">
      <w:pPr>
        <w:jc w:val="center"/>
        <w:rPr>
          <w:bCs/>
          <w:sz w:val="24"/>
          <w:szCs w:val="24"/>
          <w:lang w:eastAsia="en-US"/>
          <w14:ligatures w14:val="none"/>
        </w:rPr>
      </w:pPr>
      <w:r w:rsidRPr="002E358A">
        <w:rPr>
          <w:bCs/>
          <w:sz w:val="24"/>
          <w:szCs w:val="24"/>
          <w:lang w:eastAsia="en-US"/>
          <w14:ligatures w14:val="none"/>
        </w:rPr>
        <w:t>ВОРОНЕЖСКОЙ ОБЛАСТИ</w:t>
      </w:r>
    </w:p>
    <w:p w14:paraId="520660F6" w14:textId="77777777" w:rsidR="002E358A" w:rsidRPr="002E358A" w:rsidRDefault="002E358A" w:rsidP="002E358A">
      <w:pPr>
        <w:spacing w:after="200" w:line="276" w:lineRule="auto"/>
        <w:jc w:val="center"/>
        <w:rPr>
          <w:rFonts w:eastAsia="Calibri"/>
          <w:bCs/>
          <w:sz w:val="24"/>
          <w:szCs w:val="24"/>
          <w:lang w:eastAsia="en-US"/>
          <w14:ligatures w14:val="none"/>
        </w:rPr>
      </w:pPr>
      <w:r w:rsidRPr="002E358A">
        <w:rPr>
          <w:rFonts w:eastAsia="Calibri"/>
          <w:bCs/>
          <w:sz w:val="24"/>
          <w:szCs w:val="24"/>
          <w:lang w:eastAsia="en-US"/>
          <w14:ligatures w14:val="none"/>
        </w:rPr>
        <w:t>Р Е Ш Е Н И Е</w:t>
      </w:r>
    </w:p>
    <w:p w14:paraId="59C2A478" w14:textId="77777777" w:rsidR="002E358A" w:rsidRPr="002E358A" w:rsidRDefault="002E358A" w:rsidP="002E358A">
      <w:pPr>
        <w:rPr>
          <w:bCs/>
          <w:sz w:val="24"/>
          <w:szCs w:val="24"/>
          <w:u w:val="single"/>
          <w:lang w:eastAsia="en-US"/>
          <w14:ligatures w14:val="none"/>
        </w:rPr>
      </w:pPr>
      <w:r w:rsidRPr="002E358A">
        <w:rPr>
          <w:bCs/>
          <w:sz w:val="24"/>
          <w:szCs w:val="24"/>
          <w:u w:val="single"/>
          <w:lang w:eastAsia="en-US"/>
          <w14:ligatures w14:val="none"/>
        </w:rPr>
        <w:t>От 26 июня 2023 г. №22</w:t>
      </w:r>
    </w:p>
    <w:p w14:paraId="1B2C670A" w14:textId="77777777" w:rsidR="002E358A" w:rsidRPr="002E358A" w:rsidRDefault="002E358A" w:rsidP="002E358A">
      <w:pPr>
        <w:rPr>
          <w:bCs/>
          <w:sz w:val="16"/>
          <w:szCs w:val="16"/>
          <w:lang w:eastAsia="en-US"/>
          <w14:ligatures w14:val="none"/>
        </w:rPr>
      </w:pPr>
      <w:r w:rsidRPr="002E358A">
        <w:rPr>
          <w:bCs/>
          <w:sz w:val="16"/>
          <w:szCs w:val="16"/>
          <w:lang w:eastAsia="en-US"/>
          <w14:ligatures w14:val="none"/>
        </w:rPr>
        <w:t xml:space="preserve">  с. Солонцы</w:t>
      </w:r>
    </w:p>
    <w:p w14:paraId="11799D23" w14:textId="77777777" w:rsidR="002E358A" w:rsidRPr="002E358A" w:rsidRDefault="002E358A" w:rsidP="002E358A">
      <w:pPr>
        <w:spacing w:after="200" w:line="276" w:lineRule="auto"/>
        <w:ind w:right="5102"/>
        <w:jc w:val="both"/>
        <w:rPr>
          <w:rFonts w:eastAsia="Calibri"/>
          <w:bCs/>
          <w:sz w:val="24"/>
          <w:szCs w:val="24"/>
          <w:lang w:eastAsia="en-US"/>
          <w14:ligatures w14:val="none"/>
        </w:rPr>
      </w:pPr>
      <w:r w:rsidRPr="002E358A">
        <w:rPr>
          <w:rFonts w:eastAsia="Calibri"/>
          <w:bCs/>
          <w:sz w:val="24"/>
          <w:szCs w:val="24"/>
          <w:lang w:eastAsia="en-US"/>
          <w14:ligatures w14:val="none"/>
        </w:rPr>
        <w:t xml:space="preserve">О проекте решения «О внесении изменений и дополнений в Устав </w:t>
      </w:r>
      <w:proofErr w:type="spellStart"/>
      <w:r w:rsidRPr="002E358A">
        <w:rPr>
          <w:rFonts w:eastAsia="Calibri"/>
          <w:bCs/>
          <w:sz w:val="24"/>
          <w:szCs w:val="24"/>
          <w:lang w:eastAsia="en-US"/>
          <w14:ligatures w14:val="none"/>
        </w:rPr>
        <w:t>Солонецкого</w:t>
      </w:r>
      <w:proofErr w:type="spellEnd"/>
      <w:r w:rsidRPr="002E358A">
        <w:rPr>
          <w:rFonts w:eastAsia="Calibri"/>
          <w:bCs/>
          <w:sz w:val="24"/>
          <w:szCs w:val="24"/>
          <w:lang w:eastAsia="en-US"/>
          <w14:ligatures w14:val="none"/>
        </w:rPr>
        <w:t xml:space="preserve"> сельского поселения </w:t>
      </w:r>
      <w:proofErr w:type="spellStart"/>
      <w:r w:rsidRPr="002E358A">
        <w:rPr>
          <w:rFonts w:eastAsia="Calibri"/>
          <w:bCs/>
          <w:sz w:val="24"/>
          <w:szCs w:val="24"/>
          <w:lang w:eastAsia="en-US"/>
          <w14:ligatures w14:val="none"/>
        </w:rPr>
        <w:t>Воробьевского</w:t>
      </w:r>
      <w:proofErr w:type="spellEnd"/>
      <w:r w:rsidRPr="002E358A">
        <w:rPr>
          <w:rFonts w:eastAsia="Calibri"/>
          <w:bCs/>
          <w:sz w:val="24"/>
          <w:szCs w:val="24"/>
          <w:lang w:eastAsia="en-US"/>
          <w14:ligatures w14:val="none"/>
        </w:rPr>
        <w:t xml:space="preserve"> муниципального района Воронежской области»</w:t>
      </w:r>
    </w:p>
    <w:p w14:paraId="018E0B87" w14:textId="77777777" w:rsidR="002E358A" w:rsidRPr="002E358A" w:rsidRDefault="002E358A" w:rsidP="002E358A">
      <w:pPr>
        <w:spacing w:after="200" w:line="276" w:lineRule="auto"/>
        <w:ind w:firstLine="720"/>
        <w:jc w:val="both"/>
        <w:rPr>
          <w:rFonts w:eastAsia="Calibri"/>
          <w:sz w:val="24"/>
          <w:szCs w:val="24"/>
          <w:lang w:eastAsia="en-US"/>
          <w14:ligatures w14:val="none"/>
        </w:rPr>
      </w:pPr>
      <w:r w:rsidRPr="002E358A">
        <w:rPr>
          <w:rFonts w:eastAsia="Calibri"/>
          <w:sz w:val="24"/>
          <w:szCs w:val="24"/>
          <w:lang w:eastAsia="en-US"/>
          <w14:ligatures w14:val="none"/>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Воронежской области </w:t>
      </w:r>
      <w:r w:rsidRPr="002E358A">
        <w:rPr>
          <w:rFonts w:eastAsia="Calibri"/>
          <w:b/>
          <w:sz w:val="24"/>
          <w:szCs w:val="24"/>
          <w:lang w:eastAsia="en-US"/>
          <w14:ligatures w14:val="none"/>
        </w:rPr>
        <w:t>РЕШИЛ:</w:t>
      </w:r>
    </w:p>
    <w:p w14:paraId="415CFC48"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1. Принять проект решения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«О внесении изменений и дополнений в Устав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Воронежской области» согласно приложению № 1.</w:t>
      </w:r>
    </w:p>
    <w:p w14:paraId="27471F84"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2. Назначить и провести публичные слушания по проекту решения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«О внесении изменений и дополнений в Устав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Воронежской области» </w:t>
      </w:r>
      <w:r w:rsidRPr="002E358A">
        <w:rPr>
          <w:rFonts w:eastAsia="Calibri"/>
          <w:b/>
          <w:sz w:val="24"/>
          <w:szCs w:val="24"/>
          <w:lang w:eastAsia="en-US"/>
          <w14:ligatures w14:val="none"/>
        </w:rPr>
        <w:t>на 27 июля 2023 года</w:t>
      </w:r>
      <w:r w:rsidRPr="002E358A">
        <w:rPr>
          <w:rFonts w:eastAsia="Calibri"/>
          <w:sz w:val="24"/>
          <w:szCs w:val="24"/>
          <w:lang w:eastAsia="en-US"/>
          <w14:ligatures w14:val="none"/>
        </w:rPr>
        <w:t xml:space="preserve"> в 11.00 часов по адресу: Воронежская область, Воробьевский район, </w:t>
      </w:r>
      <w:r w:rsidRPr="002E358A">
        <w:rPr>
          <w:rFonts w:eastAsia="Calibri"/>
          <w:snapToGrid w:val="0"/>
          <w:color w:val="000000"/>
          <w:sz w:val="24"/>
          <w:szCs w:val="24"/>
          <w:lang w:eastAsia="en-US"/>
          <w14:ligatures w14:val="none"/>
        </w:rPr>
        <w:t>с. Солонцы, ул. Садовая, д. № 40.</w:t>
      </w:r>
    </w:p>
    <w:p w14:paraId="429E4B5B" w14:textId="0CC9570E"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3. Утвердить состав комиссии по подготовке и проведению публичных слушаний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881"/>
        <w:gridCol w:w="6020"/>
      </w:tblGrid>
      <w:tr w:rsidR="002E358A" w:rsidRPr="002E358A" w14:paraId="02226343" w14:textId="77777777" w:rsidTr="002E358A">
        <w:trPr>
          <w:cantSplit/>
          <w:trHeight w:val="488"/>
        </w:trPr>
        <w:tc>
          <w:tcPr>
            <w:tcW w:w="669" w:type="dxa"/>
            <w:tcBorders>
              <w:top w:val="single" w:sz="4" w:space="0" w:color="auto"/>
              <w:left w:val="single" w:sz="4" w:space="0" w:color="auto"/>
              <w:bottom w:val="single" w:sz="4" w:space="0" w:color="auto"/>
              <w:right w:val="single" w:sz="4" w:space="0" w:color="auto"/>
            </w:tcBorders>
            <w:hideMark/>
          </w:tcPr>
          <w:p w14:paraId="4DBDC065"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lastRenderedPageBreak/>
              <w:t>№ п/п</w:t>
            </w:r>
          </w:p>
        </w:tc>
        <w:tc>
          <w:tcPr>
            <w:tcW w:w="2881" w:type="dxa"/>
            <w:tcBorders>
              <w:top w:val="single" w:sz="4" w:space="0" w:color="auto"/>
              <w:left w:val="single" w:sz="4" w:space="0" w:color="auto"/>
              <w:bottom w:val="single" w:sz="4" w:space="0" w:color="auto"/>
              <w:right w:val="single" w:sz="4" w:space="0" w:color="auto"/>
            </w:tcBorders>
            <w:hideMark/>
          </w:tcPr>
          <w:p w14:paraId="038AB079"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t>Ф.И.О.</w:t>
            </w:r>
          </w:p>
        </w:tc>
        <w:tc>
          <w:tcPr>
            <w:tcW w:w="6021" w:type="dxa"/>
            <w:tcBorders>
              <w:top w:val="single" w:sz="4" w:space="0" w:color="auto"/>
              <w:left w:val="single" w:sz="4" w:space="0" w:color="auto"/>
              <w:bottom w:val="single" w:sz="4" w:space="0" w:color="auto"/>
              <w:right w:val="single" w:sz="4" w:space="0" w:color="auto"/>
            </w:tcBorders>
            <w:hideMark/>
          </w:tcPr>
          <w:p w14:paraId="7AA0B3E5"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t>Должность</w:t>
            </w:r>
          </w:p>
        </w:tc>
      </w:tr>
      <w:tr w:rsidR="002E358A" w:rsidRPr="002E358A" w14:paraId="2B9E70D4" w14:textId="77777777" w:rsidTr="002E358A">
        <w:trPr>
          <w:cantSplit/>
        </w:trPr>
        <w:tc>
          <w:tcPr>
            <w:tcW w:w="669" w:type="dxa"/>
            <w:tcBorders>
              <w:top w:val="single" w:sz="4" w:space="0" w:color="auto"/>
              <w:left w:val="single" w:sz="4" w:space="0" w:color="auto"/>
              <w:bottom w:val="single" w:sz="4" w:space="0" w:color="auto"/>
              <w:right w:val="single" w:sz="4" w:space="0" w:color="auto"/>
            </w:tcBorders>
            <w:hideMark/>
          </w:tcPr>
          <w:p w14:paraId="7C46B99C"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t xml:space="preserve">11. </w:t>
            </w:r>
          </w:p>
        </w:tc>
        <w:tc>
          <w:tcPr>
            <w:tcW w:w="2881" w:type="dxa"/>
            <w:tcBorders>
              <w:top w:val="single" w:sz="4" w:space="0" w:color="auto"/>
              <w:left w:val="single" w:sz="4" w:space="0" w:color="auto"/>
              <w:bottom w:val="single" w:sz="4" w:space="0" w:color="auto"/>
              <w:right w:val="single" w:sz="4" w:space="0" w:color="auto"/>
            </w:tcBorders>
            <w:hideMark/>
          </w:tcPr>
          <w:p w14:paraId="404B7F53"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Саломатина Галина Владимировна</w:t>
            </w:r>
          </w:p>
        </w:tc>
        <w:tc>
          <w:tcPr>
            <w:tcW w:w="6021" w:type="dxa"/>
            <w:tcBorders>
              <w:top w:val="single" w:sz="4" w:space="0" w:color="auto"/>
              <w:left w:val="single" w:sz="4" w:space="0" w:color="auto"/>
              <w:bottom w:val="single" w:sz="4" w:space="0" w:color="auto"/>
              <w:right w:val="single" w:sz="4" w:space="0" w:color="auto"/>
            </w:tcBorders>
            <w:hideMark/>
          </w:tcPr>
          <w:p w14:paraId="2B60620E"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Глава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председатель комиссии</w:t>
            </w:r>
          </w:p>
        </w:tc>
      </w:tr>
      <w:tr w:rsidR="002E358A" w:rsidRPr="002E358A" w14:paraId="600A0EF5" w14:textId="77777777" w:rsidTr="002E358A">
        <w:trPr>
          <w:cantSplit/>
        </w:trPr>
        <w:tc>
          <w:tcPr>
            <w:tcW w:w="9571" w:type="dxa"/>
            <w:gridSpan w:val="3"/>
            <w:tcBorders>
              <w:top w:val="single" w:sz="4" w:space="0" w:color="auto"/>
              <w:left w:val="single" w:sz="4" w:space="0" w:color="auto"/>
              <w:bottom w:val="single" w:sz="4" w:space="0" w:color="auto"/>
              <w:right w:val="single" w:sz="4" w:space="0" w:color="auto"/>
            </w:tcBorders>
            <w:hideMark/>
          </w:tcPr>
          <w:p w14:paraId="785B4243" w14:textId="77777777" w:rsidR="002E358A" w:rsidRPr="002E358A" w:rsidRDefault="002E358A" w:rsidP="002E358A">
            <w:pPr>
              <w:spacing w:after="200" w:line="276" w:lineRule="auto"/>
              <w:ind w:firstLine="567"/>
              <w:jc w:val="both"/>
              <w:rPr>
                <w:rFonts w:eastAsia="Calibri"/>
                <w:sz w:val="24"/>
                <w:szCs w:val="24"/>
                <w:lang w:eastAsia="en-US"/>
                <w14:ligatures w14:val="none"/>
              </w:rPr>
            </w:pPr>
            <w:r w:rsidRPr="002E358A">
              <w:rPr>
                <w:rFonts w:eastAsia="Calibri"/>
                <w:sz w:val="24"/>
                <w:szCs w:val="24"/>
                <w:lang w:eastAsia="en-US"/>
                <w14:ligatures w14:val="none"/>
              </w:rPr>
              <w:t>Члены комиссии:</w:t>
            </w:r>
          </w:p>
        </w:tc>
      </w:tr>
      <w:tr w:rsidR="002E358A" w:rsidRPr="002E358A" w14:paraId="0F29419E" w14:textId="77777777" w:rsidTr="002E358A">
        <w:trPr>
          <w:cantSplit/>
        </w:trPr>
        <w:tc>
          <w:tcPr>
            <w:tcW w:w="669" w:type="dxa"/>
            <w:tcBorders>
              <w:top w:val="single" w:sz="4" w:space="0" w:color="auto"/>
              <w:left w:val="single" w:sz="4" w:space="0" w:color="auto"/>
              <w:bottom w:val="single" w:sz="4" w:space="0" w:color="auto"/>
              <w:right w:val="single" w:sz="4" w:space="0" w:color="auto"/>
            </w:tcBorders>
            <w:hideMark/>
          </w:tcPr>
          <w:p w14:paraId="7CECA857"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t>22.</w:t>
            </w:r>
          </w:p>
        </w:tc>
        <w:tc>
          <w:tcPr>
            <w:tcW w:w="2881" w:type="dxa"/>
            <w:tcBorders>
              <w:top w:val="single" w:sz="4" w:space="0" w:color="auto"/>
              <w:left w:val="single" w:sz="4" w:space="0" w:color="auto"/>
              <w:bottom w:val="single" w:sz="4" w:space="0" w:color="auto"/>
              <w:right w:val="single" w:sz="4" w:space="0" w:color="auto"/>
            </w:tcBorders>
            <w:hideMark/>
          </w:tcPr>
          <w:p w14:paraId="1E02FB8E"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Шуваева Наталья Семёновна</w:t>
            </w:r>
          </w:p>
        </w:tc>
        <w:tc>
          <w:tcPr>
            <w:tcW w:w="6021" w:type="dxa"/>
            <w:tcBorders>
              <w:top w:val="single" w:sz="4" w:space="0" w:color="auto"/>
              <w:left w:val="single" w:sz="4" w:space="0" w:color="auto"/>
              <w:bottom w:val="single" w:sz="4" w:space="0" w:color="auto"/>
              <w:right w:val="single" w:sz="4" w:space="0" w:color="auto"/>
            </w:tcBorders>
            <w:hideMark/>
          </w:tcPr>
          <w:p w14:paraId="73794A6E"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Ведущий специалист администрации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член комиссии </w:t>
            </w:r>
          </w:p>
        </w:tc>
      </w:tr>
      <w:tr w:rsidR="002E358A" w:rsidRPr="002E358A" w14:paraId="19752DCF" w14:textId="77777777" w:rsidTr="002E358A">
        <w:trPr>
          <w:cantSplit/>
        </w:trPr>
        <w:tc>
          <w:tcPr>
            <w:tcW w:w="669" w:type="dxa"/>
            <w:tcBorders>
              <w:top w:val="single" w:sz="4" w:space="0" w:color="auto"/>
              <w:left w:val="single" w:sz="4" w:space="0" w:color="auto"/>
              <w:bottom w:val="single" w:sz="4" w:space="0" w:color="auto"/>
              <w:right w:val="single" w:sz="4" w:space="0" w:color="auto"/>
            </w:tcBorders>
            <w:hideMark/>
          </w:tcPr>
          <w:p w14:paraId="3CC7145A" w14:textId="77777777" w:rsidR="002E358A" w:rsidRPr="002E358A" w:rsidRDefault="002E358A" w:rsidP="002E358A">
            <w:pPr>
              <w:spacing w:after="200" w:line="276" w:lineRule="auto"/>
              <w:ind w:firstLine="567"/>
              <w:jc w:val="center"/>
              <w:rPr>
                <w:rFonts w:eastAsia="Calibri"/>
                <w:sz w:val="24"/>
                <w:szCs w:val="24"/>
                <w:lang w:eastAsia="en-US"/>
                <w14:ligatures w14:val="none"/>
              </w:rPr>
            </w:pPr>
            <w:r w:rsidRPr="002E358A">
              <w:rPr>
                <w:rFonts w:eastAsia="Calibri"/>
                <w:sz w:val="24"/>
                <w:szCs w:val="24"/>
                <w:lang w:eastAsia="en-US"/>
                <w14:ligatures w14:val="none"/>
              </w:rPr>
              <w:t>33.</w:t>
            </w:r>
          </w:p>
        </w:tc>
        <w:tc>
          <w:tcPr>
            <w:tcW w:w="2881" w:type="dxa"/>
            <w:tcBorders>
              <w:top w:val="single" w:sz="4" w:space="0" w:color="auto"/>
              <w:left w:val="single" w:sz="4" w:space="0" w:color="auto"/>
              <w:bottom w:val="single" w:sz="4" w:space="0" w:color="auto"/>
              <w:right w:val="single" w:sz="4" w:space="0" w:color="auto"/>
            </w:tcBorders>
            <w:hideMark/>
          </w:tcPr>
          <w:p w14:paraId="3C64A540" w14:textId="77777777" w:rsidR="002E358A" w:rsidRPr="002E358A" w:rsidRDefault="002E358A" w:rsidP="002E358A">
            <w:pPr>
              <w:spacing w:after="200" w:line="276" w:lineRule="auto"/>
              <w:jc w:val="both"/>
              <w:rPr>
                <w:rFonts w:eastAsia="Calibri"/>
                <w:sz w:val="24"/>
                <w:szCs w:val="24"/>
                <w:lang w:eastAsia="en-US"/>
                <w14:ligatures w14:val="none"/>
              </w:rPr>
            </w:pPr>
            <w:proofErr w:type="spellStart"/>
            <w:r w:rsidRPr="002E358A">
              <w:rPr>
                <w:rFonts w:eastAsia="Calibri"/>
                <w:sz w:val="24"/>
                <w:szCs w:val="24"/>
                <w:lang w:eastAsia="en-US"/>
                <w14:ligatures w14:val="none"/>
              </w:rPr>
              <w:t>Забабурина</w:t>
            </w:r>
            <w:proofErr w:type="spellEnd"/>
            <w:r w:rsidRPr="002E358A">
              <w:rPr>
                <w:rFonts w:eastAsia="Calibri"/>
                <w:sz w:val="24"/>
                <w:szCs w:val="24"/>
                <w:lang w:eastAsia="en-US"/>
                <w14:ligatures w14:val="none"/>
              </w:rPr>
              <w:t xml:space="preserve"> Людмила Егоровна</w:t>
            </w:r>
          </w:p>
        </w:tc>
        <w:tc>
          <w:tcPr>
            <w:tcW w:w="6021" w:type="dxa"/>
            <w:tcBorders>
              <w:top w:val="single" w:sz="4" w:space="0" w:color="auto"/>
              <w:left w:val="single" w:sz="4" w:space="0" w:color="auto"/>
              <w:bottom w:val="single" w:sz="4" w:space="0" w:color="auto"/>
              <w:right w:val="single" w:sz="4" w:space="0" w:color="auto"/>
            </w:tcBorders>
            <w:hideMark/>
          </w:tcPr>
          <w:p w14:paraId="7C2458F2" w14:textId="77777777" w:rsidR="002E358A" w:rsidRPr="002E358A" w:rsidRDefault="002E358A" w:rsidP="002E358A">
            <w:pPr>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Депутат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член комиссии</w:t>
            </w:r>
          </w:p>
        </w:tc>
      </w:tr>
    </w:tbl>
    <w:p w14:paraId="3F6B1546" w14:textId="77777777" w:rsidR="002E358A" w:rsidRPr="002E358A" w:rsidRDefault="002E358A" w:rsidP="002E358A">
      <w:pPr>
        <w:spacing w:after="200" w:line="276" w:lineRule="auto"/>
        <w:jc w:val="both"/>
        <w:rPr>
          <w:rFonts w:eastAsia="Calibri"/>
          <w:sz w:val="24"/>
          <w:szCs w:val="24"/>
          <w:lang w:eastAsia="en-US"/>
          <w14:ligatures w14:val="none"/>
        </w:rPr>
      </w:pPr>
    </w:p>
    <w:p w14:paraId="0A1BE551" w14:textId="77777777" w:rsidR="002E358A" w:rsidRPr="002E358A" w:rsidRDefault="002E358A" w:rsidP="002E358A">
      <w:pPr>
        <w:suppressAutoHyphens/>
        <w:spacing w:after="200" w:line="276" w:lineRule="auto"/>
        <w:jc w:val="both"/>
        <w:rPr>
          <w:rFonts w:eastAsia="Calibri"/>
          <w:sz w:val="24"/>
          <w:szCs w:val="24"/>
          <w14:ligatures w14:val="none"/>
        </w:rPr>
      </w:pPr>
      <w:r w:rsidRPr="002E358A">
        <w:rPr>
          <w:rFonts w:eastAsia="Calibri"/>
          <w:sz w:val="24"/>
          <w:szCs w:val="24"/>
          <w:lang w:eastAsia="en-US"/>
          <w14:ligatures w14:val="none"/>
        </w:rPr>
        <w:t xml:space="preserve">4.Утвердить порядок учета предложений по проекту решения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w:t>
      </w:r>
      <w:r w:rsidRPr="002E358A">
        <w:rPr>
          <w:rFonts w:eastAsia="Calibri"/>
          <w:bCs/>
          <w:sz w:val="24"/>
          <w:szCs w:val="24"/>
          <w:lang w:eastAsia="en-US"/>
          <w14:ligatures w14:val="none"/>
        </w:rPr>
        <w:t xml:space="preserve">О внесении изменений и дополнений в Устав </w:t>
      </w:r>
      <w:proofErr w:type="spellStart"/>
      <w:r w:rsidRPr="002E358A">
        <w:rPr>
          <w:rFonts w:eastAsia="Calibri"/>
          <w:sz w:val="24"/>
          <w:szCs w:val="24"/>
          <w:lang w:eastAsia="en-US"/>
          <w14:ligatures w14:val="none"/>
        </w:rPr>
        <w:t>Солонецкого</w:t>
      </w:r>
      <w:proofErr w:type="spellEnd"/>
      <w:r w:rsidRPr="002E358A">
        <w:rPr>
          <w:rFonts w:eastAsia="Calibri"/>
          <w:bCs/>
          <w:sz w:val="24"/>
          <w:szCs w:val="24"/>
          <w:lang w:eastAsia="en-US"/>
          <w14:ligatures w14:val="none"/>
        </w:rPr>
        <w:t xml:space="preserve"> сельского поселения </w:t>
      </w:r>
      <w:proofErr w:type="spellStart"/>
      <w:r w:rsidRPr="002E358A">
        <w:rPr>
          <w:rFonts w:eastAsia="Calibri"/>
          <w:bCs/>
          <w:sz w:val="24"/>
          <w:szCs w:val="24"/>
          <w:lang w:eastAsia="en-US"/>
          <w14:ligatures w14:val="none"/>
        </w:rPr>
        <w:t>Воробьевского</w:t>
      </w:r>
      <w:proofErr w:type="spellEnd"/>
      <w:r w:rsidRPr="002E358A">
        <w:rPr>
          <w:rFonts w:eastAsia="Calibri"/>
          <w:bCs/>
          <w:sz w:val="24"/>
          <w:szCs w:val="24"/>
          <w:lang w:eastAsia="en-US"/>
          <w14:ligatures w14:val="none"/>
        </w:rPr>
        <w:t xml:space="preserve"> муниципального района Воронежской области</w:t>
      </w:r>
      <w:r w:rsidRPr="002E358A">
        <w:rPr>
          <w:rFonts w:eastAsia="Calibri"/>
          <w:sz w:val="24"/>
          <w:szCs w:val="24"/>
          <w:lang w:eastAsia="en-US"/>
          <w14:ligatures w14:val="none"/>
        </w:rPr>
        <w:t xml:space="preserve">» </w:t>
      </w:r>
      <w:r w:rsidRPr="002E358A">
        <w:rPr>
          <w:rFonts w:eastAsia="Calibri"/>
          <w:bCs/>
          <w:sz w:val="24"/>
          <w:szCs w:val="24"/>
          <w:lang w:eastAsia="en-US"/>
          <w14:ligatures w14:val="none"/>
        </w:rPr>
        <w:t>и участия граждан в его обсуждении</w:t>
      </w:r>
      <w:r w:rsidRPr="002E358A">
        <w:rPr>
          <w:rFonts w:eastAsia="Calibri"/>
          <w:sz w:val="24"/>
          <w:szCs w:val="24"/>
          <w:lang w:eastAsia="en-US"/>
          <w14:ligatures w14:val="none"/>
        </w:rPr>
        <w:t xml:space="preserve"> согласно приложению №2.</w:t>
      </w:r>
    </w:p>
    <w:p w14:paraId="6B390175" w14:textId="77777777" w:rsidR="002E358A" w:rsidRPr="002E358A" w:rsidRDefault="002E358A" w:rsidP="002E358A">
      <w:pPr>
        <w:autoSpaceDE w:val="0"/>
        <w:autoSpaceDN w:val="0"/>
        <w:adjustRightInd w:val="0"/>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 xml:space="preserve">5. Опубликовать настоящее решение в муниципальном печатном средстве массовой информации «Вестник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w:t>
      </w:r>
    </w:p>
    <w:p w14:paraId="7D22B9A5" w14:textId="0BC95E63" w:rsidR="002E358A" w:rsidRPr="002E358A" w:rsidRDefault="002E358A" w:rsidP="002E358A">
      <w:pPr>
        <w:autoSpaceDE w:val="0"/>
        <w:autoSpaceDN w:val="0"/>
        <w:adjustRightInd w:val="0"/>
        <w:spacing w:after="200" w:line="276" w:lineRule="auto"/>
        <w:jc w:val="both"/>
        <w:rPr>
          <w:rFonts w:eastAsia="Calibri"/>
          <w:sz w:val="24"/>
          <w:szCs w:val="24"/>
          <w:lang w:eastAsia="en-US"/>
          <w14:ligatures w14:val="none"/>
        </w:rPr>
      </w:pPr>
      <w:r w:rsidRPr="002E358A">
        <w:rPr>
          <w:rFonts w:eastAsia="Calibri"/>
          <w:sz w:val="24"/>
          <w:szCs w:val="24"/>
          <w:lang w:eastAsia="en-US"/>
          <w14:ligatures w14:val="none"/>
        </w:rPr>
        <w:t>6. Настоящее решение вступает в силу после его официального опубликования</w:t>
      </w:r>
      <w:r>
        <w:rPr>
          <w:rFonts w:eastAsia="Calibri"/>
          <w:sz w:val="24"/>
          <w:szCs w:val="24"/>
          <w:lang w:eastAsia="en-US"/>
          <w14:ligatures w14:val="none"/>
        </w:rPr>
        <w:t>.</w:t>
      </w:r>
    </w:p>
    <w:tbl>
      <w:tblPr>
        <w:tblW w:w="10749" w:type="dxa"/>
        <w:tblInd w:w="-459" w:type="dxa"/>
        <w:tblLook w:val="04A0" w:firstRow="1" w:lastRow="0" w:firstColumn="1" w:lastColumn="0" w:noHBand="0" w:noVBand="1"/>
      </w:tblPr>
      <w:tblGrid>
        <w:gridCol w:w="3649"/>
        <w:gridCol w:w="746"/>
        <w:gridCol w:w="1134"/>
        <w:gridCol w:w="1992"/>
        <w:gridCol w:w="2509"/>
        <w:gridCol w:w="719"/>
      </w:tblGrid>
      <w:tr w:rsidR="002E358A" w:rsidRPr="002E358A" w14:paraId="50F06EF8" w14:textId="77777777" w:rsidTr="002E358A">
        <w:trPr>
          <w:trHeight w:val="1301"/>
        </w:trPr>
        <w:tc>
          <w:tcPr>
            <w:tcW w:w="4395" w:type="dxa"/>
            <w:gridSpan w:val="2"/>
          </w:tcPr>
          <w:p w14:paraId="3838E9AD"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 xml:space="preserve">Председатель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w:t>
            </w:r>
          </w:p>
          <w:p w14:paraId="7A6959B3" w14:textId="77777777" w:rsidR="002E358A" w:rsidRPr="002E358A" w:rsidRDefault="002E358A" w:rsidP="002E358A">
            <w:pPr>
              <w:jc w:val="both"/>
              <w:rPr>
                <w:rFonts w:eastAsia="Calibri"/>
                <w:sz w:val="24"/>
                <w:szCs w:val="24"/>
                <w:lang w:eastAsia="en-US"/>
                <w14:ligatures w14:val="none"/>
              </w:rPr>
            </w:pPr>
          </w:p>
          <w:p w14:paraId="36A32FA6"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 xml:space="preserve">Глава </w:t>
            </w:r>
            <w:proofErr w:type="spellStart"/>
            <w:r w:rsidRPr="002E358A">
              <w:rPr>
                <w:rFonts w:eastAsia="Calibri"/>
                <w:sz w:val="24"/>
                <w:szCs w:val="24"/>
                <w:lang w:eastAsia="en-US"/>
                <w14:ligatures w14:val="none"/>
              </w:rPr>
              <w:t>Солонецкого</w:t>
            </w:r>
            <w:proofErr w:type="spellEnd"/>
          </w:p>
          <w:p w14:paraId="2D67C474"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сельского поселения</w:t>
            </w:r>
          </w:p>
        </w:tc>
        <w:tc>
          <w:tcPr>
            <w:tcW w:w="3126" w:type="dxa"/>
            <w:gridSpan w:val="2"/>
          </w:tcPr>
          <w:p w14:paraId="00E8651F" w14:textId="77777777" w:rsidR="002E358A" w:rsidRPr="002E358A" w:rsidRDefault="002E358A" w:rsidP="002E358A">
            <w:pPr>
              <w:ind w:firstLine="567"/>
              <w:jc w:val="both"/>
              <w:rPr>
                <w:rFonts w:eastAsia="Calibri"/>
                <w:sz w:val="24"/>
                <w:szCs w:val="24"/>
                <w:lang w:eastAsia="en-US"/>
                <w14:ligatures w14:val="none"/>
              </w:rPr>
            </w:pPr>
          </w:p>
        </w:tc>
        <w:tc>
          <w:tcPr>
            <w:tcW w:w="3228" w:type="dxa"/>
            <w:gridSpan w:val="2"/>
          </w:tcPr>
          <w:p w14:paraId="6E7BF49B" w14:textId="77777777" w:rsidR="002E358A" w:rsidRPr="002E358A" w:rsidRDefault="002E358A" w:rsidP="002E358A">
            <w:pPr>
              <w:ind w:firstLine="567"/>
              <w:jc w:val="both"/>
              <w:rPr>
                <w:rFonts w:eastAsia="Calibri"/>
                <w:sz w:val="24"/>
                <w:szCs w:val="24"/>
                <w:lang w:eastAsia="en-US"/>
                <w14:ligatures w14:val="none"/>
              </w:rPr>
            </w:pPr>
          </w:p>
          <w:p w14:paraId="2463CDCE" w14:textId="77777777" w:rsidR="002E358A" w:rsidRPr="002E358A" w:rsidRDefault="002E358A" w:rsidP="002E358A">
            <w:pPr>
              <w:ind w:firstLine="567"/>
              <w:jc w:val="both"/>
              <w:rPr>
                <w:rFonts w:eastAsia="Calibri"/>
                <w:sz w:val="24"/>
                <w:szCs w:val="24"/>
                <w:lang w:eastAsia="en-US"/>
                <w14:ligatures w14:val="none"/>
              </w:rPr>
            </w:pPr>
          </w:p>
          <w:p w14:paraId="23DB21A4" w14:textId="77777777" w:rsidR="002E358A" w:rsidRPr="002E358A" w:rsidRDefault="002E358A" w:rsidP="002E358A">
            <w:pPr>
              <w:jc w:val="both"/>
              <w:rPr>
                <w:rFonts w:eastAsia="Calibri"/>
                <w:sz w:val="24"/>
                <w:szCs w:val="24"/>
                <w:lang w:eastAsia="en-US"/>
                <w14:ligatures w14:val="none"/>
              </w:rPr>
            </w:pPr>
            <w:proofErr w:type="spellStart"/>
            <w:r w:rsidRPr="002E358A">
              <w:rPr>
                <w:rFonts w:eastAsia="Calibri"/>
                <w:sz w:val="24"/>
                <w:szCs w:val="24"/>
                <w:lang w:eastAsia="en-US"/>
                <w14:ligatures w14:val="none"/>
              </w:rPr>
              <w:t>В.А.Подлесных</w:t>
            </w:r>
            <w:proofErr w:type="spellEnd"/>
          </w:p>
          <w:p w14:paraId="28A66732" w14:textId="77777777" w:rsidR="002E358A" w:rsidRPr="002E358A" w:rsidRDefault="002E358A" w:rsidP="002E358A">
            <w:pPr>
              <w:ind w:firstLine="567"/>
              <w:jc w:val="both"/>
              <w:rPr>
                <w:rFonts w:eastAsia="Calibri"/>
                <w:sz w:val="24"/>
                <w:szCs w:val="24"/>
                <w:lang w:eastAsia="en-US"/>
                <w14:ligatures w14:val="none"/>
              </w:rPr>
            </w:pPr>
          </w:p>
          <w:p w14:paraId="12D1C21B" w14:textId="77777777" w:rsidR="002E358A" w:rsidRPr="002E358A" w:rsidRDefault="002E358A" w:rsidP="002E358A">
            <w:pPr>
              <w:jc w:val="both"/>
              <w:rPr>
                <w:rFonts w:eastAsia="Calibri"/>
                <w:sz w:val="24"/>
                <w:szCs w:val="24"/>
                <w:lang w:eastAsia="en-US"/>
                <w14:ligatures w14:val="none"/>
              </w:rPr>
            </w:pPr>
          </w:p>
          <w:p w14:paraId="14105097" w14:textId="77777777" w:rsidR="002E358A" w:rsidRPr="002E358A" w:rsidRDefault="002E358A" w:rsidP="002E358A">
            <w:pPr>
              <w:jc w:val="both"/>
              <w:rPr>
                <w:rFonts w:eastAsia="Calibri"/>
                <w:sz w:val="24"/>
                <w:szCs w:val="24"/>
                <w:lang w:eastAsia="en-US"/>
                <w14:ligatures w14:val="none"/>
              </w:rPr>
            </w:pPr>
            <w:proofErr w:type="spellStart"/>
            <w:r w:rsidRPr="002E358A">
              <w:rPr>
                <w:rFonts w:eastAsia="Calibri"/>
                <w:sz w:val="24"/>
                <w:szCs w:val="24"/>
                <w:lang w:eastAsia="en-US"/>
                <w14:ligatures w14:val="none"/>
              </w:rPr>
              <w:t>Г.В.Саломатина</w:t>
            </w:r>
            <w:proofErr w:type="spellEnd"/>
          </w:p>
        </w:tc>
      </w:tr>
      <w:tr w:rsidR="002E358A" w:rsidRPr="002E358A" w14:paraId="474BE17D" w14:textId="77777777" w:rsidTr="002E358A">
        <w:tc>
          <w:tcPr>
            <w:tcW w:w="4395" w:type="dxa"/>
            <w:gridSpan w:val="2"/>
          </w:tcPr>
          <w:p w14:paraId="32DE1030" w14:textId="77777777" w:rsidR="002E358A" w:rsidRPr="002E358A" w:rsidRDefault="002E358A" w:rsidP="002E358A">
            <w:pPr>
              <w:spacing w:after="200" w:line="276" w:lineRule="auto"/>
              <w:jc w:val="both"/>
              <w:rPr>
                <w:rFonts w:eastAsia="Calibri"/>
                <w:sz w:val="24"/>
                <w:szCs w:val="24"/>
                <w:lang w:eastAsia="en-US"/>
                <w14:ligatures w14:val="none"/>
              </w:rPr>
            </w:pPr>
          </w:p>
        </w:tc>
        <w:tc>
          <w:tcPr>
            <w:tcW w:w="3126" w:type="dxa"/>
            <w:gridSpan w:val="2"/>
          </w:tcPr>
          <w:p w14:paraId="0C1FD117" w14:textId="77777777" w:rsidR="002E358A" w:rsidRPr="002E358A" w:rsidRDefault="002E358A" w:rsidP="002E358A">
            <w:pPr>
              <w:spacing w:after="200" w:line="276" w:lineRule="auto"/>
              <w:ind w:firstLine="567"/>
              <w:jc w:val="both"/>
              <w:rPr>
                <w:rFonts w:eastAsia="Calibri"/>
                <w:sz w:val="24"/>
                <w:szCs w:val="24"/>
                <w:lang w:eastAsia="en-US"/>
                <w14:ligatures w14:val="none"/>
              </w:rPr>
            </w:pPr>
          </w:p>
        </w:tc>
        <w:tc>
          <w:tcPr>
            <w:tcW w:w="3228" w:type="dxa"/>
            <w:gridSpan w:val="2"/>
          </w:tcPr>
          <w:p w14:paraId="3BA5160E" w14:textId="77777777" w:rsidR="002E358A" w:rsidRPr="002E358A" w:rsidRDefault="002E358A" w:rsidP="002E358A">
            <w:pPr>
              <w:spacing w:after="200" w:line="276" w:lineRule="auto"/>
              <w:ind w:firstLine="709"/>
              <w:jc w:val="both"/>
              <w:rPr>
                <w:rFonts w:eastAsia="Calibri"/>
                <w:sz w:val="24"/>
                <w:szCs w:val="24"/>
                <w:lang w:eastAsia="en-US"/>
                <w14:ligatures w14:val="none"/>
              </w:rPr>
            </w:pPr>
          </w:p>
        </w:tc>
      </w:tr>
      <w:tr w:rsidR="002E358A" w:rsidRPr="002E358A" w14:paraId="526C7F92" w14:textId="77777777" w:rsidTr="002E358A">
        <w:trPr>
          <w:gridAfter w:val="1"/>
          <w:wAfter w:w="719" w:type="dxa"/>
        </w:trPr>
        <w:tc>
          <w:tcPr>
            <w:tcW w:w="3649" w:type="dxa"/>
          </w:tcPr>
          <w:p w14:paraId="067D7A7C" w14:textId="5B9E685C" w:rsidR="002E358A" w:rsidRPr="002E358A" w:rsidRDefault="002E358A" w:rsidP="002E358A">
            <w:pPr>
              <w:spacing w:line="276" w:lineRule="auto"/>
              <w:rPr>
                <w:sz w:val="24"/>
                <w:szCs w:val="24"/>
                <w:lang w:eastAsia="en-US"/>
                <w14:ligatures w14:val="none"/>
              </w:rPr>
            </w:pPr>
          </w:p>
          <w:p w14:paraId="16D08E76" w14:textId="77777777" w:rsidR="002E358A" w:rsidRPr="002E358A" w:rsidRDefault="002E358A" w:rsidP="002E358A">
            <w:pPr>
              <w:spacing w:line="276" w:lineRule="auto"/>
              <w:rPr>
                <w:sz w:val="24"/>
                <w:szCs w:val="24"/>
                <w:lang w:eastAsia="en-US"/>
                <w14:ligatures w14:val="none"/>
              </w:rPr>
            </w:pPr>
            <w:r w:rsidRPr="002E358A">
              <w:rPr>
                <w:sz w:val="24"/>
                <w:szCs w:val="24"/>
                <w:lang w:eastAsia="en-US"/>
                <w14:ligatures w14:val="none"/>
              </w:rPr>
              <w:t>ПРОЕКТ</w:t>
            </w:r>
          </w:p>
        </w:tc>
        <w:tc>
          <w:tcPr>
            <w:tcW w:w="1880" w:type="dxa"/>
            <w:gridSpan w:val="2"/>
          </w:tcPr>
          <w:p w14:paraId="59F60D2C" w14:textId="77777777" w:rsidR="002E358A" w:rsidRPr="002E358A" w:rsidRDefault="002E358A" w:rsidP="002E358A">
            <w:pPr>
              <w:spacing w:after="200" w:line="276" w:lineRule="auto"/>
              <w:ind w:firstLine="567"/>
              <w:jc w:val="both"/>
              <w:rPr>
                <w:rFonts w:eastAsia="Calibri"/>
                <w:sz w:val="24"/>
                <w:szCs w:val="24"/>
                <w:lang w:eastAsia="en-US"/>
                <w14:ligatures w14:val="none"/>
              </w:rPr>
            </w:pPr>
          </w:p>
        </w:tc>
        <w:tc>
          <w:tcPr>
            <w:tcW w:w="4501" w:type="dxa"/>
            <w:gridSpan w:val="2"/>
          </w:tcPr>
          <w:p w14:paraId="4F6435B0" w14:textId="77777777" w:rsidR="002E358A" w:rsidRPr="002E358A" w:rsidRDefault="002E358A" w:rsidP="002E358A">
            <w:pPr>
              <w:spacing w:after="200" w:line="276" w:lineRule="auto"/>
              <w:jc w:val="both"/>
              <w:rPr>
                <w:rFonts w:eastAsia="Calibri"/>
                <w:sz w:val="24"/>
                <w:szCs w:val="24"/>
                <w:lang w:eastAsia="en-US"/>
                <w14:ligatures w14:val="none"/>
              </w:rPr>
            </w:pPr>
          </w:p>
        </w:tc>
      </w:tr>
    </w:tbl>
    <w:p w14:paraId="2766EDB1" w14:textId="77777777" w:rsidR="002E358A" w:rsidRPr="002E358A" w:rsidRDefault="002E358A" w:rsidP="002E358A">
      <w:pPr>
        <w:spacing w:line="276" w:lineRule="auto"/>
        <w:jc w:val="center"/>
        <w:rPr>
          <w:rFonts w:eastAsia="Calibri"/>
          <w:caps/>
          <w:sz w:val="24"/>
          <w:szCs w:val="24"/>
          <w:lang w:eastAsia="en-US"/>
          <w14:ligatures w14:val="none"/>
        </w:rPr>
      </w:pPr>
      <w:r w:rsidRPr="002E358A">
        <w:rPr>
          <w:rFonts w:eastAsia="Calibri"/>
          <w:caps/>
          <w:sz w:val="24"/>
          <w:szCs w:val="24"/>
          <w:lang w:eastAsia="en-US"/>
          <w14:ligatures w14:val="none"/>
        </w:rPr>
        <w:t>СОВЕТ НАРОДНЫХ ДЕПУТАТОВ</w:t>
      </w:r>
    </w:p>
    <w:p w14:paraId="32B95720" w14:textId="77777777" w:rsidR="002E358A" w:rsidRPr="002E358A" w:rsidRDefault="002E358A" w:rsidP="002E358A">
      <w:pPr>
        <w:spacing w:line="276" w:lineRule="auto"/>
        <w:jc w:val="center"/>
        <w:rPr>
          <w:rFonts w:eastAsia="Calibri"/>
          <w:caps/>
          <w:sz w:val="24"/>
          <w:szCs w:val="24"/>
          <w:lang w:eastAsia="en-US"/>
          <w14:ligatures w14:val="none"/>
        </w:rPr>
      </w:pPr>
      <w:r w:rsidRPr="002E358A">
        <w:rPr>
          <w:rFonts w:eastAsia="Calibri"/>
          <w:caps/>
          <w:sz w:val="24"/>
          <w:szCs w:val="24"/>
          <w:lang w:eastAsia="en-US"/>
          <w14:ligatures w14:val="none"/>
        </w:rPr>
        <w:t>СОЛОНЕЦКОГО сельского поселения</w:t>
      </w:r>
    </w:p>
    <w:p w14:paraId="0B502678" w14:textId="77777777" w:rsidR="002E358A" w:rsidRPr="002E358A" w:rsidRDefault="002E358A" w:rsidP="002E358A">
      <w:pPr>
        <w:spacing w:line="276" w:lineRule="auto"/>
        <w:jc w:val="center"/>
        <w:rPr>
          <w:rFonts w:eastAsia="Calibri"/>
          <w:caps/>
          <w:sz w:val="24"/>
          <w:szCs w:val="24"/>
          <w:lang w:eastAsia="en-US"/>
          <w14:ligatures w14:val="none"/>
        </w:rPr>
      </w:pPr>
      <w:r w:rsidRPr="002E358A">
        <w:rPr>
          <w:rFonts w:eastAsia="Calibri"/>
          <w:caps/>
          <w:sz w:val="24"/>
          <w:szCs w:val="24"/>
          <w:lang w:eastAsia="en-US"/>
          <w14:ligatures w14:val="none"/>
        </w:rPr>
        <w:t>Воробьевского муниципального района</w:t>
      </w:r>
    </w:p>
    <w:p w14:paraId="1CE073C8" w14:textId="77777777" w:rsidR="002E358A" w:rsidRPr="002E358A" w:rsidRDefault="002E358A" w:rsidP="002E358A">
      <w:pPr>
        <w:spacing w:line="276" w:lineRule="auto"/>
        <w:jc w:val="center"/>
        <w:rPr>
          <w:rFonts w:eastAsia="Calibri"/>
          <w:sz w:val="24"/>
          <w:szCs w:val="24"/>
          <w:lang w:eastAsia="en-US"/>
          <w14:ligatures w14:val="none"/>
        </w:rPr>
      </w:pPr>
      <w:r w:rsidRPr="002E358A">
        <w:rPr>
          <w:rFonts w:eastAsia="Calibri"/>
          <w:caps/>
          <w:sz w:val="24"/>
          <w:szCs w:val="24"/>
          <w:lang w:eastAsia="en-US"/>
          <w14:ligatures w14:val="none"/>
        </w:rPr>
        <w:t>ВОРОНЕЖСКОЙ ОБЛАСТИ</w:t>
      </w:r>
    </w:p>
    <w:p w14:paraId="69C67D3F" w14:textId="77777777" w:rsidR="002E358A" w:rsidRPr="002E358A" w:rsidRDefault="002E358A" w:rsidP="002E358A">
      <w:pPr>
        <w:spacing w:line="276" w:lineRule="auto"/>
        <w:jc w:val="center"/>
        <w:rPr>
          <w:rFonts w:eastAsia="Calibri"/>
          <w:sz w:val="24"/>
          <w:szCs w:val="24"/>
          <w:lang w:eastAsia="en-US"/>
          <w14:ligatures w14:val="none"/>
        </w:rPr>
      </w:pPr>
      <w:r w:rsidRPr="002E358A">
        <w:rPr>
          <w:rFonts w:eastAsia="Calibri"/>
          <w:sz w:val="24"/>
          <w:szCs w:val="24"/>
          <w:lang w:eastAsia="en-US"/>
          <w14:ligatures w14:val="none"/>
        </w:rPr>
        <w:t>Р Е Ш Е Н И Е</w:t>
      </w:r>
    </w:p>
    <w:p w14:paraId="7EBFBF90" w14:textId="77777777" w:rsidR="002E358A" w:rsidRPr="002E358A" w:rsidRDefault="002E358A" w:rsidP="002E358A">
      <w:pPr>
        <w:jc w:val="center"/>
        <w:rPr>
          <w:rFonts w:eastAsia="Calibri"/>
          <w:sz w:val="24"/>
          <w:szCs w:val="24"/>
          <w:lang w:eastAsia="en-US"/>
          <w14:ligatures w14:val="none"/>
        </w:rPr>
      </w:pPr>
    </w:p>
    <w:p w14:paraId="1D24E3D0" w14:textId="77777777" w:rsidR="002E358A" w:rsidRPr="002E358A" w:rsidRDefault="002E358A" w:rsidP="002E358A">
      <w:pPr>
        <w:rPr>
          <w:rFonts w:eastAsia="Calibri"/>
          <w:sz w:val="24"/>
          <w:szCs w:val="24"/>
          <w:u w:val="single"/>
          <w:lang w:eastAsia="en-US"/>
          <w14:ligatures w14:val="none"/>
        </w:rPr>
      </w:pPr>
      <w:r w:rsidRPr="002E358A">
        <w:rPr>
          <w:rFonts w:eastAsia="Calibri"/>
          <w:sz w:val="24"/>
          <w:szCs w:val="24"/>
          <w:u w:val="single"/>
          <w:lang w:eastAsia="en-US"/>
          <w14:ligatures w14:val="none"/>
        </w:rPr>
        <w:t xml:space="preserve">от        г. № </w:t>
      </w:r>
    </w:p>
    <w:p w14:paraId="2B4456A4" w14:textId="77777777" w:rsidR="002E358A" w:rsidRPr="002E358A" w:rsidRDefault="002E358A" w:rsidP="002E358A">
      <w:pPr>
        <w:rPr>
          <w:rFonts w:eastAsia="Calibri"/>
          <w:sz w:val="16"/>
          <w:szCs w:val="16"/>
          <w:lang w:eastAsia="en-US"/>
          <w14:ligatures w14:val="none"/>
        </w:rPr>
      </w:pPr>
      <w:r w:rsidRPr="002E358A">
        <w:rPr>
          <w:rFonts w:eastAsia="Calibri"/>
          <w:sz w:val="16"/>
          <w:szCs w:val="16"/>
          <w:lang w:eastAsia="en-US"/>
          <w14:ligatures w14:val="none"/>
        </w:rPr>
        <w:t>с. Солонцы</w:t>
      </w:r>
    </w:p>
    <w:p w14:paraId="77BC8E44" w14:textId="77777777" w:rsidR="002E358A" w:rsidRPr="002E358A" w:rsidRDefault="002E358A" w:rsidP="002E358A">
      <w:pPr>
        <w:widowControl w:val="0"/>
        <w:tabs>
          <w:tab w:val="left" w:pos="5103"/>
        </w:tabs>
        <w:autoSpaceDE w:val="0"/>
        <w:autoSpaceDN w:val="0"/>
        <w:adjustRightInd w:val="0"/>
        <w:ind w:right="4252"/>
        <w:jc w:val="both"/>
        <w:rPr>
          <w:rFonts w:eastAsia="Calibri"/>
          <w:sz w:val="24"/>
          <w:szCs w:val="24"/>
          <w14:ligatures w14:val="none"/>
        </w:rPr>
      </w:pPr>
      <w:r w:rsidRPr="002E358A">
        <w:rPr>
          <w:rFonts w:eastAsia="Calibri"/>
          <w:sz w:val="24"/>
          <w:szCs w:val="24"/>
          <w14:ligatures w14:val="none"/>
        </w:rPr>
        <w:t xml:space="preserve">О внесении изменений и дополнений в Устав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14:ligatures w14:val="none"/>
        </w:rPr>
        <w:t xml:space="preserve"> сельского поселения </w:t>
      </w:r>
      <w:proofErr w:type="spellStart"/>
      <w:r w:rsidRPr="002E358A">
        <w:rPr>
          <w:rFonts w:eastAsia="Calibri"/>
          <w:sz w:val="24"/>
          <w:szCs w:val="24"/>
          <w14:ligatures w14:val="none"/>
        </w:rPr>
        <w:t>Воробьевского</w:t>
      </w:r>
      <w:proofErr w:type="spellEnd"/>
      <w:r w:rsidRPr="002E358A">
        <w:rPr>
          <w:rFonts w:eastAsia="Calibri"/>
          <w:sz w:val="24"/>
          <w:szCs w:val="24"/>
          <w14:ligatures w14:val="none"/>
        </w:rPr>
        <w:t xml:space="preserve"> муниципального района Воронежской области</w:t>
      </w:r>
    </w:p>
    <w:p w14:paraId="17AACBDA" w14:textId="77777777" w:rsidR="002E358A" w:rsidRPr="002E358A" w:rsidRDefault="002E358A" w:rsidP="002E358A">
      <w:pPr>
        <w:widowControl w:val="0"/>
        <w:autoSpaceDE w:val="0"/>
        <w:autoSpaceDN w:val="0"/>
        <w:adjustRightInd w:val="0"/>
        <w:ind w:firstLine="851"/>
        <w:jc w:val="both"/>
        <w:rPr>
          <w:rFonts w:eastAsia="Calibri"/>
          <w:sz w:val="24"/>
          <w:szCs w:val="24"/>
          <w14:ligatures w14:val="none"/>
        </w:rPr>
      </w:pPr>
      <w:r w:rsidRPr="002E358A">
        <w:rPr>
          <w:rFonts w:eastAsia="Calibri"/>
          <w:sz w:val="24"/>
          <w:szCs w:val="24"/>
          <w14:ligatures w14:val="none"/>
        </w:rPr>
        <w:t xml:space="preserve">В целях приведения Устава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14:ligatures w14:val="none"/>
        </w:rPr>
        <w:t xml:space="preserve"> сельского поселения </w:t>
      </w:r>
      <w:proofErr w:type="spellStart"/>
      <w:r w:rsidRPr="002E358A">
        <w:rPr>
          <w:rFonts w:eastAsia="Calibri"/>
          <w:sz w:val="24"/>
          <w:szCs w:val="24"/>
          <w14:ligatures w14:val="none"/>
        </w:rPr>
        <w:t>Воробьевского</w:t>
      </w:r>
      <w:proofErr w:type="spellEnd"/>
      <w:r w:rsidRPr="002E358A">
        <w:rPr>
          <w:rFonts w:eastAsia="Calibri"/>
          <w:sz w:val="24"/>
          <w:szCs w:val="24"/>
          <w14:ligatures w14:val="none"/>
        </w:rPr>
        <w:t xml:space="preserve"> муниципального района Воронежской области в соответствие с действующим </w:t>
      </w:r>
      <w:r w:rsidRPr="002E358A">
        <w:rPr>
          <w:rFonts w:eastAsia="Calibri"/>
          <w:sz w:val="24"/>
          <w:szCs w:val="24"/>
          <w14:ligatures w14:val="none"/>
        </w:rPr>
        <w:lastRenderedPageBreak/>
        <w:t xml:space="preserve">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14:ligatures w14:val="none"/>
        </w:rPr>
        <w:t xml:space="preserve"> сельского поселения </w:t>
      </w:r>
      <w:proofErr w:type="spellStart"/>
      <w:r w:rsidRPr="002E358A">
        <w:rPr>
          <w:rFonts w:eastAsia="Calibri"/>
          <w:sz w:val="24"/>
          <w:szCs w:val="24"/>
          <w14:ligatures w14:val="none"/>
        </w:rPr>
        <w:t>Воробьевского</w:t>
      </w:r>
      <w:proofErr w:type="spellEnd"/>
      <w:r w:rsidRPr="002E358A">
        <w:rPr>
          <w:rFonts w:eastAsia="Calibri"/>
          <w:sz w:val="24"/>
          <w:szCs w:val="24"/>
          <w14:ligatures w14:val="none"/>
        </w:rPr>
        <w:t xml:space="preserve"> муниципального района РЕШИЛ:</w:t>
      </w:r>
    </w:p>
    <w:p w14:paraId="0E5B3B7F" w14:textId="77777777" w:rsidR="002E358A" w:rsidRPr="002E358A" w:rsidRDefault="002E358A" w:rsidP="002E358A">
      <w:pPr>
        <w:widowControl w:val="0"/>
        <w:autoSpaceDE w:val="0"/>
        <w:autoSpaceDN w:val="0"/>
        <w:adjustRightInd w:val="0"/>
        <w:ind w:firstLine="720"/>
        <w:jc w:val="both"/>
        <w:rPr>
          <w:rFonts w:eastAsia="Calibri"/>
          <w:sz w:val="24"/>
          <w:szCs w:val="24"/>
          <w14:ligatures w14:val="none"/>
        </w:rPr>
      </w:pPr>
      <w:r w:rsidRPr="002E358A">
        <w:rPr>
          <w:rFonts w:eastAsia="Calibri"/>
          <w:sz w:val="24"/>
          <w:szCs w:val="24"/>
          <w14:ligatures w14:val="none"/>
        </w:rPr>
        <w:t xml:space="preserve">1. Внести изменения и дополнения в Устав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14:ligatures w14:val="none"/>
        </w:rPr>
        <w:t xml:space="preserve"> сельского поселения </w:t>
      </w:r>
      <w:proofErr w:type="spellStart"/>
      <w:r w:rsidRPr="002E358A">
        <w:rPr>
          <w:rFonts w:eastAsia="Calibri"/>
          <w:sz w:val="24"/>
          <w:szCs w:val="24"/>
          <w14:ligatures w14:val="none"/>
        </w:rPr>
        <w:t>Воробьевского</w:t>
      </w:r>
      <w:proofErr w:type="spellEnd"/>
      <w:r w:rsidRPr="002E358A">
        <w:rPr>
          <w:rFonts w:eastAsia="Calibri"/>
          <w:sz w:val="24"/>
          <w:szCs w:val="24"/>
          <w14:ligatures w14:val="none"/>
        </w:rPr>
        <w:t xml:space="preserve"> муниципального района Воронежской области, согласно приложению.</w:t>
      </w:r>
    </w:p>
    <w:p w14:paraId="5D062DAF" w14:textId="77777777" w:rsidR="002E358A" w:rsidRPr="002E358A" w:rsidRDefault="002E358A" w:rsidP="002E358A">
      <w:pPr>
        <w:widowControl w:val="0"/>
        <w:autoSpaceDE w:val="0"/>
        <w:autoSpaceDN w:val="0"/>
        <w:adjustRightInd w:val="0"/>
        <w:ind w:firstLine="720"/>
        <w:jc w:val="both"/>
        <w:rPr>
          <w:rFonts w:eastAsia="Calibri"/>
          <w:sz w:val="24"/>
          <w:szCs w:val="24"/>
          <w14:ligatures w14:val="none"/>
        </w:rPr>
      </w:pPr>
      <w:r w:rsidRPr="002E358A">
        <w:rPr>
          <w:rFonts w:eastAsia="Calibri"/>
          <w:sz w:val="24"/>
          <w:szCs w:val="24"/>
          <w14:ligatures w14:val="none"/>
        </w:rPr>
        <w:t>2.</w:t>
      </w:r>
      <w:r w:rsidRPr="002E358A">
        <w:rPr>
          <w:rFonts w:eastAsia="Calibri"/>
          <w:sz w:val="24"/>
          <w:szCs w:val="24"/>
          <w:lang w:eastAsia="en-US"/>
          <w14:ligatures w14:val="none"/>
        </w:rPr>
        <w:t xml:space="preserve"> </w:t>
      </w:r>
      <w:r w:rsidRPr="002E358A">
        <w:rPr>
          <w:rFonts w:eastAsia="Calibri"/>
          <w:sz w:val="24"/>
          <w:szCs w:val="24"/>
          <w14:ligatures w14:val="none"/>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51137567" w14:textId="77777777" w:rsidR="002E358A" w:rsidRPr="002E358A" w:rsidRDefault="002E358A" w:rsidP="002E358A">
      <w:pPr>
        <w:widowControl w:val="0"/>
        <w:autoSpaceDE w:val="0"/>
        <w:autoSpaceDN w:val="0"/>
        <w:adjustRightInd w:val="0"/>
        <w:ind w:firstLine="720"/>
        <w:jc w:val="both"/>
        <w:rPr>
          <w:rFonts w:eastAsia="Calibri"/>
          <w:sz w:val="24"/>
          <w:szCs w:val="24"/>
          <w14:ligatures w14:val="none"/>
        </w:rPr>
      </w:pPr>
      <w:r w:rsidRPr="002E358A">
        <w:rPr>
          <w:rFonts w:eastAsia="Calibri"/>
          <w:sz w:val="24"/>
          <w:szCs w:val="24"/>
          <w14:ligatures w14:val="none"/>
        </w:rPr>
        <w:t>3. Опубликовать настоящее решение после его государственной регистрации.</w:t>
      </w:r>
    </w:p>
    <w:p w14:paraId="728BE0A8" w14:textId="77777777" w:rsidR="002E358A" w:rsidRPr="002E358A" w:rsidRDefault="002E358A" w:rsidP="002E358A">
      <w:pPr>
        <w:widowControl w:val="0"/>
        <w:autoSpaceDE w:val="0"/>
        <w:autoSpaceDN w:val="0"/>
        <w:adjustRightInd w:val="0"/>
        <w:ind w:firstLine="720"/>
        <w:jc w:val="both"/>
        <w:rPr>
          <w:rFonts w:eastAsia="Calibri"/>
          <w:sz w:val="24"/>
          <w:szCs w:val="24"/>
          <w14:ligatures w14:val="none"/>
        </w:rPr>
      </w:pPr>
      <w:r w:rsidRPr="002E358A">
        <w:rPr>
          <w:rFonts w:eastAsia="Calibri"/>
          <w:sz w:val="24"/>
          <w:szCs w:val="24"/>
          <w14:ligatures w14:val="none"/>
        </w:rPr>
        <w:t>4. Настоящее решение вступает в силу после его официального опубликования.</w:t>
      </w:r>
    </w:p>
    <w:tbl>
      <w:tblPr>
        <w:tblW w:w="10573" w:type="dxa"/>
        <w:tblLook w:val="04A0" w:firstRow="1" w:lastRow="0" w:firstColumn="1" w:lastColumn="0" w:noHBand="0" w:noVBand="1"/>
      </w:tblPr>
      <w:tblGrid>
        <w:gridCol w:w="4219"/>
        <w:gridCol w:w="3141"/>
        <w:gridCol w:w="3213"/>
      </w:tblGrid>
      <w:tr w:rsidR="002E358A" w:rsidRPr="002E358A" w14:paraId="1C5D6BCF" w14:textId="77777777" w:rsidTr="002E358A">
        <w:tc>
          <w:tcPr>
            <w:tcW w:w="4219" w:type="dxa"/>
          </w:tcPr>
          <w:p w14:paraId="7B3690FA" w14:textId="77777777" w:rsidR="002E358A" w:rsidRPr="002E358A" w:rsidRDefault="002E358A" w:rsidP="002E358A">
            <w:pPr>
              <w:jc w:val="both"/>
              <w:rPr>
                <w:rFonts w:eastAsia="Calibri"/>
                <w:sz w:val="24"/>
                <w:szCs w:val="24"/>
                <w:lang w:eastAsia="en-US"/>
                <w14:ligatures w14:val="none"/>
              </w:rPr>
            </w:pPr>
          </w:p>
          <w:p w14:paraId="7764C213"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 xml:space="preserve">Председатель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w:t>
            </w:r>
          </w:p>
          <w:p w14:paraId="6F764B76"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 xml:space="preserve">Глава </w:t>
            </w:r>
            <w:proofErr w:type="spellStart"/>
            <w:r w:rsidRPr="002E358A">
              <w:rPr>
                <w:rFonts w:eastAsia="Calibri"/>
                <w:sz w:val="24"/>
                <w:szCs w:val="24"/>
                <w:lang w:eastAsia="en-US"/>
                <w14:ligatures w14:val="none"/>
              </w:rPr>
              <w:t>Солонецкого</w:t>
            </w:r>
            <w:proofErr w:type="spellEnd"/>
          </w:p>
          <w:p w14:paraId="2839D1C0" w14:textId="77777777" w:rsidR="002E358A" w:rsidRPr="002E358A" w:rsidRDefault="002E358A" w:rsidP="002E358A">
            <w:pPr>
              <w:jc w:val="both"/>
              <w:rPr>
                <w:rFonts w:eastAsia="Calibri"/>
                <w:sz w:val="24"/>
                <w:szCs w:val="24"/>
                <w:lang w:eastAsia="en-US"/>
                <w14:ligatures w14:val="none"/>
              </w:rPr>
            </w:pPr>
            <w:r w:rsidRPr="002E358A">
              <w:rPr>
                <w:rFonts w:eastAsia="Calibri"/>
                <w:sz w:val="24"/>
                <w:szCs w:val="24"/>
                <w:lang w:eastAsia="en-US"/>
                <w14:ligatures w14:val="none"/>
              </w:rPr>
              <w:t>сельского поселения</w:t>
            </w:r>
          </w:p>
        </w:tc>
        <w:tc>
          <w:tcPr>
            <w:tcW w:w="3141" w:type="dxa"/>
          </w:tcPr>
          <w:p w14:paraId="4D306B2C" w14:textId="77777777" w:rsidR="002E358A" w:rsidRPr="002E358A" w:rsidRDefault="002E358A" w:rsidP="002E358A">
            <w:pPr>
              <w:ind w:firstLine="567"/>
              <w:jc w:val="both"/>
              <w:rPr>
                <w:rFonts w:eastAsia="Calibri"/>
                <w:sz w:val="24"/>
                <w:szCs w:val="24"/>
                <w:lang w:eastAsia="en-US"/>
                <w14:ligatures w14:val="none"/>
              </w:rPr>
            </w:pPr>
          </w:p>
        </w:tc>
        <w:tc>
          <w:tcPr>
            <w:tcW w:w="3213" w:type="dxa"/>
          </w:tcPr>
          <w:p w14:paraId="558C4835" w14:textId="77777777" w:rsidR="002E358A" w:rsidRPr="002E358A" w:rsidRDefault="002E358A" w:rsidP="002E358A">
            <w:pPr>
              <w:ind w:firstLine="567"/>
              <w:jc w:val="both"/>
              <w:rPr>
                <w:rFonts w:eastAsia="Calibri"/>
                <w:sz w:val="24"/>
                <w:szCs w:val="24"/>
                <w:lang w:eastAsia="en-US"/>
                <w14:ligatures w14:val="none"/>
              </w:rPr>
            </w:pPr>
          </w:p>
          <w:p w14:paraId="01BAEF33" w14:textId="77777777" w:rsidR="002E358A" w:rsidRPr="002E358A" w:rsidRDefault="002E358A" w:rsidP="002E358A">
            <w:pPr>
              <w:ind w:firstLine="567"/>
              <w:jc w:val="both"/>
              <w:rPr>
                <w:rFonts w:eastAsia="Calibri"/>
                <w:sz w:val="24"/>
                <w:szCs w:val="24"/>
                <w:lang w:eastAsia="en-US"/>
                <w14:ligatures w14:val="none"/>
              </w:rPr>
            </w:pPr>
          </w:p>
          <w:p w14:paraId="7B77381D" w14:textId="77777777" w:rsidR="002E358A" w:rsidRPr="002E358A" w:rsidRDefault="002E358A" w:rsidP="002E358A">
            <w:pPr>
              <w:jc w:val="both"/>
              <w:rPr>
                <w:rFonts w:eastAsia="Calibri"/>
                <w:sz w:val="24"/>
                <w:szCs w:val="24"/>
                <w:lang w:eastAsia="en-US"/>
                <w14:ligatures w14:val="none"/>
              </w:rPr>
            </w:pPr>
            <w:proofErr w:type="spellStart"/>
            <w:r w:rsidRPr="002E358A">
              <w:rPr>
                <w:rFonts w:eastAsia="Calibri"/>
                <w:sz w:val="24"/>
                <w:szCs w:val="24"/>
                <w:lang w:eastAsia="en-US"/>
                <w14:ligatures w14:val="none"/>
              </w:rPr>
              <w:t>В.А.Подлесных</w:t>
            </w:r>
            <w:proofErr w:type="spellEnd"/>
          </w:p>
          <w:p w14:paraId="27B0A068" w14:textId="77777777" w:rsidR="002E358A" w:rsidRPr="002E358A" w:rsidRDefault="002E358A" w:rsidP="002E358A">
            <w:pPr>
              <w:ind w:firstLine="567"/>
              <w:jc w:val="both"/>
              <w:rPr>
                <w:rFonts w:eastAsia="Calibri"/>
                <w:sz w:val="24"/>
                <w:szCs w:val="24"/>
                <w:lang w:eastAsia="en-US"/>
                <w14:ligatures w14:val="none"/>
              </w:rPr>
            </w:pPr>
          </w:p>
          <w:p w14:paraId="3E068787" w14:textId="77777777" w:rsidR="002E358A" w:rsidRPr="002E358A" w:rsidRDefault="002E358A" w:rsidP="002E358A">
            <w:pPr>
              <w:jc w:val="both"/>
              <w:rPr>
                <w:rFonts w:eastAsia="Calibri"/>
                <w:sz w:val="24"/>
                <w:szCs w:val="24"/>
                <w:lang w:eastAsia="en-US"/>
                <w14:ligatures w14:val="none"/>
              </w:rPr>
            </w:pPr>
          </w:p>
          <w:p w14:paraId="1DF00786" w14:textId="77777777" w:rsidR="002E358A" w:rsidRPr="002E358A" w:rsidRDefault="002E358A" w:rsidP="002E358A">
            <w:pPr>
              <w:jc w:val="both"/>
              <w:rPr>
                <w:rFonts w:eastAsia="Calibri"/>
                <w:sz w:val="24"/>
                <w:szCs w:val="24"/>
                <w:lang w:eastAsia="en-US"/>
                <w14:ligatures w14:val="none"/>
              </w:rPr>
            </w:pPr>
            <w:proofErr w:type="spellStart"/>
            <w:r w:rsidRPr="002E358A">
              <w:rPr>
                <w:rFonts w:eastAsia="Calibri"/>
                <w:sz w:val="24"/>
                <w:szCs w:val="24"/>
                <w:lang w:eastAsia="en-US"/>
                <w14:ligatures w14:val="none"/>
              </w:rPr>
              <w:t>Г.В.Саломатина</w:t>
            </w:r>
            <w:proofErr w:type="spellEnd"/>
          </w:p>
        </w:tc>
      </w:tr>
    </w:tbl>
    <w:p w14:paraId="46FDACA8" w14:textId="77777777" w:rsidR="002E358A" w:rsidRPr="002E358A" w:rsidRDefault="002E358A" w:rsidP="002E358A">
      <w:pPr>
        <w:rPr>
          <w:rFonts w:eastAsia="Calibri"/>
          <w:sz w:val="24"/>
          <w:szCs w:val="24"/>
          <w14:ligatures w14:val="none"/>
        </w:rPr>
        <w:sectPr w:rsidR="002E358A" w:rsidRPr="002E358A" w:rsidSect="00511A36">
          <w:pgSz w:w="11906" w:h="16838"/>
          <w:pgMar w:top="567" w:right="567" w:bottom="1701" w:left="1985" w:header="709" w:footer="709" w:gutter="0"/>
          <w:cols w:space="720"/>
        </w:sectPr>
      </w:pPr>
    </w:p>
    <w:p w14:paraId="0CD57550" w14:textId="77777777" w:rsidR="002E358A" w:rsidRPr="002E358A" w:rsidRDefault="002E358A" w:rsidP="002E358A">
      <w:pPr>
        <w:suppressAutoHyphens/>
        <w:ind w:left="5103"/>
        <w:jc w:val="both"/>
        <w:rPr>
          <w:rFonts w:eastAsia="Calibri"/>
          <w:b/>
          <w:sz w:val="24"/>
          <w:szCs w:val="24"/>
          <w14:ligatures w14:val="none"/>
        </w:rPr>
      </w:pPr>
      <w:r w:rsidRPr="002E358A">
        <w:rPr>
          <w:rFonts w:eastAsia="Calibri"/>
          <w:b/>
          <w:sz w:val="24"/>
          <w:szCs w:val="24"/>
          <w14:ligatures w14:val="none"/>
        </w:rPr>
        <w:lastRenderedPageBreak/>
        <w:t>Приложение №1</w:t>
      </w:r>
    </w:p>
    <w:p w14:paraId="74022E17" w14:textId="77777777" w:rsidR="002E358A" w:rsidRPr="002E358A" w:rsidRDefault="002E358A" w:rsidP="002E358A">
      <w:pPr>
        <w:suppressAutoHyphens/>
        <w:ind w:left="5103"/>
        <w:jc w:val="both"/>
        <w:rPr>
          <w:rFonts w:eastAsia="Calibri"/>
          <w:bCs/>
          <w:sz w:val="24"/>
          <w:szCs w:val="24"/>
          <w14:ligatures w14:val="none"/>
        </w:rPr>
      </w:pPr>
      <w:r w:rsidRPr="002E358A">
        <w:rPr>
          <w:rFonts w:eastAsia="Calibri"/>
          <w:sz w:val="24"/>
          <w:szCs w:val="24"/>
          <w14:ligatures w14:val="none"/>
        </w:rPr>
        <w:t xml:space="preserve">к решению </w:t>
      </w:r>
      <w:r w:rsidRPr="002E358A">
        <w:rPr>
          <w:rFonts w:eastAsia="Calibri"/>
          <w:bCs/>
          <w:sz w:val="24"/>
          <w:szCs w:val="24"/>
          <w14:ligatures w14:val="none"/>
        </w:rPr>
        <w:t xml:space="preserve">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14:ligatures w14:val="none"/>
        </w:rPr>
        <w:t xml:space="preserve"> </w:t>
      </w:r>
      <w:r w:rsidRPr="002E358A">
        <w:rPr>
          <w:rFonts w:eastAsia="Calibri"/>
          <w:bCs/>
          <w:sz w:val="24"/>
          <w:szCs w:val="24"/>
          <w14:ligatures w14:val="none"/>
        </w:rPr>
        <w:t xml:space="preserve">сельского поселения </w:t>
      </w:r>
      <w:proofErr w:type="spellStart"/>
      <w:r w:rsidRPr="002E358A">
        <w:rPr>
          <w:rFonts w:eastAsia="Calibri"/>
          <w:bCs/>
          <w:sz w:val="24"/>
          <w:szCs w:val="24"/>
          <w14:ligatures w14:val="none"/>
        </w:rPr>
        <w:t>Воробьевского</w:t>
      </w:r>
      <w:proofErr w:type="spellEnd"/>
      <w:r w:rsidRPr="002E358A">
        <w:rPr>
          <w:rFonts w:eastAsia="Calibri"/>
          <w:bCs/>
          <w:sz w:val="24"/>
          <w:szCs w:val="24"/>
          <w14:ligatures w14:val="none"/>
        </w:rPr>
        <w:t xml:space="preserve"> муниципального района Воронежской области от 26.06.2023 г. №22 «О внесении изменений и дополнений в Устав </w:t>
      </w:r>
      <w:proofErr w:type="spellStart"/>
      <w:r w:rsidRPr="002E358A">
        <w:rPr>
          <w:rFonts w:eastAsia="Calibri"/>
          <w:sz w:val="24"/>
          <w:szCs w:val="24"/>
          <w:lang w:eastAsia="en-US"/>
          <w14:ligatures w14:val="none"/>
        </w:rPr>
        <w:t>Солонецкого</w:t>
      </w:r>
      <w:proofErr w:type="spellEnd"/>
      <w:r w:rsidRPr="002E358A">
        <w:rPr>
          <w:rFonts w:eastAsia="Calibri"/>
          <w:bCs/>
          <w:sz w:val="24"/>
          <w:szCs w:val="24"/>
          <w14:ligatures w14:val="none"/>
        </w:rPr>
        <w:t xml:space="preserve"> сельского поселения </w:t>
      </w:r>
      <w:proofErr w:type="spellStart"/>
      <w:r w:rsidRPr="002E358A">
        <w:rPr>
          <w:rFonts w:eastAsia="Calibri"/>
          <w:bCs/>
          <w:sz w:val="24"/>
          <w:szCs w:val="24"/>
          <w14:ligatures w14:val="none"/>
        </w:rPr>
        <w:t>Воробьевского</w:t>
      </w:r>
      <w:proofErr w:type="spellEnd"/>
      <w:r w:rsidRPr="002E358A">
        <w:rPr>
          <w:rFonts w:eastAsia="Calibri"/>
          <w:bCs/>
          <w:sz w:val="24"/>
          <w:szCs w:val="24"/>
          <w14:ligatures w14:val="none"/>
        </w:rPr>
        <w:t xml:space="preserve"> муниципального района Воронежской области»</w:t>
      </w:r>
    </w:p>
    <w:p w14:paraId="12AF12C2" w14:textId="77777777" w:rsidR="002E358A" w:rsidRPr="002E358A" w:rsidRDefault="002E358A" w:rsidP="002E358A">
      <w:pPr>
        <w:widowControl w:val="0"/>
        <w:autoSpaceDE w:val="0"/>
        <w:autoSpaceDN w:val="0"/>
        <w:adjustRightInd w:val="0"/>
        <w:ind w:firstLine="720"/>
        <w:jc w:val="both"/>
        <w:rPr>
          <w:rFonts w:eastAsia="Calibri"/>
          <w:sz w:val="24"/>
          <w:szCs w:val="24"/>
          <w14:ligatures w14:val="none"/>
        </w:rPr>
      </w:pPr>
    </w:p>
    <w:p w14:paraId="616F4D41" w14:textId="77777777" w:rsidR="002E358A" w:rsidRPr="002E358A" w:rsidRDefault="002E358A" w:rsidP="002E358A">
      <w:pPr>
        <w:ind w:firstLine="709"/>
        <w:contextualSpacing/>
        <w:jc w:val="both"/>
        <w:rPr>
          <w:b/>
          <w:sz w:val="24"/>
          <w:szCs w:val="24"/>
          <w14:ligatures w14:val="none"/>
        </w:rPr>
      </w:pPr>
      <w:r w:rsidRPr="002E358A">
        <w:rPr>
          <w:b/>
          <w:sz w:val="24"/>
          <w:szCs w:val="24"/>
          <w14:ligatures w14:val="none"/>
        </w:rPr>
        <w:t xml:space="preserve">1. Внести в Устав </w:t>
      </w:r>
      <w:proofErr w:type="spellStart"/>
      <w:r w:rsidRPr="002E358A">
        <w:rPr>
          <w:b/>
          <w:sz w:val="24"/>
          <w:szCs w:val="24"/>
          <w14:ligatures w14:val="none"/>
        </w:rPr>
        <w:t>Солонецкого</w:t>
      </w:r>
      <w:proofErr w:type="spellEnd"/>
      <w:r w:rsidRPr="002E358A">
        <w:rPr>
          <w:b/>
          <w:sz w:val="24"/>
          <w:szCs w:val="24"/>
          <w14:ligatures w14:val="none"/>
        </w:rPr>
        <w:t xml:space="preserve"> сельского поселения </w:t>
      </w:r>
      <w:proofErr w:type="spellStart"/>
      <w:r w:rsidRPr="002E358A">
        <w:rPr>
          <w:b/>
          <w:sz w:val="24"/>
          <w:szCs w:val="24"/>
          <w14:ligatures w14:val="none"/>
        </w:rPr>
        <w:t>Воробьевского</w:t>
      </w:r>
      <w:proofErr w:type="spellEnd"/>
      <w:r w:rsidRPr="002E358A">
        <w:rPr>
          <w:b/>
          <w:sz w:val="24"/>
          <w:szCs w:val="24"/>
          <w14:ligatures w14:val="none"/>
        </w:rPr>
        <w:t xml:space="preserve"> муниципального района Воронежской области следующие изменения и дополнения:</w:t>
      </w:r>
    </w:p>
    <w:p w14:paraId="05F399F9" w14:textId="77777777" w:rsidR="002E358A" w:rsidRPr="002E358A" w:rsidRDefault="002E358A" w:rsidP="002E358A">
      <w:pPr>
        <w:widowControl w:val="0"/>
        <w:snapToGrid w:val="0"/>
        <w:ind w:firstLine="709"/>
        <w:jc w:val="both"/>
        <w:rPr>
          <w:sz w:val="24"/>
          <w:szCs w:val="24"/>
          <w14:ligatures w14:val="none"/>
        </w:rPr>
      </w:pPr>
      <w:r w:rsidRPr="002E358A">
        <w:rPr>
          <w:sz w:val="24"/>
          <w:szCs w:val="24"/>
          <w14:ligatures w14:val="none"/>
        </w:rPr>
        <w:t>1.1</w:t>
      </w:r>
      <w:proofErr w:type="gramStart"/>
      <w:r w:rsidRPr="002E358A">
        <w:rPr>
          <w:sz w:val="24"/>
          <w:szCs w:val="24"/>
          <w14:ligatures w14:val="none"/>
        </w:rPr>
        <w:t xml:space="preserve"> В</w:t>
      </w:r>
      <w:proofErr w:type="gramEnd"/>
      <w:r w:rsidRPr="002E358A">
        <w:rPr>
          <w:sz w:val="24"/>
          <w:szCs w:val="24"/>
          <w14:ligatures w14:val="none"/>
        </w:rPr>
        <w:t xml:space="preserve"> наименовании и по тексту Устава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слово «Воробьевского» заменить словом «Воробьёвского» в соответствующих падежах.</w:t>
      </w:r>
    </w:p>
    <w:p w14:paraId="6D669363" w14:textId="77777777" w:rsidR="002E358A" w:rsidRPr="002E358A" w:rsidRDefault="002E358A" w:rsidP="002E358A">
      <w:pPr>
        <w:ind w:firstLine="709"/>
        <w:contextualSpacing/>
        <w:jc w:val="both"/>
        <w:rPr>
          <w:b/>
          <w:sz w:val="24"/>
          <w:szCs w:val="24"/>
          <w14:ligatures w14:val="none"/>
        </w:rPr>
      </w:pPr>
      <w:r w:rsidRPr="002E358A">
        <w:rPr>
          <w:b/>
          <w:sz w:val="24"/>
          <w:szCs w:val="24"/>
          <w14:ligatures w14:val="none"/>
        </w:rPr>
        <w:t>2. В статью 15 Устава внести следующие изменения:</w:t>
      </w:r>
    </w:p>
    <w:p w14:paraId="13312412" w14:textId="77777777" w:rsidR="002E358A" w:rsidRPr="002E358A" w:rsidRDefault="002E358A" w:rsidP="002E358A">
      <w:pPr>
        <w:ind w:firstLine="709"/>
        <w:contextualSpacing/>
        <w:jc w:val="both"/>
        <w:rPr>
          <w:sz w:val="24"/>
          <w:szCs w:val="24"/>
          <w14:ligatures w14:val="none"/>
        </w:rPr>
      </w:pPr>
      <w:r w:rsidRPr="002E358A">
        <w:rPr>
          <w:sz w:val="24"/>
          <w:szCs w:val="24"/>
          <w14:ligatures w14:val="none"/>
        </w:rPr>
        <w:t>2.1. В части 2:</w:t>
      </w:r>
    </w:p>
    <w:p w14:paraId="5F41779E" w14:textId="77777777" w:rsidR="002E358A" w:rsidRPr="002E358A" w:rsidRDefault="002E358A" w:rsidP="002E358A">
      <w:pPr>
        <w:ind w:firstLine="709"/>
        <w:contextualSpacing/>
        <w:jc w:val="both"/>
        <w:rPr>
          <w:sz w:val="24"/>
          <w:szCs w:val="24"/>
          <w14:ligatures w14:val="none"/>
        </w:rPr>
      </w:pPr>
      <w:r w:rsidRPr="002E358A">
        <w:rPr>
          <w:sz w:val="24"/>
          <w:szCs w:val="24"/>
          <w14:ligatures w14:val="none"/>
        </w:rPr>
        <w:t>-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14:paraId="6D96C143" w14:textId="77777777" w:rsidR="002E358A" w:rsidRPr="002E358A" w:rsidRDefault="002E358A" w:rsidP="002E358A">
      <w:pPr>
        <w:ind w:firstLine="709"/>
        <w:contextualSpacing/>
        <w:jc w:val="both"/>
        <w:rPr>
          <w:sz w:val="24"/>
          <w:szCs w:val="24"/>
          <w14:ligatures w14:val="none"/>
        </w:rPr>
      </w:pPr>
      <w:r w:rsidRPr="002E358A">
        <w:rPr>
          <w:sz w:val="24"/>
          <w:szCs w:val="24"/>
          <w14:ligatures w14:val="none"/>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14:paraId="4B811183" w14:textId="77777777" w:rsidR="002E358A" w:rsidRPr="002E358A" w:rsidRDefault="002E358A" w:rsidP="002E358A">
      <w:pPr>
        <w:ind w:firstLine="709"/>
        <w:contextualSpacing/>
        <w:jc w:val="both"/>
        <w:rPr>
          <w:sz w:val="24"/>
          <w:szCs w:val="24"/>
          <w14:ligatures w14:val="none"/>
        </w:rPr>
      </w:pPr>
      <w:r w:rsidRPr="002E358A">
        <w:rPr>
          <w:sz w:val="24"/>
          <w:szCs w:val="24"/>
          <w14:ligatures w14:val="none"/>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14:paraId="3189B744" w14:textId="77777777" w:rsidR="002E358A" w:rsidRPr="002E358A" w:rsidRDefault="002E358A" w:rsidP="002E358A">
      <w:pPr>
        <w:ind w:firstLine="709"/>
        <w:contextualSpacing/>
        <w:jc w:val="both"/>
        <w:rPr>
          <w:sz w:val="24"/>
          <w:szCs w:val="24"/>
          <w14:ligatures w14:val="none"/>
        </w:rPr>
      </w:pPr>
      <w:r w:rsidRPr="002E358A">
        <w:rPr>
          <w:sz w:val="24"/>
          <w:szCs w:val="24"/>
          <w14:ligatures w14:val="none"/>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комиссией».</w:t>
      </w:r>
    </w:p>
    <w:p w14:paraId="0B487C08" w14:textId="77777777" w:rsidR="002E358A" w:rsidRPr="002E358A" w:rsidRDefault="002E358A" w:rsidP="002E358A">
      <w:pPr>
        <w:ind w:firstLine="709"/>
        <w:contextualSpacing/>
        <w:jc w:val="both"/>
        <w:rPr>
          <w:b/>
          <w:sz w:val="24"/>
          <w:szCs w:val="24"/>
          <w14:ligatures w14:val="none"/>
        </w:rPr>
      </w:pPr>
      <w:r w:rsidRPr="002E358A">
        <w:rPr>
          <w:b/>
          <w:sz w:val="24"/>
          <w:szCs w:val="24"/>
          <w14:ligatures w14:val="none"/>
        </w:rPr>
        <w:t>3. В статье 33 «Статус депутата, члена выборного органа местного самоуправления, выборного должностного лица местного самоуправления»:</w:t>
      </w:r>
    </w:p>
    <w:p w14:paraId="76CAE797" w14:textId="77777777" w:rsidR="002E358A" w:rsidRPr="002E358A" w:rsidRDefault="002E358A" w:rsidP="002E358A">
      <w:pPr>
        <w:ind w:firstLine="709"/>
        <w:contextualSpacing/>
        <w:jc w:val="both"/>
        <w:rPr>
          <w:b/>
          <w:sz w:val="24"/>
          <w:szCs w:val="24"/>
          <w14:ligatures w14:val="none"/>
        </w:rPr>
      </w:pPr>
      <w:r w:rsidRPr="002E358A">
        <w:rPr>
          <w:sz w:val="24"/>
          <w:szCs w:val="24"/>
          <w14:ligatures w14:val="none"/>
        </w:rPr>
        <w:t>1. часть 3.3 – исключить.</w:t>
      </w:r>
      <w:r w:rsidRPr="002E358A">
        <w:rPr>
          <w:b/>
          <w:sz w:val="24"/>
          <w:szCs w:val="24"/>
          <w14:ligatures w14:val="none"/>
        </w:rPr>
        <w:t xml:space="preserve"> </w:t>
      </w:r>
    </w:p>
    <w:p w14:paraId="61237DE5" w14:textId="77777777" w:rsidR="002E358A" w:rsidRPr="002E358A" w:rsidRDefault="002E358A" w:rsidP="002E358A">
      <w:pPr>
        <w:ind w:firstLine="709"/>
        <w:contextualSpacing/>
        <w:jc w:val="both"/>
        <w:rPr>
          <w:sz w:val="24"/>
          <w:szCs w:val="24"/>
          <w14:ligatures w14:val="none"/>
        </w:rPr>
      </w:pPr>
      <w:r w:rsidRPr="002E358A">
        <w:rPr>
          <w:b/>
          <w:sz w:val="24"/>
          <w:szCs w:val="24"/>
          <w14:ligatures w14:val="none"/>
        </w:rPr>
        <w:t>4. Статью 33 «Статус депутата, члена выборного органа местного самоуправления, выборного должностного лица местного самоуправления»</w:t>
      </w:r>
      <w:r w:rsidRPr="002E358A">
        <w:rPr>
          <w:sz w:val="24"/>
          <w:szCs w:val="24"/>
          <w14:ligatures w14:val="none"/>
        </w:rPr>
        <w:t xml:space="preserve">-дополнить частью 5.1 следующего содержания: </w:t>
      </w:r>
    </w:p>
    <w:p w14:paraId="29A1A5B7"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t xml:space="preserve">«Полномочия депутата представительного органа муниципального образования прекращаются досрочно решением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95F2A0F" w14:textId="77777777" w:rsidR="002E358A" w:rsidRPr="002E358A" w:rsidRDefault="002E358A" w:rsidP="002E358A">
      <w:pPr>
        <w:autoSpaceDE w:val="0"/>
        <w:autoSpaceDN w:val="0"/>
        <w:adjustRightInd w:val="0"/>
        <w:ind w:firstLine="709"/>
        <w:jc w:val="both"/>
        <w:rPr>
          <w:b/>
          <w:sz w:val="24"/>
          <w:szCs w:val="24"/>
          <w14:ligatures w14:val="none"/>
        </w:rPr>
      </w:pPr>
      <w:r w:rsidRPr="002E358A">
        <w:rPr>
          <w:b/>
          <w:sz w:val="24"/>
          <w:szCs w:val="24"/>
          <w14:ligatures w14:val="none"/>
        </w:rPr>
        <w:t>5. Наименование статьи 40 Устава изложить в следующей редакции:</w:t>
      </w:r>
      <w:r w:rsidRPr="002E358A">
        <w:rPr>
          <w:b/>
          <w:sz w:val="24"/>
          <w:szCs w:val="24"/>
          <w14:ligatures w14:val="none"/>
        </w:rPr>
        <w:tab/>
      </w:r>
    </w:p>
    <w:p w14:paraId="12DD4D5B"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t>«Статья 40. Полномочия избирательных комиссий по организации и проведении выборов, местного референдума, голосования по отзыву депутата.».</w:t>
      </w:r>
    </w:p>
    <w:p w14:paraId="4EED4F9C" w14:textId="77777777" w:rsidR="002E358A" w:rsidRPr="002E358A" w:rsidRDefault="002E358A" w:rsidP="002E358A">
      <w:pPr>
        <w:autoSpaceDE w:val="0"/>
        <w:autoSpaceDN w:val="0"/>
        <w:adjustRightInd w:val="0"/>
        <w:ind w:firstLine="709"/>
        <w:jc w:val="both"/>
        <w:rPr>
          <w:b/>
          <w:sz w:val="24"/>
          <w:szCs w:val="24"/>
          <w14:ligatures w14:val="none"/>
        </w:rPr>
      </w:pPr>
      <w:r w:rsidRPr="002E358A">
        <w:rPr>
          <w:b/>
          <w:sz w:val="24"/>
          <w:szCs w:val="24"/>
          <w14:ligatures w14:val="none"/>
        </w:rPr>
        <w:t>6. Пункт 17 части 2 статьи 45.1 Устава признать утратившим силу.</w:t>
      </w:r>
    </w:p>
    <w:p w14:paraId="0113EC51" w14:textId="77777777" w:rsidR="002E358A" w:rsidRPr="002E358A" w:rsidRDefault="002E358A" w:rsidP="002E358A">
      <w:pPr>
        <w:autoSpaceDE w:val="0"/>
        <w:autoSpaceDN w:val="0"/>
        <w:adjustRightInd w:val="0"/>
        <w:ind w:firstLine="709"/>
        <w:jc w:val="both"/>
        <w:rPr>
          <w:b/>
          <w:sz w:val="24"/>
          <w:szCs w:val="24"/>
          <w14:ligatures w14:val="none"/>
        </w:rPr>
      </w:pPr>
      <w:r w:rsidRPr="002E358A">
        <w:rPr>
          <w:b/>
          <w:sz w:val="24"/>
          <w:szCs w:val="24"/>
          <w14:ligatures w14:val="none"/>
        </w:rPr>
        <w:t>7. В части 3 статьи 57 Устава слово «Кассовое» заменить словом «Казначейское»;».</w:t>
      </w:r>
    </w:p>
    <w:p w14:paraId="745D8E54" w14:textId="77777777" w:rsidR="002E358A" w:rsidRPr="002E358A" w:rsidRDefault="002E358A" w:rsidP="002E358A">
      <w:pPr>
        <w:autoSpaceDE w:val="0"/>
        <w:autoSpaceDN w:val="0"/>
        <w:adjustRightInd w:val="0"/>
        <w:ind w:firstLine="709"/>
        <w:jc w:val="both"/>
        <w:rPr>
          <w:b/>
          <w:sz w:val="24"/>
          <w:szCs w:val="24"/>
          <w14:ligatures w14:val="none"/>
        </w:rPr>
      </w:pPr>
    </w:p>
    <w:p w14:paraId="254265D3" w14:textId="77777777" w:rsidR="00ED02EA" w:rsidRPr="00ED02EA" w:rsidRDefault="00ED02EA" w:rsidP="00ED02EA">
      <w:pPr>
        <w:suppressAutoHyphens/>
        <w:autoSpaceDE w:val="0"/>
        <w:autoSpaceDN w:val="0"/>
        <w:adjustRightInd w:val="0"/>
        <w:ind w:firstLine="709"/>
        <w:jc w:val="both"/>
        <w:rPr>
          <w:b/>
          <w:sz w:val="24"/>
          <w:szCs w:val="24"/>
        </w:rPr>
      </w:pPr>
      <w:r w:rsidRPr="00ED02EA">
        <w:rPr>
          <w:b/>
          <w:sz w:val="24"/>
          <w:szCs w:val="24"/>
        </w:rPr>
        <w:t>8. Статью 11 Устава «</w:t>
      </w:r>
      <w:r w:rsidRPr="00ED02EA">
        <w:rPr>
          <w:b/>
          <w:bCs/>
          <w:sz w:val="24"/>
          <w:szCs w:val="24"/>
        </w:rPr>
        <w:t>Полномочия органов местного самоуправления по решению вопросов местного значения</w:t>
      </w:r>
      <w:r w:rsidRPr="00ED02EA">
        <w:rPr>
          <w:b/>
          <w:sz w:val="24"/>
          <w:szCs w:val="24"/>
        </w:rPr>
        <w:t xml:space="preserve">» </w:t>
      </w:r>
      <w:r w:rsidRPr="00ED02EA">
        <w:rPr>
          <w:sz w:val="24"/>
          <w:szCs w:val="24"/>
        </w:rPr>
        <w:t>- дополнить частью 3 следующего содержания:</w:t>
      </w:r>
    </w:p>
    <w:p w14:paraId="1F533F88" w14:textId="7DE08CB2" w:rsidR="002E358A" w:rsidRPr="00ED02EA" w:rsidRDefault="00ED02EA" w:rsidP="00ED02EA">
      <w:pPr>
        <w:suppressAutoHyphens/>
        <w:autoSpaceDE w:val="0"/>
        <w:autoSpaceDN w:val="0"/>
        <w:adjustRightInd w:val="0"/>
        <w:ind w:firstLine="709"/>
        <w:jc w:val="both"/>
        <w:rPr>
          <w:sz w:val="24"/>
          <w:szCs w:val="24"/>
        </w:rPr>
      </w:pPr>
      <w:r w:rsidRPr="00ED02EA">
        <w:rPr>
          <w:sz w:val="24"/>
          <w:szCs w:val="24"/>
        </w:rPr>
        <w:t xml:space="preserve">«3. </w:t>
      </w:r>
      <w:proofErr w:type="gramStart"/>
      <w:r w:rsidRPr="00ED02EA">
        <w:rPr>
          <w:sz w:val="24"/>
          <w:szCs w:val="24"/>
        </w:rPr>
        <w:t xml:space="preserve">Полномочия по решению вопросов в сфере подготовки генерального плана </w:t>
      </w:r>
      <w:proofErr w:type="spellStart"/>
      <w:r w:rsidRPr="00ED02EA">
        <w:rPr>
          <w:sz w:val="24"/>
          <w:szCs w:val="24"/>
        </w:rPr>
        <w:t>Солонецкого</w:t>
      </w:r>
      <w:proofErr w:type="spellEnd"/>
      <w:r w:rsidRPr="00ED02EA">
        <w:rPr>
          <w:sz w:val="24"/>
          <w:szCs w:val="24"/>
        </w:rPr>
        <w:t xml:space="preserve"> сельского поселения и изменений в него, за исключением полномочий, </w:t>
      </w:r>
      <w:r w:rsidRPr="00ED02EA">
        <w:rPr>
          <w:sz w:val="24"/>
          <w:szCs w:val="24"/>
        </w:rPr>
        <w:lastRenderedPageBreak/>
        <w:t xml:space="preserve">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 w:tgtFrame="Logical" w:history="1">
        <w:r w:rsidRPr="00ED02EA">
          <w:rPr>
            <w:rStyle w:val="a3"/>
            <w:sz w:val="24"/>
            <w:szCs w:val="24"/>
          </w:rPr>
          <w:t>законом</w:t>
        </w:r>
      </w:hyperlink>
      <w:r w:rsidRPr="00ED02EA">
        <w:rPr>
          <w:sz w:val="24"/>
          <w:szCs w:val="24"/>
        </w:rPr>
        <w:t xml:space="preserve"> Воронежской области от 28.12.2021№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ED02EA">
        <w:rPr>
          <w:sz w:val="24"/>
          <w:szCs w:val="24"/>
        </w:rPr>
        <w:t xml:space="preserve"> образований Воронежской области и исполнительными органами государственной власти Воронежской области</w:t>
      </w:r>
      <w:proofErr w:type="gramStart"/>
      <w:r w:rsidRPr="00ED02EA">
        <w:rPr>
          <w:sz w:val="24"/>
          <w:szCs w:val="24"/>
        </w:rPr>
        <w:t>.».</w:t>
      </w:r>
      <w:bookmarkStart w:id="0" w:name="_GoBack"/>
      <w:bookmarkEnd w:id="0"/>
      <w:proofErr w:type="gramEnd"/>
    </w:p>
    <w:p w14:paraId="51522A80" w14:textId="77777777" w:rsidR="002E358A" w:rsidRPr="002E358A" w:rsidRDefault="002E358A" w:rsidP="002E358A">
      <w:pPr>
        <w:spacing w:after="200" w:line="276" w:lineRule="auto"/>
        <w:rPr>
          <w:rFonts w:eastAsia="Calibri"/>
          <w:sz w:val="24"/>
          <w:szCs w:val="24"/>
          <w:lang w:eastAsia="en-US"/>
          <w14:ligatures w14:val="none"/>
        </w:rPr>
      </w:pPr>
    </w:p>
    <w:p w14:paraId="58355487" w14:textId="77777777" w:rsidR="002E358A" w:rsidRPr="002E358A" w:rsidRDefault="002E358A" w:rsidP="002E358A">
      <w:pPr>
        <w:ind w:left="5103"/>
        <w:jc w:val="both"/>
        <w:rPr>
          <w:b/>
          <w:sz w:val="24"/>
          <w:szCs w:val="24"/>
          <w14:ligatures w14:val="none"/>
        </w:rPr>
      </w:pPr>
      <w:r w:rsidRPr="002E358A">
        <w:rPr>
          <w:b/>
          <w:sz w:val="24"/>
          <w:szCs w:val="24"/>
          <w14:ligatures w14:val="none"/>
        </w:rPr>
        <w:t>Приложение № 2</w:t>
      </w:r>
    </w:p>
    <w:p w14:paraId="10F8ABB1" w14:textId="77777777" w:rsidR="002E358A" w:rsidRPr="002E358A" w:rsidRDefault="002E358A" w:rsidP="002E358A">
      <w:pPr>
        <w:ind w:left="5103"/>
        <w:jc w:val="both"/>
        <w:rPr>
          <w:sz w:val="24"/>
          <w:szCs w:val="24"/>
          <w14:ligatures w14:val="none"/>
        </w:rPr>
      </w:pPr>
      <w:r w:rsidRPr="002E358A">
        <w:rPr>
          <w:sz w:val="24"/>
          <w:szCs w:val="24"/>
          <w14:ligatures w14:val="none"/>
        </w:rPr>
        <w:t xml:space="preserve">к решению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от 26.06.2023г. №22 «О проекте решения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«О внесении изменений и дополнений в Устав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w:t>
      </w:r>
    </w:p>
    <w:p w14:paraId="2EDF6750" w14:textId="77777777" w:rsidR="002E358A" w:rsidRPr="002E358A" w:rsidRDefault="002E358A" w:rsidP="002E358A">
      <w:pPr>
        <w:ind w:left="5103"/>
        <w:jc w:val="both"/>
        <w:rPr>
          <w:sz w:val="24"/>
          <w:szCs w:val="24"/>
          <w14:ligatures w14:val="none"/>
        </w:rPr>
      </w:pPr>
    </w:p>
    <w:p w14:paraId="4B8B42E0" w14:textId="77777777" w:rsidR="002E358A" w:rsidRPr="002E358A" w:rsidRDefault="002E358A" w:rsidP="002E358A">
      <w:pPr>
        <w:ind w:firstLine="709"/>
        <w:jc w:val="center"/>
        <w:rPr>
          <w:rFonts w:eastAsia="Calibri"/>
          <w:color w:val="000000"/>
          <w:sz w:val="24"/>
          <w:szCs w:val="24"/>
          <w:lang w:eastAsia="en-US"/>
          <w14:ligatures w14:val="none"/>
        </w:rPr>
      </w:pPr>
      <w:r w:rsidRPr="002E358A">
        <w:rPr>
          <w:rFonts w:eastAsia="Calibri"/>
          <w:color w:val="000000"/>
          <w:sz w:val="24"/>
          <w:szCs w:val="24"/>
          <w:lang w:eastAsia="en-US"/>
          <w14:ligatures w14:val="none"/>
        </w:rPr>
        <w:t>Порядок учета предложений</w:t>
      </w:r>
    </w:p>
    <w:p w14:paraId="38916AE9" w14:textId="77777777" w:rsidR="002E358A" w:rsidRPr="002E358A" w:rsidRDefault="002E358A" w:rsidP="002E358A">
      <w:pPr>
        <w:ind w:firstLine="709"/>
        <w:jc w:val="center"/>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по проекту решения Совета народных депутатов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«О внесении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и участия граждан в его обсуждении</w:t>
      </w:r>
    </w:p>
    <w:p w14:paraId="3DBF36D3"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1. Предложения граждан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w:t>
      </w:r>
    </w:p>
    <w:p w14:paraId="6BA70FBF"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14:paraId="0313FD17"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1.2. предложения граждан по внесению изменений и дополнений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14:paraId="30E101A5"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1.3. </w:t>
      </w:r>
      <w:proofErr w:type="gramStart"/>
      <w:r w:rsidRPr="002E358A">
        <w:rPr>
          <w:rFonts w:eastAsia="Calibri"/>
          <w:color w:val="000000"/>
          <w:sz w:val="24"/>
          <w:szCs w:val="24"/>
          <w:lang w:eastAsia="en-US"/>
          <w14:ligatures w14:val="none"/>
        </w:rPr>
        <w:t xml:space="preserve">гражданину, вносящему предложения и замечания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выдается</w:t>
      </w:r>
      <w:proofErr w:type="gramEnd"/>
      <w:r w:rsidRPr="002E358A">
        <w:rPr>
          <w:rFonts w:eastAsia="Calibri"/>
          <w:color w:val="000000"/>
          <w:sz w:val="24"/>
          <w:szCs w:val="24"/>
          <w:lang w:eastAsia="en-US"/>
          <w14:ligatures w14:val="none"/>
        </w:rPr>
        <w:t xml:space="preserve"> письменное подтверждение о получении текста подписанное председателем специальной комиссии, либо членом комиссии.</w:t>
      </w:r>
    </w:p>
    <w:p w14:paraId="4308E9D1"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В случае получения специальной комиссией предложений и замечаний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по почте, адресату сообщается о получении предложений в письменном виде, путем почтового отправления.</w:t>
      </w:r>
    </w:p>
    <w:p w14:paraId="47FEBD5C"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В случае внесения предложений и замечаний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14:paraId="12B34260"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lastRenderedPageBreak/>
        <w:t xml:space="preserve">2. Все предложения и замечания граждан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14:paraId="02060916" w14:textId="77777777" w:rsidR="002E358A" w:rsidRPr="002E358A" w:rsidRDefault="002E358A" w:rsidP="002E358A">
      <w:pPr>
        <w:spacing w:after="200"/>
        <w:ind w:firstLine="709"/>
        <w:jc w:val="both"/>
        <w:rPr>
          <w:rFonts w:eastAsia="Calibri"/>
          <w:color w:val="000000"/>
          <w:sz w:val="24"/>
          <w:szCs w:val="24"/>
          <w:lang w:eastAsia="en-US"/>
          <w14:ligatures w14:val="none"/>
        </w:rPr>
      </w:pPr>
      <w:r w:rsidRPr="002E358A">
        <w:rPr>
          <w:rFonts w:eastAsia="Calibri"/>
          <w:color w:val="000000"/>
          <w:sz w:val="24"/>
          <w:szCs w:val="24"/>
          <w:lang w:eastAsia="en-US"/>
          <w14:ligatures w14:val="none"/>
        </w:rPr>
        <w:t xml:space="preserve">3. Предложения и замечания по проекту изменений и дополнений в Устав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w:t>
      </w:r>
      <w:proofErr w:type="spellStart"/>
      <w:r w:rsidRPr="002E358A">
        <w:rPr>
          <w:rFonts w:eastAsia="Calibri"/>
          <w:color w:val="000000"/>
          <w:sz w:val="24"/>
          <w:szCs w:val="24"/>
          <w:lang w:eastAsia="en-US"/>
          <w14:ligatures w14:val="none"/>
        </w:rPr>
        <w:t>Воробьевского</w:t>
      </w:r>
      <w:proofErr w:type="spellEnd"/>
      <w:r w:rsidRPr="002E358A">
        <w:rPr>
          <w:rFonts w:eastAsia="Calibri"/>
          <w:color w:val="000000"/>
          <w:sz w:val="24"/>
          <w:szCs w:val="24"/>
          <w:lang w:eastAsia="en-US"/>
          <w14:ligatures w14:val="none"/>
        </w:rPr>
        <w:t xml:space="preserve"> муниципального района Воронежской области принимаются Советом народных депутатов, расположенном по адресу: Воронежская область, Воробьевский район, с. Солонцы, ул. Садовая, д.40, кабинет главы </w:t>
      </w:r>
      <w:proofErr w:type="spellStart"/>
      <w:r w:rsidRPr="002E358A">
        <w:rPr>
          <w:rFonts w:eastAsia="Calibri"/>
          <w:sz w:val="24"/>
          <w:szCs w:val="24"/>
          <w14:ligatures w14:val="none"/>
        </w:rPr>
        <w:t>Солонецкого</w:t>
      </w:r>
      <w:proofErr w:type="spellEnd"/>
      <w:r w:rsidRPr="002E358A">
        <w:rPr>
          <w:rFonts w:eastAsia="Calibri"/>
          <w:color w:val="000000"/>
          <w:sz w:val="24"/>
          <w:szCs w:val="24"/>
          <w:lang w:eastAsia="en-US"/>
          <w14:ligatures w14:val="none"/>
        </w:rPr>
        <w:t xml:space="preserve"> сельского поселения, тел. 8(473)56-46-7-74, ежедневно, кроме субботы и воскресенья с 8-00 до 16-00 в течение 30 дней со дня опубликования указанного проекта.</w:t>
      </w:r>
    </w:p>
    <w:p w14:paraId="5EFD45BC" w14:textId="77777777" w:rsidR="002E358A" w:rsidRPr="002E358A" w:rsidRDefault="002E358A" w:rsidP="002E358A">
      <w:pPr>
        <w:ind w:firstLine="709"/>
        <w:jc w:val="center"/>
        <w:rPr>
          <w:caps/>
          <w:sz w:val="24"/>
          <w:szCs w:val="24"/>
          <w14:ligatures w14:val="none"/>
        </w:rPr>
      </w:pPr>
      <w:r w:rsidRPr="002E358A">
        <w:rPr>
          <w:caps/>
          <w:sz w:val="24"/>
          <w:szCs w:val="24"/>
          <w14:ligatures w14:val="none"/>
        </w:rPr>
        <w:t>СОВЕТ НАРОДНЫХ ДЕПУТАТОВ</w:t>
      </w:r>
    </w:p>
    <w:p w14:paraId="35693363" w14:textId="77777777" w:rsidR="002E358A" w:rsidRPr="002E358A" w:rsidRDefault="002E358A" w:rsidP="002E358A">
      <w:pPr>
        <w:ind w:firstLine="709"/>
        <w:jc w:val="center"/>
        <w:rPr>
          <w:caps/>
          <w:sz w:val="24"/>
          <w:szCs w:val="24"/>
          <w14:ligatures w14:val="none"/>
        </w:rPr>
      </w:pPr>
      <w:r w:rsidRPr="002E358A">
        <w:rPr>
          <w:caps/>
          <w:sz w:val="24"/>
          <w:szCs w:val="24"/>
          <w14:ligatures w14:val="none"/>
        </w:rPr>
        <w:t>СОЛОНЕЦКОГО сельского поселения</w:t>
      </w:r>
    </w:p>
    <w:p w14:paraId="1FE51AA2" w14:textId="77777777" w:rsidR="002E358A" w:rsidRPr="002E358A" w:rsidRDefault="002E358A" w:rsidP="002E358A">
      <w:pPr>
        <w:ind w:firstLine="709"/>
        <w:jc w:val="center"/>
        <w:rPr>
          <w:caps/>
          <w:sz w:val="24"/>
          <w:szCs w:val="24"/>
          <w14:ligatures w14:val="none"/>
        </w:rPr>
      </w:pPr>
      <w:r w:rsidRPr="002E358A">
        <w:rPr>
          <w:caps/>
          <w:sz w:val="24"/>
          <w:szCs w:val="24"/>
          <w14:ligatures w14:val="none"/>
        </w:rPr>
        <w:t xml:space="preserve">Воробьевского муниципального района </w:t>
      </w:r>
    </w:p>
    <w:p w14:paraId="0C8923BB" w14:textId="169FE445" w:rsidR="002E358A" w:rsidRPr="002E358A" w:rsidRDefault="002E358A" w:rsidP="002E358A">
      <w:pPr>
        <w:ind w:firstLine="709"/>
        <w:jc w:val="center"/>
        <w:rPr>
          <w:sz w:val="24"/>
          <w:szCs w:val="24"/>
          <w14:ligatures w14:val="none"/>
        </w:rPr>
      </w:pPr>
      <w:r w:rsidRPr="002E358A">
        <w:rPr>
          <w:caps/>
          <w:sz w:val="24"/>
          <w:szCs w:val="24"/>
          <w14:ligatures w14:val="none"/>
        </w:rPr>
        <w:t>ВОРОНЕЖСКОЙ ОБЛАСТИ</w:t>
      </w:r>
    </w:p>
    <w:p w14:paraId="042C7163" w14:textId="77777777" w:rsidR="002E358A" w:rsidRPr="002E358A" w:rsidRDefault="002E358A" w:rsidP="002E358A">
      <w:pPr>
        <w:ind w:firstLine="709"/>
        <w:jc w:val="center"/>
        <w:rPr>
          <w:sz w:val="24"/>
          <w:szCs w:val="24"/>
          <w14:ligatures w14:val="none"/>
        </w:rPr>
      </w:pPr>
      <w:r w:rsidRPr="002E358A">
        <w:rPr>
          <w:sz w:val="24"/>
          <w:szCs w:val="24"/>
          <w14:ligatures w14:val="none"/>
        </w:rPr>
        <w:t>Р Е Ш Е Н И Е</w:t>
      </w:r>
    </w:p>
    <w:p w14:paraId="38069C23" w14:textId="77777777" w:rsidR="002E358A" w:rsidRPr="002E358A" w:rsidRDefault="002E358A" w:rsidP="002E358A">
      <w:pPr>
        <w:spacing w:line="288" w:lineRule="auto"/>
        <w:ind w:firstLine="567"/>
        <w:jc w:val="both"/>
        <w:rPr>
          <w:sz w:val="24"/>
          <w:szCs w:val="24"/>
          <w:u w:val="single"/>
          <w14:ligatures w14:val="none"/>
        </w:rPr>
      </w:pPr>
    </w:p>
    <w:p w14:paraId="70A0B4E4" w14:textId="77777777" w:rsidR="002E358A" w:rsidRPr="002E358A" w:rsidRDefault="002E358A" w:rsidP="002E358A">
      <w:pPr>
        <w:jc w:val="both"/>
        <w:rPr>
          <w:color w:val="FF0000"/>
          <w:sz w:val="24"/>
          <w:szCs w:val="24"/>
          <w14:ligatures w14:val="none"/>
        </w:rPr>
      </w:pPr>
      <w:r w:rsidRPr="002E358A">
        <w:rPr>
          <w:sz w:val="24"/>
          <w:szCs w:val="24"/>
          <w14:ligatures w14:val="none"/>
        </w:rPr>
        <w:t>от 26 июня 2023 г.</w:t>
      </w:r>
      <w:r w:rsidRPr="002E358A">
        <w:rPr>
          <w:color w:val="FF0000"/>
          <w:sz w:val="24"/>
          <w:szCs w:val="24"/>
          <w14:ligatures w14:val="none"/>
        </w:rPr>
        <w:t xml:space="preserve"> </w:t>
      </w:r>
      <w:r w:rsidRPr="002E358A">
        <w:rPr>
          <w:sz w:val="24"/>
          <w:szCs w:val="24"/>
          <w14:ligatures w14:val="none"/>
        </w:rPr>
        <w:t>№ 23</w:t>
      </w:r>
    </w:p>
    <w:p w14:paraId="60488849" w14:textId="77777777" w:rsidR="002E358A" w:rsidRPr="002E358A" w:rsidRDefault="002E358A" w:rsidP="002E358A">
      <w:pPr>
        <w:ind w:firstLine="567"/>
        <w:jc w:val="both"/>
        <w:rPr>
          <w:sz w:val="16"/>
          <w:szCs w:val="16"/>
          <w14:ligatures w14:val="none"/>
        </w:rPr>
      </w:pPr>
      <w:r w:rsidRPr="002E358A">
        <w:rPr>
          <w:sz w:val="16"/>
          <w:szCs w:val="16"/>
          <w14:ligatures w14:val="none"/>
        </w:rPr>
        <w:t>с. Солонцы</w:t>
      </w:r>
    </w:p>
    <w:p w14:paraId="59A1434B" w14:textId="77777777" w:rsidR="002E358A" w:rsidRPr="002E358A" w:rsidRDefault="002E358A" w:rsidP="002E358A">
      <w:pPr>
        <w:widowControl w:val="0"/>
        <w:autoSpaceDE w:val="0"/>
        <w:autoSpaceDN w:val="0"/>
        <w:adjustRightInd w:val="0"/>
        <w:jc w:val="both"/>
        <w:outlineLvl w:val="0"/>
        <w:rPr>
          <w:color w:val="26282F"/>
          <w:sz w:val="24"/>
          <w:szCs w:val="24"/>
          <w14:ligatures w14:val="none"/>
        </w:rPr>
      </w:pPr>
      <w:r w:rsidRPr="002E358A">
        <w:rPr>
          <w:color w:val="26282F"/>
          <w:sz w:val="24"/>
          <w:szCs w:val="24"/>
          <w14:ligatures w14:val="none"/>
        </w:rPr>
        <w:t>Об утверждении Перечня индикаторов риска</w:t>
      </w:r>
    </w:p>
    <w:p w14:paraId="1A9F67DE" w14:textId="77777777" w:rsidR="002E358A" w:rsidRPr="002E358A" w:rsidRDefault="002E358A" w:rsidP="002E358A">
      <w:pPr>
        <w:widowControl w:val="0"/>
        <w:autoSpaceDE w:val="0"/>
        <w:autoSpaceDN w:val="0"/>
        <w:adjustRightInd w:val="0"/>
        <w:jc w:val="both"/>
        <w:outlineLvl w:val="0"/>
        <w:rPr>
          <w:color w:val="26282F"/>
          <w:sz w:val="24"/>
          <w:szCs w:val="24"/>
          <w14:ligatures w14:val="none"/>
        </w:rPr>
      </w:pPr>
      <w:r w:rsidRPr="002E358A">
        <w:rPr>
          <w:color w:val="26282F"/>
          <w:sz w:val="24"/>
          <w:szCs w:val="24"/>
          <w14:ligatures w14:val="none"/>
        </w:rPr>
        <w:t>нарушения обязательных требований</w:t>
      </w:r>
    </w:p>
    <w:p w14:paraId="40DDE539" w14:textId="7EC98DF2" w:rsidR="002E358A" w:rsidRPr="002E358A" w:rsidRDefault="002E358A" w:rsidP="002E358A">
      <w:pPr>
        <w:widowControl w:val="0"/>
        <w:autoSpaceDE w:val="0"/>
        <w:autoSpaceDN w:val="0"/>
        <w:adjustRightInd w:val="0"/>
        <w:jc w:val="both"/>
        <w:outlineLvl w:val="0"/>
        <w:rPr>
          <w:color w:val="26282F"/>
          <w:sz w:val="24"/>
          <w:szCs w:val="24"/>
          <w14:ligatures w14:val="none"/>
        </w:rPr>
      </w:pPr>
      <w:r w:rsidRPr="002E358A">
        <w:rPr>
          <w:color w:val="26282F"/>
          <w:sz w:val="24"/>
          <w:szCs w:val="24"/>
          <w14:ligatures w14:val="none"/>
        </w:rPr>
        <w:t>по видам муниципального контроля</w:t>
      </w:r>
    </w:p>
    <w:p w14:paraId="2566F6B3" w14:textId="77777777" w:rsidR="00511A36" w:rsidRDefault="002E358A" w:rsidP="002E358A">
      <w:pPr>
        <w:ind w:firstLine="709"/>
        <w:jc w:val="both"/>
        <w:rPr>
          <w:sz w:val="24"/>
          <w:szCs w:val="24"/>
          <w14:ligatures w14:val="none"/>
        </w:rPr>
      </w:pPr>
      <w:r w:rsidRPr="002E358A">
        <w:rPr>
          <w:sz w:val="24"/>
          <w:szCs w:val="24"/>
          <w:lang w:eastAsia="zh-CN"/>
          <w14:ligatures w14:val="none"/>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r w:rsidRPr="002E358A">
        <w:rPr>
          <w:sz w:val="24"/>
          <w:szCs w:val="24"/>
          <w14:ligatures w14:val="none"/>
        </w:rPr>
        <w:t xml:space="preserve">Федеральным законом от 06.10.2003 г. № 131-ФЗ «Об общих принципах организации местного самоуправления в Российской Федерации», </w:t>
      </w:r>
      <w:r w:rsidRPr="002E358A">
        <w:rPr>
          <w:b/>
          <w:sz w:val="24"/>
          <w:szCs w:val="24"/>
          <w14:ligatures w14:val="none"/>
        </w:rPr>
        <w:t xml:space="preserve"> </w:t>
      </w:r>
      <w:r w:rsidRPr="002E358A">
        <w:rPr>
          <w:sz w:val="24"/>
          <w:szCs w:val="24"/>
          <w14:ligatures w14:val="none"/>
        </w:rPr>
        <w:t xml:space="preserve">Уставом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w:t>
      </w:r>
      <w:r w:rsidRPr="002E358A">
        <w:rPr>
          <w:b/>
          <w:sz w:val="24"/>
          <w:szCs w:val="24"/>
          <w14:ligatures w14:val="none"/>
        </w:rPr>
        <w:t xml:space="preserve"> </w:t>
      </w:r>
      <w:r w:rsidRPr="002E358A">
        <w:rPr>
          <w:sz w:val="24"/>
          <w:szCs w:val="24"/>
          <w14:ligatures w14:val="none"/>
        </w:rPr>
        <w:t xml:space="preserve">Совет народных депутатов </w:t>
      </w:r>
    </w:p>
    <w:p w14:paraId="1BAF915A" w14:textId="12E2E48F" w:rsidR="002E358A" w:rsidRPr="002E358A" w:rsidRDefault="002E358A" w:rsidP="00511A36">
      <w:pPr>
        <w:jc w:val="both"/>
        <w:rPr>
          <w:b/>
          <w:sz w:val="24"/>
          <w:szCs w:val="24"/>
          <w14:ligatures w14:val="none"/>
        </w:rPr>
      </w:pPr>
      <w:proofErr w:type="gramStart"/>
      <w:r w:rsidRPr="002E358A">
        <w:rPr>
          <w:sz w:val="24"/>
          <w:szCs w:val="24"/>
          <w14:ligatures w14:val="none"/>
        </w:rPr>
        <w:t>Р</w:t>
      </w:r>
      <w:proofErr w:type="gramEnd"/>
      <w:r w:rsidRPr="002E358A">
        <w:rPr>
          <w:sz w:val="24"/>
          <w:szCs w:val="24"/>
          <w14:ligatures w14:val="none"/>
        </w:rPr>
        <w:t xml:space="preserve"> Е Ш И Л :</w:t>
      </w:r>
    </w:p>
    <w:p w14:paraId="3967F4C6" w14:textId="77777777" w:rsidR="002E358A" w:rsidRPr="002E358A" w:rsidRDefault="002E358A" w:rsidP="002E358A">
      <w:pPr>
        <w:ind w:firstLine="709"/>
        <w:jc w:val="both"/>
        <w:rPr>
          <w:sz w:val="24"/>
          <w:szCs w:val="24"/>
          <w14:ligatures w14:val="none"/>
        </w:rPr>
      </w:pPr>
      <w:r w:rsidRPr="002E358A">
        <w:rPr>
          <w:sz w:val="24"/>
          <w:szCs w:val="24"/>
          <w14:ligatures w14:val="none"/>
        </w:rPr>
        <w:t>1. Утвердить прилагаемый  Перечень индикаторов риска нарушения обязательных требований по видам муниципального контроля.</w:t>
      </w:r>
    </w:p>
    <w:p w14:paraId="642629EB" w14:textId="77777777" w:rsidR="002E358A" w:rsidRPr="002E358A" w:rsidRDefault="002E358A" w:rsidP="002E358A">
      <w:pPr>
        <w:widowControl w:val="0"/>
        <w:autoSpaceDE w:val="0"/>
        <w:autoSpaceDN w:val="0"/>
        <w:adjustRightInd w:val="0"/>
        <w:ind w:right="-1" w:firstLine="709"/>
        <w:jc w:val="both"/>
        <w:rPr>
          <w:bCs/>
          <w:sz w:val="24"/>
          <w:szCs w:val="24"/>
          <w14:ligatures w14:val="none"/>
        </w:rPr>
      </w:pPr>
      <w:r w:rsidRPr="002E358A">
        <w:rPr>
          <w:bCs/>
          <w:sz w:val="24"/>
          <w:szCs w:val="24"/>
          <w14:ligatures w14:val="none"/>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proofErr w:type="spellStart"/>
      <w:r w:rsidRPr="002E358A">
        <w:rPr>
          <w:bCs/>
          <w:sz w:val="24"/>
          <w:szCs w:val="24"/>
          <w14:ligatures w14:val="none"/>
        </w:rPr>
        <w:t>Солонецкого</w:t>
      </w:r>
      <w:proofErr w:type="spellEnd"/>
      <w:r w:rsidRPr="002E358A">
        <w:rPr>
          <w:bCs/>
          <w:sz w:val="24"/>
          <w:szCs w:val="24"/>
          <w14:ligatures w14:val="none"/>
        </w:rPr>
        <w:t xml:space="preserve"> сельского поселения.</w:t>
      </w:r>
    </w:p>
    <w:p w14:paraId="2722FBFB" w14:textId="77777777" w:rsidR="002E358A" w:rsidRPr="002E358A" w:rsidRDefault="002E358A" w:rsidP="002E358A">
      <w:pPr>
        <w:ind w:firstLine="709"/>
        <w:jc w:val="both"/>
        <w:rPr>
          <w:sz w:val="24"/>
          <w:szCs w:val="24"/>
          <w14:ligatures w14:val="none"/>
        </w:rPr>
      </w:pPr>
      <w:r w:rsidRPr="002E358A">
        <w:rPr>
          <w:sz w:val="24"/>
          <w:szCs w:val="24"/>
          <w14:ligatures w14:val="none"/>
        </w:rPr>
        <w:t xml:space="preserve">3.Опубликовать настоящее решение в муниципальном печатном средстве массовой информации «Вестник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04299D56" w14:textId="77777777" w:rsidR="002E358A" w:rsidRPr="002E358A" w:rsidRDefault="002E358A" w:rsidP="002E358A">
      <w:pPr>
        <w:ind w:firstLine="709"/>
        <w:jc w:val="both"/>
        <w:rPr>
          <w:sz w:val="24"/>
          <w:szCs w:val="24"/>
          <w14:ligatures w14:val="none"/>
        </w:rPr>
      </w:pPr>
      <w:r w:rsidRPr="002E358A">
        <w:rPr>
          <w:sz w:val="24"/>
          <w:szCs w:val="24"/>
          <w14:ligatures w14:val="none"/>
        </w:rPr>
        <w:t>4. Настоящее решение вступает в силу с момента его официального опубликования.</w:t>
      </w:r>
    </w:p>
    <w:tbl>
      <w:tblPr>
        <w:tblW w:w="13399" w:type="dxa"/>
        <w:tblLook w:val="04A0" w:firstRow="1" w:lastRow="0" w:firstColumn="1" w:lastColumn="0" w:noHBand="0" w:noVBand="1"/>
      </w:tblPr>
      <w:tblGrid>
        <w:gridCol w:w="6487"/>
        <w:gridCol w:w="6912"/>
      </w:tblGrid>
      <w:tr w:rsidR="002E358A" w:rsidRPr="002E358A" w14:paraId="57F14790" w14:textId="77777777" w:rsidTr="002E358A">
        <w:trPr>
          <w:trHeight w:val="1323"/>
        </w:trPr>
        <w:tc>
          <w:tcPr>
            <w:tcW w:w="6487" w:type="dxa"/>
          </w:tcPr>
          <w:p w14:paraId="150FD233"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p>
          <w:p w14:paraId="1AFFACCC"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Председатель Совета народных</w:t>
            </w:r>
          </w:p>
          <w:p w14:paraId="5D94BF69"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 xml:space="preserve">Депутатов </w:t>
            </w:r>
            <w:proofErr w:type="spellStart"/>
            <w:r w:rsidRPr="002E358A">
              <w:rPr>
                <w:sz w:val="24"/>
                <w:szCs w:val="24"/>
                <w:lang w:eastAsia="en-US"/>
                <w14:ligatures w14:val="none"/>
              </w:rPr>
              <w:t>Солонецкого</w:t>
            </w:r>
            <w:proofErr w:type="spellEnd"/>
          </w:p>
          <w:p w14:paraId="2E800CEA"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сельского поселения</w:t>
            </w:r>
          </w:p>
        </w:tc>
        <w:tc>
          <w:tcPr>
            <w:tcW w:w="6912" w:type="dxa"/>
          </w:tcPr>
          <w:p w14:paraId="017C4AD2"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p>
          <w:p w14:paraId="184F1DA7"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p>
          <w:p w14:paraId="2E314E76"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p>
          <w:p w14:paraId="349BCC16"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 xml:space="preserve">В.А. Подлесных </w:t>
            </w:r>
          </w:p>
        </w:tc>
      </w:tr>
      <w:tr w:rsidR="002E358A" w:rsidRPr="002E358A" w14:paraId="5DED9CF3" w14:textId="77777777" w:rsidTr="002E358A">
        <w:trPr>
          <w:trHeight w:val="404"/>
        </w:trPr>
        <w:tc>
          <w:tcPr>
            <w:tcW w:w="6487" w:type="dxa"/>
          </w:tcPr>
          <w:p w14:paraId="5E534028"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p>
          <w:p w14:paraId="3AD122C9"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 xml:space="preserve">Глава </w:t>
            </w:r>
            <w:proofErr w:type="spellStart"/>
            <w:r w:rsidRPr="002E358A">
              <w:rPr>
                <w:sz w:val="24"/>
                <w:szCs w:val="24"/>
                <w:lang w:eastAsia="en-US"/>
                <w14:ligatures w14:val="none"/>
              </w:rPr>
              <w:t>Солонецкого</w:t>
            </w:r>
            <w:proofErr w:type="spellEnd"/>
          </w:p>
          <w:p w14:paraId="04305436" w14:textId="77777777" w:rsidR="002E358A" w:rsidRPr="002E358A" w:rsidRDefault="002E358A" w:rsidP="002E358A">
            <w:pPr>
              <w:widowControl w:val="0"/>
              <w:tabs>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сельского поселения</w:t>
            </w:r>
          </w:p>
        </w:tc>
        <w:tc>
          <w:tcPr>
            <w:tcW w:w="6912" w:type="dxa"/>
          </w:tcPr>
          <w:p w14:paraId="4D1B5144"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p>
          <w:p w14:paraId="2C0979A4"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hanging="108"/>
              <w:jc w:val="both"/>
              <w:rPr>
                <w:sz w:val="24"/>
                <w:szCs w:val="24"/>
                <w:lang w:eastAsia="en-US"/>
                <w14:ligatures w14:val="none"/>
              </w:rPr>
            </w:pPr>
          </w:p>
          <w:p w14:paraId="028C5D8D" w14:textId="77777777" w:rsidR="002E358A" w:rsidRPr="002E358A" w:rsidRDefault="002E358A" w:rsidP="002E358A">
            <w:pPr>
              <w:widowControl w:val="0"/>
              <w:tabs>
                <w:tab w:val="left" w:pos="1470"/>
                <w:tab w:val="left" w:pos="1755"/>
                <w:tab w:val="left" w:pos="3525"/>
                <w:tab w:val="left" w:pos="9356"/>
              </w:tabs>
              <w:autoSpaceDE w:val="0"/>
              <w:autoSpaceDN w:val="0"/>
              <w:adjustRightInd w:val="0"/>
              <w:spacing w:line="276" w:lineRule="auto"/>
              <w:ind w:right="40"/>
              <w:jc w:val="both"/>
              <w:rPr>
                <w:sz w:val="24"/>
                <w:szCs w:val="24"/>
                <w:lang w:eastAsia="en-US"/>
                <w14:ligatures w14:val="none"/>
              </w:rPr>
            </w:pPr>
            <w:r w:rsidRPr="002E358A">
              <w:rPr>
                <w:sz w:val="24"/>
                <w:szCs w:val="24"/>
                <w:lang w:eastAsia="en-US"/>
                <w14:ligatures w14:val="none"/>
              </w:rPr>
              <w:t xml:space="preserve">Г.В. Саломатина </w:t>
            </w:r>
          </w:p>
        </w:tc>
      </w:tr>
    </w:tbl>
    <w:p w14:paraId="7FAAEEFE" w14:textId="77777777" w:rsidR="002E358A" w:rsidRPr="002E358A" w:rsidRDefault="002E358A" w:rsidP="002E358A">
      <w:pPr>
        <w:ind w:firstLine="567"/>
        <w:jc w:val="both"/>
        <w:rPr>
          <w:sz w:val="24"/>
          <w:szCs w:val="24"/>
          <w14:ligatures w14:val="none"/>
        </w:rPr>
      </w:pPr>
    </w:p>
    <w:p w14:paraId="5B9F7983" w14:textId="77777777" w:rsidR="002E358A" w:rsidRPr="002E358A" w:rsidRDefault="002E358A" w:rsidP="002E358A">
      <w:pPr>
        <w:ind w:firstLine="567"/>
        <w:jc w:val="both"/>
        <w:rPr>
          <w:sz w:val="24"/>
          <w:szCs w:val="24"/>
          <w14:ligatures w14:val="none"/>
        </w:rPr>
      </w:pPr>
    </w:p>
    <w:p w14:paraId="10057E85" w14:textId="77777777" w:rsidR="002E358A" w:rsidRPr="002E358A" w:rsidRDefault="002E358A" w:rsidP="002E358A">
      <w:pPr>
        <w:ind w:firstLine="567"/>
        <w:jc w:val="both"/>
        <w:rPr>
          <w:sz w:val="24"/>
          <w:szCs w:val="24"/>
          <w14:ligatures w14:val="none"/>
        </w:rPr>
      </w:pPr>
      <w:r w:rsidRPr="002E358A">
        <w:rPr>
          <w:sz w:val="24"/>
          <w:szCs w:val="24"/>
          <w14:ligatures w14:val="none"/>
        </w:rPr>
        <w:br w:type="page"/>
      </w:r>
    </w:p>
    <w:p w14:paraId="3DD36552" w14:textId="77777777" w:rsidR="002E358A" w:rsidRPr="002E358A" w:rsidRDefault="002E358A" w:rsidP="002E358A">
      <w:pPr>
        <w:ind w:firstLine="4395"/>
        <w:jc w:val="both"/>
        <w:rPr>
          <w:sz w:val="24"/>
          <w:szCs w:val="24"/>
          <w14:ligatures w14:val="none"/>
        </w:rPr>
      </w:pPr>
      <w:r w:rsidRPr="002E358A">
        <w:rPr>
          <w:sz w:val="24"/>
          <w:szCs w:val="24"/>
          <w14:ligatures w14:val="none"/>
        </w:rPr>
        <w:lastRenderedPageBreak/>
        <w:t>Утвержден:</w:t>
      </w:r>
    </w:p>
    <w:p w14:paraId="71E2CCAF" w14:textId="77777777" w:rsidR="002E358A" w:rsidRPr="002E358A" w:rsidRDefault="002E358A" w:rsidP="002E358A">
      <w:pPr>
        <w:ind w:firstLine="4395"/>
        <w:jc w:val="both"/>
        <w:rPr>
          <w:sz w:val="24"/>
          <w:szCs w:val="24"/>
          <w14:ligatures w14:val="none"/>
        </w:rPr>
      </w:pPr>
      <w:r w:rsidRPr="002E358A">
        <w:rPr>
          <w:sz w:val="24"/>
          <w:szCs w:val="24"/>
          <w14:ligatures w14:val="none"/>
        </w:rPr>
        <w:t>решением Совета народных депутатов</w:t>
      </w:r>
    </w:p>
    <w:p w14:paraId="24D343DF" w14:textId="77777777" w:rsidR="002E358A" w:rsidRPr="002E358A" w:rsidRDefault="002E358A" w:rsidP="002E358A">
      <w:pPr>
        <w:shd w:val="clear" w:color="auto" w:fill="FFFFFF"/>
        <w:ind w:firstLine="4395"/>
        <w:jc w:val="both"/>
        <w:rPr>
          <w:sz w:val="24"/>
          <w:szCs w:val="24"/>
          <w14:ligatures w14:val="none"/>
        </w:rPr>
      </w:pP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57DF83DF" w14:textId="77777777" w:rsidR="002E358A" w:rsidRPr="002E358A" w:rsidRDefault="002E358A" w:rsidP="002E358A">
      <w:pPr>
        <w:shd w:val="clear" w:color="auto" w:fill="FFFFFF"/>
        <w:ind w:firstLine="4395"/>
        <w:jc w:val="both"/>
        <w:rPr>
          <w:sz w:val="24"/>
          <w:szCs w:val="24"/>
          <w14:ligatures w14:val="none"/>
        </w:rPr>
      </w:pPr>
      <w:r w:rsidRPr="002E358A">
        <w:rPr>
          <w:sz w:val="24"/>
          <w:szCs w:val="24"/>
          <w14:ligatures w14:val="none"/>
        </w:rPr>
        <w:t xml:space="preserve">Воробьевского муниципального района </w:t>
      </w:r>
    </w:p>
    <w:p w14:paraId="34D2F541" w14:textId="77777777" w:rsidR="002E358A" w:rsidRPr="002E358A" w:rsidRDefault="002E358A" w:rsidP="002E358A">
      <w:pPr>
        <w:shd w:val="clear" w:color="auto" w:fill="FFFFFF"/>
        <w:ind w:firstLine="4395"/>
        <w:jc w:val="both"/>
        <w:rPr>
          <w:sz w:val="24"/>
          <w:szCs w:val="24"/>
          <w14:ligatures w14:val="none"/>
        </w:rPr>
      </w:pPr>
      <w:r w:rsidRPr="002E358A">
        <w:rPr>
          <w:sz w:val="24"/>
          <w:szCs w:val="24"/>
          <w14:ligatures w14:val="none"/>
        </w:rPr>
        <w:t>Воронежской области</w:t>
      </w:r>
    </w:p>
    <w:p w14:paraId="1C178007" w14:textId="581CFD02" w:rsidR="002E358A" w:rsidRPr="002E358A" w:rsidRDefault="002E358A" w:rsidP="002E358A">
      <w:pPr>
        <w:shd w:val="clear" w:color="auto" w:fill="FFFFFF"/>
        <w:ind w:firstLine="4395"/>
        <w:jc w:val="both"/>
        <w:rPr>
          <w:color w:val="FF0000"/>
          <w:sz w:val="24"/>
          <w:szCs w:val="24"/>
          <w14:ligatures w14:val="none"/>
        </w:rPr>
      </w:pPr>
      <w:r>
        <w:rPr>
          <w:sz w:val="24"/>
          <w:szCs w:val="24"/>
          <w14:ligatures w14:val="none"/>
        </w:rPr>
        <w:t>о</w:t>
      </w:r>
      <w:r w:rsidRPr="002E358A">
        <w:rPr>
          <w:sz w:val="24"/>
          <w:szCs w:val="24"/>
          <w14:ligatures w14:val="none"/>
        </w:rPr>
        <w:t>т 26.06.2023г. №23</w:t>
      </w:r>
    </w:p>
    <w:p w14:paraId="4C9755F9" w14:textId="77777777" w:rsidR="002E358A" w:rsidRPr="002E358A" w:rsidRDefault="002E358A" w:rsidP="002E358A">
      <w:pPr>
        <w:keepNext/>
        <w:jc w:val="both"/>
        <w:outlineLvl w:val="2"/>
        <w:rPr>
          <w:b/>
          <w:bCs/>
          <w:sz w:val="24"/>
          <w:szCs w:val="24"/>
          <w14:ligatures w14:val="none"/>
        </w:rPr>
      </w:pPr>
    </w:p>
    <w:p w14:paraId="64CA0B98" w14:textId="77777777" w:rsidR="002E358A" w:rsidRPr="002E358A" w:rsidRDefault="002E358A" w:rsidP="002E358A">
      <w:pPr>
        <w:shd w:val="clear" w:color="auto" w:fill="FFFFFF"/>
        <w:ind w:firstLine="709"/>
        <w:jc w:val="center"/>
        <w:rPr>
          <w:b/>
          <w:bCs/>
          <w:sz w:val="24"/>
          <w:szCs w:val="24"/>
          <w14:ligatures w14:val="none"/>
        </w:rPr>
      </w:pPr>
      <w:r w:rsidRPr="002E358A">
        <w:rPr>
          <w:b/>
          <w:bCs/>
          <w:sz w:val="24"/>
          <w:szCs w:val="24"/>
          <w14:ligatures w14:val="none"/>
        </w:rPr>
        <w:t>Перечень индикаторов риска</w:t>
      </w:r>
    </w:p>
    <w:p w14:paraId="362BB3C4" w14:textId="77777777" w:rsidR="002E358A" w:rsidRPr="002E358A" w:rsidRDefault="002E358A" w:rsidP="002E358A">
      <w:pPr>
        <w:shd w:val="clear" w:color="auto" w:fill="FFFFFF"/>
        <w:ind w:firstLine="709"/>
        <w:jc w:val="center"/>
        <w:rPr>
          <w:b/>
          <w:bCs/>
          <w:sz w:val="24"/>
          <w:szCs w:val="24"/>
          <w14:ligatures w14:val="none"/>
        </w:rPr>
      </w:pPr>
      <w:r w:rsidRPr="002E358A">
        <w:rPr>
          <w:b/>
          <w:bCs/>
          <w:sz w:val="24"/>
          <w:szCs w:val="24"/>
          <w14:ligatures w14:val="none"/>
        </w:rPr>
        <w:t>нарушения обязательных требований</w:t>
      </w:r>
    </w:p>
    <w:p w14:paraId="459C2F1C" w14:textId="77777777" w:rsidR="002E358A" w:rsidRPr="002E358A" w:rsidRDefault="002E358A" w:rsidP="002E358A">
      <w:pPr>
        <w:shd w:val="clear" w:color="auto" w:fill="FFFFFF"/>
        <w:ind w:firstLine="709"/>
        <w:jc w:val="center"/>
        <w:rPr>
          <w:b/>
          <w:bCs/>
          <w:sz w:val="24"/>
          <w:szCs w:val="24"/>
          <w14:ligatures w14:val="none"/>
        </w:rPr>
      </w:pPr>
      <w:r w:rsidRPr="002E358A">
        <w:rPr>
          <w:b/>
          <w:bCs/>
          <w:sz w:val="24"/>
          <w:szCs w:val="24"/>
          <w14:ligatures w14:val="none"/>
        </w:rPr>
        <w:t xml:space="preserve">по видам муниципального контроля на территории </w:t>
      </w:r>
    </w:p>
    <w:p w14:paraId="13C814E6" w14:textId="77777777" w:rsidR="002E358A" w:rsidRPr="002E358A" w:rsidRDefault="002E358A" w:rsidP="002E358A">
      <w:pPr>
        <w:shd w:val="clear" w:color="auto" w:fill="FFFFFF"/>
        <w:ind w:firstLine="709"/>
        <w:jc w:val="center"/>
        <w:rPr>
          <w:b/>
          <w:bCs/>
          <w:sz w:val="24"/>
          <w:szCs w:val="24"/>
          <w14:ligatures w14:val="none"/>
        </w:rPr>
      </w:pPr>
      <w:proofErr w:type="spellStart"/>
      <w:r w:rsidRPr="002E358A">
        <w:rPr>
          <w:b/>
          <w:bCs/>
          <w:sz w:val="24"/>
          <w:szCs w:val="24"/>
          <w14:ligatures w14:val="none"/>
        </w:rPr>
        <w:t>Солонецкого</w:t>
      </w:r>
      <w:proofErr w:type="spellEnd"/>
      <w:r w:rsidRPr="002E358A">
        <w:rPr>
          <w:b/>
          <w:bCs/>
          <w:sz w:val="24"/>
          <w:szCs w:val="24"/>
          <w14:ligatures w14:val="none"/>
        </w:rPr>
        <w:t xml:space="preserve"> сельского поселения </w:t>
      </w:r>
    </w:p>
    <w:p w14:paraId="7DD67938" w14:textId="77777777" w:rsidR="002E358A" w:rsidRPr="002E358A" w:rsidRDefault="002E358A" w:rsidP="002E358A">
      <w:pPr>
        <w:shd w:val="clear" w:color="auto" w:fill="FFFFFF"/>
        <w:ind w:firstLine="709"/>
        <w:jc w:val="center"/>
        <w:rPr>
          <w:b/>
          <w:bCs/>
          <w:sz w:val="24"/>
          <w:szCs w:val="24"/>
          <w14:ligatures w14:val="none"/>
        </w:rPr>
      </w:pPr>
      <w:r w:rsidRPr="002E358A">
        <w:rPr>
          <w:b/>
          <w:bCs/>
          <w:sz w:val="24"/>
          <w:szCs w:val="24"/>
          <w14:ligatures w14:val="none"/>
        </w:rPr>
        <w:t xml:space="preserve">Воробьевского муниципального района </w:t>
      </w:r>
    </w:p>
    <w:p w14:paraId="27F545FE" w14:textId="77777777" w:rsidR="002E358A" w:rsidRPr="002E358A" w:rsidRDefault="002E358A" w:rsidP="002E358A">
      <w:pPr>
        <w:shd w:val="clear" w:color="auto" w:fill="FFFFFF"/>
        <w:ind w:firstLine="709"/>
        <w:jc w:val="center"/>
        <w:rPr>
          <w:b/>
          <w:sz w:val="24"/>
          <w:szCs w:val="24"/>
          <w14:ligatures w14:val="none"/>
        </w:rPr>
      </w:pPr>
      <w:r w:rsidRPr="002E358A">
        <w:rPr>
          <w:b/>
          <w:bCs/>
          <w:sz w:val="24"/>
          <w:szCs w:val="24"/>
          <w14:ligatures w14:val="none"/>
        </w:rPr>
        <w:t>Воронежской области</w:t>
      </w:r>
    </w:p>
    <w:p w14:paraId="078AE370" w14:textId="77777777" w:rsidR="002E358A" w:rsidRPr="002E358A" w:rsidRDefault="002E358A" w:rsidP="002E358A">
      <w:pPr>
        <w:shd w:val="clear" w:color="auto" w:fill="FFFFFF"/>
        <w:ind w:firstLine="709"/>
        <w:jc w:val="center"/>
        <w:rPr>
          <w:sz w:val="24"/>
          <w:szCs w:val="24"/>
          <w14:ligatures w14:val="none"/>
        </w:rPr>
      </w:pPr>
    </w:p>
    <w:p w14:paraId="76440212"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A106A32"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52C6CB2B"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2F6D03A5"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4318E50"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Все внеплановые контрольные мероприятия могут проводиться только после согласования с органами прокуратуры.</w:t>
      </w:r>
    </w:p>
    <w:p w14:paraId="6E9C1D73" w14:textId="6B230E24"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7622C487" w14:textId="77777777" w:rsidR="002E358A" w:rsidRPr="002E358A" w:rsidRDefault="002E358A" w:rsidP="002E358A">
      <w:pPr>
        <w:tabs>
          <w:tab w:val="left" w:pos="9355"/>
        </w:tabs>
        <w:ind w:right="-5" w:firstLine="709"/>
        <w:jc w:val="both"/>
        <w:rPr>
          <w:b/>
          <w:bCs/>
          <w:sz w:val="24"/>
          <w:szCs w:val="24"/>
          <w:lang w:eastAsia="zh-CN"/>
          <w14:ligatures w14:val="none"/>
        </w:rPr>
      </w:pPr>
      <w:r w:rsidRPr="002E358A">
        <w:rPr>
          <w:b/>
          <w:sz w:val="24"/>
          <w:szCs w:val="24"/>
          <w14:ligatures w14:val="none"/>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Pr="002E358A">
        <w:rPr>
          <w:b/>
          <w:bCs/>
          <w:sz w:val="24"/>
          <w:szCs w:val="24"/>
          <w:lang w:eastAsia="zh-CN"/>
          <w14:ligatures w14:val="none"/>
        </w:rPr>
        <w:t xml:space="preserve"> на территории</w:t>
      </w:r>
      <w:r w:rsidRPr="002E358A">
        <w:rPr>
          <w:b/>
          <w:bCs/>
          <w:sz w:val="24"/>
          <w:szCs w:val="24"/>
          <w14:ligatures w14:val="none"/>
        </w:rPr>
        <w:t xml:space="preserve"> </w:t>
      </w:r>
      <w:proofErr w:type="spellStart"/>
      <w:r w:rsidRPr="002E358A">
        <w:rPr>
          <w:b/>
          <w:bCs/>
          <w:sz w:val="24"/>
          <w:szCs w:val="24"/>
          <w14:ligatures w14:val="none"/>
        </w:rPr>
        <w:t>Солонецкого</w:t>
      </w:r>
      <w:proofErr w:type="spellEnd"/>
      <w:r w:rsidRPr="002E358A">
        <w:rPr>
          <w:b/>
          <w:bCs/>
          <w:sz w:val="24"/>
          <w:szCs w:val="24"/>
          <w14:ligatures w14:val="none"/>
        </w:rPr>
        <w:t xml:space="preserve"> </w:t>
      </w:r>
      <w:r w:rsidRPr="002E358A">
        <w:rPr>
          <w:b/>
          <w:bCs/>
          <w:sz w:val="24"/>
          <w:szCs w:val="24"/>
          <w:lang w:eastAsia="zh-CN"/>
          <w14:ligatures w14:val="none"/>
        </w:rPr>
        <w:t xml:space="preserve"> сельского поселения</w:t>
      </w:r>
    </w:p>
    <w:p w14:paraId="2EDA63B5"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1.1.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14:paraId="0B2FE98E"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 xml:space="preserve">1.2.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w:t>
      </w:r>
      <w:r w:rsidRPr="002E358A">
        <w:rPr>
          <w:sz w:val="24"/>
          <w:szCs w:val="24"/>
          <w14:ligatures w14:val="none"/>
        </w:rPr>
        <w:lastRenderedPageBreak/>
        <w:t>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14:paraId="481F950C" w14:textId="77777777"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1.3.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14:paraId="39563B82" w14:textId="3AE261CE" w:rsidR="002E358A" w:rsidRPr="002E358A" w:rsidRDefault="002E358A" w:rsidP="002E358A">
      <w:pPr>
        <w:shd w:val="clear" w:color="auto" w:fill="FFFFFF"/>
        <w:ind w:firstLine="709"/>
        <w:jc w:val="both"/>
        <w:rPr>
          <w:sz w:val="24"/>
          <w:szCs w:val="24"/>
          <w14:ligatures w14:val="none"/>
        </w:rPr>
      </w:pPr>
      <w:r w:rsidRPr="002E358A">
        <w:rPr>
          <w:sz w:val="24"/>
          <w:szCs w:val="24"/>
          <w14:ligatures w14:val="none"/>
        </w:rPr>
        <w:t xml:space="preserve">1.4. Признаки иных нарушений Правил благоустройства территории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утвержденных представительным органом местного самоуправления. </w:t>
      </w:r>
    </w:p>
    <w:p w14:paraId="3C35CE42" w14:textId="77777777" w:rsidR="002E358A" w:rsidRPr="002E358A" w:rsidRDefault="002E358A" w:rsidP="002E358A">
      <w:pPr>
        <w:autoSpaceDE w:val="0"/>
        <w:autoSpaceDN w:val="0"/>
        <w:adjustRightInd w:val="0"/>
        <w:ind w:firstLine="709"/>
        <w:jc w:val="both"/>
        <w:rPr>
          <w:rFonts w:eastAsia="SimSun"/>
          <w:b/>
          <w:sz w:val="24"/>
          <w:szCs w:val="24"/>
          <w:lang w:eastAsia="en-US"/>
          <w14:ligatures w14:val="none"/>
        </w:rPr>
      </w:pPr>
      <w:r w:rsidRPr="002E358A">
        <w:rPr>
          <w:rFonts w:eastAsia="SimSun"/>
          <w:b/>
          <w:sz w:val="24"/>
          <w:szCs w:val="24"/>
          <w:lang w:eastAsia="en-US"/>
          <w14:ligatures w14:val="none"/>
        </w:rPr>
        <w:t>2. Индикаторы риска нарушения обязательных требований, используемых для определения необходимости проведения внеплановой проверки при осуществлении</w:t>
      </w:r>
      <w:r w:rsidRPr="002E358A">
        <w:rPr>
          <w:rFonts w:eastAsia="SimSun"/>
          <w:b/>
          <w:kern w:val="3"/>
          <w:sz w:val="24"/>
          <w:szCs w:val="24"/>
          <w:lang w:eastAsia="zh-CN" w:bidi="hi-IN"/>
          <w14:ligatures w14:val="none"/>
        </w:rPr>
        <w:t xml:space="preserve"> муниципального жилищного контроля</w:t>
      </w:r>
    </w:p>
    <w:p w14:paraId="77368042" w14:textId="77777777" w:rsidR="002E358A" w:rsidRPr="002E358A" w:rsidRDefault="002E358A" w:rsidP="002E358A">
      <w:pPr>
        <w:widowControl w:val="0"/>
        <w:suppressAutoHyphens/>
        <w:autoSpaceDN w:val="0"/>
        <w:ind w:firstLine="709"/>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2.1. </w:t>
      </w:r>
      <w:proofErr w:type="gramStart"/>
      <w:r w:rsidRPr="002E358A">
        <w:rPr>
          <w:rFonts w:eastAsia="SimSun"/>
          <w:kern w:val="3"/>
          <w:sz w:val="24"/>
          <w:szCs w:val="24"/>
          <w:lang w:eastAsia="zh-CN" w:bidi="hi-IN"/>
          <w14:ligatures w14:val="none"/>
        </w:rPr>
        <w:t>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параметров объекта контроля с высокой степенью вероятности свидетельствующей о наличии риска нарушения следующих обязательных требований в отношении муниципального жилищного фонда:</w:t>
      </w:r>
      <w:proofErr w:type="gramEnd"/>
    </w:p>
    <w:p w14:paraId="00E34C5B"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 xml:space="preserve">1) требований к использованию и сохранности жилищного фонда, в том числе </w:t>
      </w:r>
      <w:hyperlink r:id="rId6" w:history="1">
        <w:r w:rsidRPr="002E358A">
          <w:rPr>
            <w:rFonts w:eastAsia="SimSun"/>
            <w:kern w:val="3"/>
            <w:sz w:val="24"/>
            <w:szCs w:val="24"/>
            <w:lang w:eastAsia="zh-CN" w:bidi="hi-IN"/>
            <w14:ligatures w14:val="none"/>
          </w:rPr>
          <w:t>требований</w:t>
        </w:r>
      </w:hyperlink>
      <w:r w:rsidRPr="002E358A">
        <w:rPr>
          <w:rFonts w:eastAsia="SimSun"/>
          <w:kern w:val="3"/>
          <w:sz w:val="24"/>
          <w:szCs w:val="24"/>
          <w:lang w:eastAsia="zh-CN" w:bidi="hi-IN"/>
          <w14:ligatures w14:val="none"/>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AF4F396"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 xml:space="preserve">2) требований к </w:t>
      </w:r>
      <w:hyperlink r:id="rId7" w:history="1">
        <w:r w:rsidRPr="002E358A">
          <w:rPr>
            <w:rFonts w:eastAsia="SimSun"/>
            <w:kern w:val="3"/>
            <w:sz w:val="24"/>
            <w:szCs w:val="24"/>
            <w:lang w:eastAsia="zh-CN" w:bidi="hi-IN"/>
            <w14:ligatures w14:val="none"/>
          </w:rPr>
          <w:t>формированию</w:t>
        </w:r>
      </w:hyperlink>
      <w:r w:rsidRPr="002E358A">
        <w:rPr>
          <w:rFonts w:eastAsia="SimSun"/>
          <w:kern w:val="3"/>
          <w:sz w:val="24"/>
          <w:szCs w:val="24"/>
          <w:lang w:eastAsia="zh-CN" w:bidi="hi-IN"/>
          <w14:ligatures w14:val="none"/>
        </w:rPr>
        <w:t xml:space="preserve"> фондов капитального ремонта;</w:t>
      </w:r>
    </w:p>
    <w:p w14:paraId="123181A3"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046F56A"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4) требований к предоставлению коммунальных услуг собственникам и пользователям помещений в многоквартирных домах и жилых домов;</w:t>
      </w:r>
    </w:p>
    <w:p w14:paraId="0D419F44"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987B4EE"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6) правил содержания общего имущества в многоквартирном доме и правил изменения размера платы за содержание жилого помещения;</w:t>
      </w:r>
    </w:p>
    <w:p w14:paraId="5634D9A7"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48EACEE"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08CECBF"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9631D66"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10) требований к обеспечению доступности для инвалидов помещений в многоквартирных домах;</w:t>
      </w:r>
    </w:p>
    <w:p w14:paraId="5A6BACDE" w14:textId="77777777" w:rsidR="002E358A" w:rsidRPr="002E358A" w:rsidRDefault="002E358A" w:rsidP="002E358A">
      <w:pPr>
        <w:widowControl w:val="0"/>
        <w:suppressAutoHyphens/>
        <w:autoSpaceDN w:val="0"/>
        <w:jc w:val="both"/>
        <w:rPr>
          <w:rFonts w:eastAsia="SimSun"/>
          <w:kern w:val="3"/>
          <w:sz w:val="24"/>
          <w:szCs w:val="24"/>
          <w:lang w:eastAsia="zh-CN" w:bidi="hi-IN"/>
          <w14:ligatures w14:val="none"/>
        </w:rPr>
      </w:pPr>
      <w:r w:rsidRPr="002E358A">
        <w:rPr>
          <w:rFonts w:eastAsia="SimSun"/>
          <w:kern w:val="3"/>
          <w:sz w:val="24"/>
          <w:szCs w:val="24"/>
          <w:lang w:eastAsia="zh-CN" w:bidi="hi-IN"/>
          <w14:ligatures w14:val="none"/>
        </w:rPr>
        <w:t>11) требований к предоставлению жилых помещений в наемных домах социального использования.</w:t>
      </w:r>
    </w:p>
    <w:p w14:paraId="18D517D6" w14:textId="77777777" w:rsidR="002E358A" w:rsidRPr="002E358A" w:rsidRDefault="002E358A" w:rsidP="002E358A">
      <w:pPr>
        <w:ind w:firstLine="567"/>
        <w:jc w:val="center"/>
        <w:rPr>
          <w:sz w:val="24"/>
          <w:szCs w:val="24"/>
          <w14:ligatures w14:val="none"/>
        </w:rPr>
      </w:pPr>
      <w:r w:rsidRPr="002E358A">
        <w:rPr>
          <w:sz w:val="24"/>
          <w:szCs w:val="24"/>
          <w14:ligatures w14:val="none"/>
        </w:rPr>
        <w:lastRenderedPageBreak/>
        <w:t>СОВЕТ НАРОДНЫХ ДЕПУТАТОВ</w:t>
      </w:r>
    </w:p>
    <w:p w14:paraId="42003DBD" w14:textId="77777777" w:rsidR="002E358A" w:rsidRPr="002E358A" w:rsidRDefault="002E358A" w:rsidP="002E358A">
      <w:pPr>
        <w:ind w:firstLine="567"/>
        <w:jc w:val="center"/>
        <w:rPr>
          <w:sz w:val="24"/>
          <w:szCs w:val="24"/>
          <w14:ligatures w14:val="none"/>
        </w:rPr>
      </w:pPr>
      <w:r w:rsidRPr="002E358A">
        <w:rPr>
          <w:sz w:val="24"/>
          <w:szCs w:val="24"/>
          <w14:ligatures w14:val="none"/>
        </w:rPr>
        <w:t>СОЛОНЕЦКОГО СЕЛЬСКОГО ПОСЕЛЕНИЯ</w:t>
      </w:r>
    </w:p>
    <w:p w14:paraId="1E4D6310" w14:textId="77777777" w:rsidR="002E358A" w:rsidRPr="002E358A" w:rsidRDefault="002E358A" w:rsidP="002E358A">
      <w:pPr>
        <w:ind w:firstLine="567"/>
        <w:jc w:val="center"/>
        <w:rPr>
          <w:sz w:val="24"/>
          <w:szCs w:val="24"/>
          <w14:ligatures w14:val="none"/>
        </w:rPr>
      </w:pPr>
      <w:r w:rsidRPr="002E358A">
        <w:rPr>
          <w:sz w:val="24"/>
          <w:szCs w:val="24"/>
          <w14:ligatures w14:val="none"/>
        </w:rPr>
        <w:t>ВОРОБЬЕВСКОГО МУНИЦИПАЛЬНОГО РАЙОНА</w:t>
      </w:r>
    </w:p>
    <w:p w14:paraId="7AF50C95" w14:textId="19CEF6E0" w:rsidR="002E358A" w:rsidRPr="002E358A" w:rsidRDefault="002E358A" w:rsidP="002E358A">
      <w:pPr>
        <w:ind w:firstLine="567"/>
        <w:jc w:val="center"/>
        <w:rPr>
          <w:sz w:val="24"/>
          <w:szCs w:val="24"/>
          <w14:ligatures w14:val="none"/>
        </w:rPr>
      </w:pPr>
      <w:r w:rsidRPr="002E358A">
        <w:rPr>
          <w:sz w:val="24"/>
          <w:szCs w:val="24"/>
          <w14:ligatures w14:val="none"/>
        </w:rPr>
        <w:t>ВОРОНЕЖСКОЙ ОБЛАСТИ</w:t>
      </w:r>
    </w:p>
    <w:p w14:paraId="25F09BCE" w14:textId="77777777" w:rsidR="002E358A" w:rsidRPr="002E358A" w:rsidRDefault="002E358A" w:rsidP="002E358A">
      <w:pPr>
        <w:ind w:firstLine="567"/>
        <w:jc w:val="center"/>
        <w:rPr>
          <w:sz w:val="24"/>
          <w:szCs w:val="24"/>
          <w14:ligatures w14:val="none"/>
        </w:rPr>
      </w:pPr>
      <w:r w:rsidRPr="002E358A">
        <w:rPr>
          <w:sz w:val="24"/>
          <w:szCs w:val="24"/>
          <w14:ligatures w14:val="none"/>
        </w:rPr>
        <w:t>РЕШЕНИЕ</w:t>
      </w:r>
    </w:p>
    <w:p w14:paraId="1A95E210" w14:textId="77777777" w:rsidR="002E358A" w:rsidRPr="002E358A" w:rsidRDefault="002E358A" w:rsidP="002E358A">
      <w:pPr>
        <w:jc w:val="center"/>
        <w:rPr>
          <w:rFonts w:eastAsia="Calibri"/>
          <w:sz w:val="24"/>
          <w:szCs w:val="24"/>
          <w14:ligatures w14:val="none"/>
        </w:rPr>
      </w:pPr>
    </w:p>
    <w:p w14:paraId="030E4A72" w14:textId="2550F1D8" w:rsidR="002E358A" w:rsidRPr="002E358A" w:rsidRDefault="002E358A" w:rsidP="002E358A">
      <w:pPr>
        <w:jc w:val="both"/>
        <w:rPr>
          <w:rFonts w:eastAsia="Calibri"/>
          <w:sz w:val="24"/>
          <w:szCs w:val="24"/>
          <w:u w:val="single"/>
          <w14:ligatures w14:val="none"/>
        </w:rPr>
      </w:pPr>
      <w:r>
        <w:rPr>
          <w:rFonts w:eastAsia="Calibri"/>
          <w:sz w:val="24"/>
          <w:szCs w:val="24"/>
          <w:u w:val="single"/>
          <w14:ligatures w14:val="none"/>
        </w:rPr>
        <w:t>о</w:t>
      </w:r>
      <w:r w:rsidRPr="002E358A">
        <w:rPr>
          <w:rFonts w:eastAsia="Calibri"/>
          <w:sz w:val="24"/>
          <w:szCs w:val="24"/>
          <w:u w:val="single"/>
          <w14:ligatures w14:val="none"/>
        </w:rPr>
        <w:t>т 26 июня 2023 года  № 24</w:t>
      </w:r>
    </w:p>
    <w:p w14:paraId="564AA798" w14:textId="77777777" w:rsidR="002E358A" w:rsidRPr="002E358A" w:rsidRDefault="002E358A" w:rsidP="002E358A">
      <w:pPr>
        <w:ind w:firstLine="709"/>
        <w:jc w:val="both"/>
        <w:rPr>
          <w:rFonts w:eastAsia="Calibri"/>
          <w:sz w:val="16"/>
          <w:szCs w:val="16"/>
          <w14:ligatures w14:val="none"/>
        </w:rPr>
      </w:pPr>
      <w:proofErr w:type="spellStart"/>
      <w:r w:rsidRPr="002E358A">
        <w:rPr>
          <w:rFonts w:eastAsia="Calibri"/>
          <w:sz w:val="16"/>
          <w:szCs w:val="16"/>
          <w14:ligatures w14:val="none"/>
        </w:rPr>
        <w:t>с.Солонцы</w:t>
      </w:r>
      <w:proofErr w:type="spellEnd"/>
    </w:p>
    <w:p w14:paraId="36A0F1B4" w14:textId="2D5AA0AB" w:rsidR="002E358A" w:rsidRPr="002E358A" w:rsidRDefault="002E358A" w:rsidP="002E358A">
      <w:pPr>
        <w:autoSpaceDE w:val="0"/>
        <w:autoSpaceDN w:val="0"/>
        <w:adjustRightInd w:val="0"/>
        <w:jc w:val="both"/>
        <w:rPr>
          <w:rFonts w:eastAsia="Calibri"/>
          <w:bCs/>
          <w:sz w:val="24"/>
          <w:szCs w:val="24"/>
          <w:lang w:eastAsia="en-US"/>
          <w14:ligatures w14:val="none"/>
        </w:rPr>
      </w:pPr>
      <w:r w:rsidRPr="002E358A">
        <w:rPr>
          <w:rFonts w:eastAsia="Calibri"/>
          <w:sz w:val="24"/>
          <w:szCs w:val="24"/>
          <w:lang w:eastAsia="en-US"/>
          <w14:ligatures w14:val="none"/>
        </w:rPr>
        <w:t xml:space="preserve">  О внесении изменений в решение совета народных от 06.04.2016 г. №22 «</w:t>
      </w:r>
      <w:r w:rsidRPr="002E358A">
        <w:rPr>
          <w:rFonts w:eastAsia="Calibri"/>
          <w:bCs/>
          <w:sz w:val="24"/>
          <w:szCs w:val="24"/>
          <w:lang w:eastAsia="en-US"/>
          <w14:ligatures w14:val="none"/>
        </w:rPr>
        <w:t xml:space="preserve">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proofErr w:type="spellStart"/>
      <w:r w:rsidRPr="002E358A">
        <w:rPr>
          <w:rFonts w:eastAsia="Calibri"/>
          <w:bCs/>
          <w:sz w:val="24"/>
          <w:szCs w:val="24"/>
          <w:lang w:eastAsia="en-US"/>
          <w14:ligatures w14:val="none"/>
        </w:rPr>
        <w:t>Солонецкого</w:t>
      </w:r>
      <w:proofErr w:type="spellEnd"/>
      <w:r w:rsidRPr="002E358A">
        <w:rPr>
          <w:rFonts w:eastAsia="Calibri"/>
          <w:bCs/>
          <w:sz w:val="24"/>
          <w:szCs w:val="24"/>
          <w:lang w:eastAsia="en-US"/>
          <w14:ligatures w14:val="none"/>
        </w:rPr>
        <w:t xml:space="preserve"> сельского поселения и членов их семей на официальных сайтах органов местного самоуправления администрации </w:t>
      </w:r>
      <w:proofErr w:type="spellStart"/>
      <w:r w:rsidRPr="002E358A">
        <w:rPr>
          <w:rFonts w:eastAsia="Calibri"/>
          <w:bCs/>
          <w:sz w:val="24"/>
          <w:szCs w:val="24"/>
          <w:lang w:eastAsia="en-US"/>
          <w14:ligatures w14:val="none"/>
        </w:rPr>
        <w:t>Солонецкого</w:t>
      </w:r>
      <w:proofErr w:type="spellEnd"/>
      <w:r w:rsidRPr="002E358A">
        <w:rPr>
          <w:rFonts w:eastAsia="Calibri"/>
          <w:bCs/>
          <w:sz w:val="24"/>
          <w:szCs w:val="24"/>
          <w:lang w:eastAsia="en-US"/>
          <w14:ligatures w14:val="none"/>
        </w:rPr>
        <w:t xml:space="preserve"> сельского поселения и предоставления этих сведений средствам массовой информации для опубликования»</w:t>
      </w:r>
    </w:p>
    <w:p w14:paraId="5765616D" w14:textId="77777777" w:rsidR="002E358A" w:rsidRPr="002E358A" w:rsidRDefault="002E358A" w:rsidP="002E358A">
      <w:pPr>
        <w:autoSpaceDE w:val="0"/>
        <w:autoSpaceDN w:val="0"/>
        <w:adjustRightInd w:val="0"/>
        <w:ind w:firstLine="540"/>
        <w:jc w:val="both"/>
        <w:rPr>
          <w:rFonts w:eastAsia="Calibri"/>
          <w:sz w:val="24"/>
          <w:szCs w:val="24"/>
          <w:lang w:eastAsia="en-US"/>
          <w14:ligatures w14:val="none"/>
        </w:rPr>
      </w:pPr>
      <w:r w:rsidRPr="002E358A">
        <w:rPr>
          <w:rFonts w:eastAsia="Calibri"/>
          <w:sz w:val="24"/>
          <w:szCs w:val="24"/>
          <w:lang w:eastAsia="en-US"/>
          <w14:ligatures w14:val="none"/>
        </w:rPr>
        <w:t xml:space="preserve">В целях приведения решения Совета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Воронежской области от 06.04.2016 г. №22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и членов их семей на официальных сайтах органов местного самоуправления администрации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и предоставления этих сведений средствам массовой информации для опубликования» в соответствие с действующим законодательством,  Совет народных депутатов </w:t>
      </w:r>
      <w:proofErr w:type="spellStart"/>
      <w:r w:rsidRPr="002E358A">
        <w:rPr>
          <w:rFonts w:eastAsia="Calibri"/>
          <w:sz w:val="24"/>
          <w:szCs w:val="24"/>
          <w:lang w:eastAsia="en-US"/>
          <w14:ligatures w14:val="none"/>
        </w:rPr>
        <w:t>Солонецкого</w:t>
      </w:r>
      <w:proofErr w:type="spellEnd"/>
      <w:r w:rsidRPr="002E358A">
        <w:rPr>
          <w:rFonts w:eastAsia="Calibri"/>
          <w:sz w:val="24"/>
          <w:szCs w:val="24"/>
          <w:lang w:eastAsia="en-US"/>
          <w14:ligatures w14:val="none"/>
        </w:rPr>
        <w:t xml:space="preserve"> сельского поселения </w:t>
      </w:r>
      <w:proofErr w:type="spellStart"/>
      <w:r w:rsidRPr="002E358A">
        <w:rPr>
          <w:rFonts w:eastAsia="Calibri"/>
          <w:sz w:val="24"/>
          <w:szCs w:val="24"/>
          <w:lang w:eastAsia="en-US"/>
          <w14:ligatures w14:val="none"/>
        </w:rPr>
        <w:t>Воробьевского</w:t>
      </w:r>
      <w:proofErr w:type="spellEnd"/>
      <w:r w:rsidRPr="002E358A">
        <w:rPr>
          <w:rFonts w:eastAsia="Calibri"/>
          <w:sz w:val="24"/>
          <w:szCs w:val="24"/>
          <w:lang w:eastAsia="en-US"/>
          <w14:ligatures w14:val="none"/>
        </w:rPr>
        <w:t xml:space="preserve"> муниципального района </w:t>
      </w:r>
      <w:r w:rsidRPr="002E358A">
        <w:rPr>
          <w:rFonts w:eastAsia="Calibri"/>
          <w:color w:val="000000"/>
          <w:sz w:val="24"/>
          <w:szCs w:val="24"/>
          <w:lang w:eastAsia="en-US"/>
          <w14:ligatures w14:val="none"/>
        </w:rPr>
        <w:t>РЕШИЛ:</w:t>
      </w:r>
    </w:p>
    <w:p w14:paraId="67578709" w14:textId="77777777" w:rsidR="002E358A" w:rsidRPr="002E358A" w:rsidRDefault="002E358A" w:rsidP="002E358A">
      <w:pPr>
        <w:ind w:firstLine="720"/>
        <w:jc w:val="both"/>
        <w:rPr>
          <w:sz w:val="24"/>
          <w:szCs w:val="24"/>
          <w14:ligatures w14:val="none"/>
        </w:rPr>
      </w:pPr>
      <w:r w:rsidRPr="002E358A">
        <w:rPr>
          <w:sz w:val="24"/>
          <w:szCs w:val="24"/>
          <w14:ligatures w14:val="none"/>
        </w:rPr>
        <w:t xml:space="preserve">1. Внести в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и членов их семей на официальных сайтах органов местного самоуправления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и предоставления этих сведений средствам массовой информации для опубликования» - (далее Положение), утвержденное Решением от 06.04.2016 № 22 следующие изменения:</w:t>
      </w:r>
    </w:p>
    <w:p w14:paraId="23E44873" w14:textId="77777777" w:rsidR="002E358A" w:rsidRPr="002E358A" w:rsidRDefault="002E358A" w:rsidP="002E358A">
      <w:pPr>
        <w:ind w:firstLine="720"/>
        <w:contextualSpacing/>
        <w:jc w:val="both"/>
        <w:rPr>
          <w:sz w:val="24"/>
          <w:szCs w:val="24"/>
          <w14:ligatures w14:val="none"/>
        </w:rPr>
      </w:pPr>
      <w:r w:rsidRPr="002E358A">
        <w:rPr>
          <w:sz w:val="24"/>
          <w:szCs w:val="24"/>
          <w14:ligatures w14:val="none"/>
        </w:rPr>
        <w:t xml:space="preserve">1.1. Пункт 1 Положения изложить в следующей редакции: « Настоящее Положение устанавливает порядок размещения на официальных сайтах органов местного самоуправления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а также предоставления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w:t>
      </w:r>
    </w:p>
    <w:p w14:paraId="07BC3800" w14:textId="77777777" w:rsidR="002E358A" w:rsidRPr="002E358A" w:rsidRDefault="002E358A" w:rsidP="002E358A">
      <w:pPr>
        <w:ind w:firstLine="720"/>
        <w:jc w:val="both"/>
        <w:textAlignment w:val="baseline"/>
        <w:rPr>
          <w:sz w:val="24"/>
          <w:szCs w:val="24"/>
          <w14:ligatures w14:val="none"/>
        </w:rPr>
      </w:pPr>
      <w:r w:rsidRPr="002E358A">
        <w:rPr>
          <w:sz w:val="24"/>
          <w:szCs w:val="24"/>
          <w14:ligatures w14:val="none"/>
        </w:rPr>
        <w:t xml:space="preserve">- лиц, замещающих муниципальные должности в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а также их супруг (супругов) и несовершеннолетних детей;</w:t>
      </w:r>
    </w:p>
    <w:p w14:paraId="5ABD11C5" w14:textId="77777777" w:rsidR="002E358A" w:rsidRPr="002E358A" w:rsidRDefault="002E358A" w:rsidP="002E358A">
      <w:pPr>
        <w:ind w:firstLine="720"/>
        <w:jc w:val="both"/>
        <w:textAlignment w:val="baseline"/>
        <w:rPr>
          <w:sz w:val="24"/>
          <w:szCs w:val="24"/>
          <w14:ligatures w14:val="none"/>
        </w:rPr>
      </w:pPr>
      <w:r w:rsidRPr="002E358A">
        <w:rPr>
          <w:sz w:val="24"/>
          <w:szCs w:val="24"/>
          <w14:ligatures w14:val="none"/>
        </w:rPr>
        <w:t xml:space="preserve">- лиц, замещающих муниципальные должности в </w:t>
      </w:r>
      <w:proofErr w:type="spellStart"/>
      <w:r w:rsidRPr="002E358A">
        <w:rPr>
          <w:sz w:val="24"/>
          <w:szCs w:val="24"/>
          <w14:ligatures w14:val="none"/>
        </w:rPr>
        <w:t>Солонецком</w:t>
      </w:r>
      <w:proofErr w:type="spellEnd"/>
      <w:r w:rsidRPr="002E358A">
        <w:rPr>
          <w:sz w:val="24"/>
          <w:szCs w:val="24"/>
          <w14:ligatures w14:val="none"/>
        </w:rPr>
        <w:t xml:space="preserve"> сельском поселении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а также их супруг (супругов) и несовершеннолетних детей, за исключением лиц, замещающих муниципальные должности депутата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w:t>
      </w:r>
    </w:p>
    <w:p w14:paraId="225F8E22" w14:textId="77777777" w:rsidR="002E358A" w:rsidRPr="002E358A" w:rsidRDefault="002E358A" w:rsidP="002E358A">
      <w:pPr>
        <w:ind w:firstLine="720"/>
        <w:jc w:val="both"/>
        <w:textAlignment w:val="baseline"/>
        <w:rPr>
          <w:sz w:val="24"/>
          <w:szCs w:val="24"/>
          <w14:ligatures w14:val="none"/>
        </w:rPr>
      </w:pPr>
      <w:r w:rsidRPr="002E358A">
        <w:rPr>
          <w:sz w:val="24"/>
          <w:szCs w:val="24"/>
          <w14:ligatures w14:val="none"/>
        </w:rPr>
        <w:t xml:space="preserve">1.2. Дополнить Положение пунктом 2.1. следующего содержания: «На официальных сайтах органов местного самоуправления размещается обобщенная информация об исполнении (ненадлежащем исполнении) депутатами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w:t>
      </w:r>
      <w:r w:rsidRPr="002E358A">
        <w:rPr>
          <w:sz w:val="24"/>
          <w:szCs w:val="24"/>
          <w14:ligatures w14:val="none"/>
        </w:rPr>
        <w:lastRenderedPageBreak/>
        <w:t xml:space="preserve">лицо, и данных, позволяющих индивидуализировать имущество, принадлежащее соответствующему лицу) в порядке, установленном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14:paraId="46DC607A" w14:textId="77777777" w:rsidR="002E358A" w:rsidRPr="002E358A" w:rsidRDefault="002E358A" w:rsidP="002E358A">
      <w:pPr>
        <w:ind w:firstLine="720"/>
        <w:jc w:val="both"/>
        <w:textAlignment w:val="baseline"/>
        <w:rPr>
          <w:sz w:val="24"/>
          <w:szCs w:val="24"/>
          <w14:ligatures w14:val="none"/>
        </w:rPr>
      </w:pPr>
      <w:r w:rsidRPr="002E358A">
        <w:rPr>
          <w:sz w:val="24"/>
          <w:szCs w:val="24"/>
          <w14:ligatures w14:val="none"/>
        </w:rPr>
        <w:t xml:space="preserve">К лицам, замещающим муниципальные должности депутата Совета народных депутатов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правила части 4.3 статьи 12.1 Федерального закона от 25.12.2008 № 273-ФЗ «О противодействии коррупции» не применяются.</w:t>
      </w:r>
    </w:p>
    <w:p w14:paraId="0F6E1605" w14:textId="77777777" w:rsidR="002E358A" w:rsidRPr="002E358A" w:rsidRDefault="002E358A" w:rsidP="002E358A">
      <w:pPr>
        <w:ind w:firstLine="720"/>
        <w:jc w:val="both"/>
        <w:rPr>
          <w:sz w:val="24"/>
          <w:szCs w:val="24"/>
          <w14:ligatures w14:val="none"/>
        </w:rPr>
      </w:pPr>
      <w:r w:rsidRPr="002E358A">
        <w:rPr>
          <w:sz w:val="24"/>
          <w:szCs w:val="24"/>
          <w14:ligatures w14:val="none"/>
        </w:rPr>
        <w:t xml:space="preserve">2.Опубликовать настоящее решение в муниципальном печатном средстве массовой информации «Вестник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0A2181F5" w14:textId="08D2989D" w:rsidR="002E358A" w:rsidRPr="002E358A" w:rsidRDefault="002E358A" w:rsidP="002E358A">
      <w:pPr>
        <w:ind w:firstLine="720"/>
        <w:jc w:val="both"/>
        <w:rPr>
          <w:sz w:val="24"/>
          <w:szCs w:val="24"/>
          <w14:ligatures w14:val="none"/>
        </w:rPr>
      </w:pPr>
      <w:r w:rsidRPr="002E358A">
        <w:rPr>
          <w:sz w:val="24"/>
          <w:szCs w:val="24"/>
          <w14:ligatures w14:val="none"/>
        </w:rPr>
        <w:t>3. Настоящее решение вступает в силу с момента его официального опубликования.</w:t>
      </w:r>
    </w:p>
    <w:tbl>
      <w:tblPr>
        <w:tblW w:w="0" w:type="auto"/>
        <w:tblLook w:val="04A0" w:firstRow="1" w:lastRow="0" w:firstColumn="1" w:lastColumn="0" w:noHBand="0" w:noVBand="1"/>
      </w:tblPr>
      <w:tblGrid>
        <w:gridCol w:w="3207"/>
        <w:gridCol w:w="3144"/>
        <w:gridCol w:w="3220"/>
      </w:tblGrid>
      <w:tr w:rsidR="002E358A" w:rsidRPr="002E358A" w14:paraId="6B356CAE" w14:textId="77777777" w:rsidTr="002E358A">
        <w:tc>
          <w:tcPr>
            <w:tcW w:w="3284" w:type="dxa"/>
          </w:tcPr>
          <w:p w14:paraId="431A772E" w14:textId="1235865F" w:rsidR="002E358A" w:rsidRPr="002E358A" w:rsidRDefault="002E358A" w:rsidP="002E358A">
            <w:pPr>
              <w:spacing w:line="276" w:lineRule="auto"/>
              <w:jc w:val="both"/>
              <w:rPr>
                <w:sz w:val="24"/>
                <w:szCs w:val="24"/>
                <w:lang w:eastAsia="en-US"/>
                <w14:ligatures w14:val="none"/>
              </w:rPr>
            </w:pPr>
            <w:r w:rsidRPr="002E358A">
              <w:rPr>
                <w:sz w:val="24"/>
                <w:szCs w:val="24"/>
                <w:lang w:eastAsia="en-US"/>
                <w14:ligatures w14:val="none"/>
              </w:rPr>
              <w:t xml:space="preserve">Председатель Совета народных депутатов  </w:t>
            </w:r>
            <w:proofErr w:type="spellStart"/>
            <w:r w:rsidRPr="002E358A">
              <w:rPr>
                <w:sz w:val="24"/>
                <w:szCs w:val="24"/>
                <w:lang w:eastAsia="en-US"/>
                <w14:ligatures w14:val="none"/>
              </w:rPr>
              <w:t>Солонецкого</w:t>
            </w:r>
            <w:proofErr w:type="spellEnd"/>
            <w:r w:rsidRPr="002E358A">
              <w:rPr>
                <w:sz w:val="24"/>
                <w:szCs w:val="24"/>
                <w:lang w:eastAsia="en-US"/>
                <w14:ligatures w14:val="none"/>
              </w:rPr>
              <w:t xml:space="preserve"> сельского поселения</w:t>
            </w:r>
          </w:p>
          <w:p w14:paraId="695B0264" w14:textId="77777777" w:rsidR="002E358A" w:rsidRPr="002E358A" w:rsidRDefault="002E358A" w:rsidP="002E358A">
            <w:pPr>
              <w:spacing w:line="276" w:lineRule="auto"/>
              <w:jc w:val="both"/>
              <w:rPr>
                <w:sz w:val="24"/>
                <w:szCs w:val="24"/>
                <w:lang w:eastAsia="en-US"/>
                <w14:ligatures w14:val="none"/>
              </w:rPr>
            </w:pPr>
            <w:r w:rsidRPr="002E358A">
              <w:rPr>
                <w:sz w:val="24"/>
                <w:szCs w:val="24"/>
                <w:lang w:eastAsia="en-US"/>
                <w14:ligatures w14:val="none"/>
              </w:rPr>
              <w:t xml:space="preserve">Глава </w:t>
            </w:r>
            <w:proofErr w:type="spellStart"/>
            <w:r w:rsidRPr="002E358A">
              <w:rPr>
                <w:sz w:val="24"/>
                <w:szCs w:val="24"/>
                <w:lang w:eastAsia="en-US"/>
                <w14:ligatures w14:val="none"/>
              </w:rPr>
              <w:t>Солонецкого</w:t>
            </w:r>
            <w:proofErr w:type="spellEnd"/>
            <w:r w:rsidRPr="002E358A">
              <w:rPr>
                <w:sz w:val="24"/>
                <w:szCs w:val="24"/>
                <w:lang w:eastAsia="en-US"/>
                <w14:ligatures w14:val="none"/>
              </w:rPr>
              <w:t xml:space="preserve"> </w:t>
            </w:r>
          </w:p>
          <w:p w14:paraId="637798A2" w14:textId="77777777" w:rsidR="002E358A" w:rsidRPr="002E358A" w:rsidRDefault="002E358A" w:rsidP="002E358A">
            <w:pPr>
              <w:spacing w:line="276" w:lineRule="auto"/>
              <w:jc w:val="both"/>
              <w:rPr>
                <w:sz w:val="24"/>
                <w:szCs w:val="24"/>
                <w:lang w:eastAsia="en-US"/>
                <w14:ligatures w14:val="none"/>
              </w:rPr>
            </w:pPr>
            <w:r w:rsidRPr="002E358A">
              <w:rPr>
                <w:sz w:val="24"/>
                <w:szCs w:val="24"/>
                <w:lang w:eastAsia="en-US"/>
                <w14:ligatures w14:val="none"/>
              </w:rPr>
              <w:t>сельского поселения</w:t>
            </w:r>
          </w:p>
        </w:tc>
        <w:tc>
          <w:tcPr>
            <w:tcW w:w="3285" w:type="dxa"/>
          </w:tcPr>
          <w:p w14:paraId="7E2764AD" w14:textId="77777777" w:rsidR="002E358A" w:rsidRPr="002E358A" w:rsidRDefault="002E358A" w:rsidP="002E358A">
            <w:pPr>
              <w:spacing w:line="276" w:lineRule="auto"/>
              <w:ind w:firstLine="567"/>
              <w:jc w:val="both"/>
              <w:rPr>
                <w:sz w:val="24"/>
                <w:szCs w:val="24"/>
                <w:lang w:eastAsia="en-US"/>
                <w14:ligatures w14:val="none"/>
              </w:rPr>
            </w:pPr>
          </w:p>
        </w:tc>
        <w:tc>
          <w:tcPr>
            <w:tcW w:w="3285" w:type="dxa"/>
          </w:tcPr>
          <w:p w14:paraId="484E3B48" w14:textId="77777777" w:rsidR="002E358A" w:rsidRPr="002E358A" w:rsidRDefault="002E358A" w:rsidP="002E358A">
            <w:pPr>
              <w:spacing w:line="276" w:lineRule="auto"/>
              <w:ind w:firstLine="567"/>
              <w:jc w:val="both"/>
              <w:rPr>
                <w:sz w:val="24"/>
                <w:szCs w:val="24"/>
                <w:lang w:eastAsia="en-US"/>
                <w14:ligatures w14:val="none"/>
              </w:rPr>
            </w:pPr>
          </w:p>
          <w:p w14:paraId="7C450B80" w14:textId="77777777" w:rsidR="002E358A" w:rsidRPr="002E358A" w:rsidRDefault="002E358A" w:rsidP="002E358A">
            <w:pPr>
              <w:spacing w:line="276" w:lineRule="auto"/>
              <w:ind w:firstLine="567"/>
              <w:jc w:val="both"/>
              <w:rPr>
                <w:sz w:val="24"/>
                <w:szCs w:val="24"/>
                <w:lang w:eastAsia="en-US"/>
                <w14:ligatures w14:val="none"/>
              </w:rPr>
            </w:pPr>
          </w:p>
          <w:p w14:paraId="7FD71F3D" w14:textId="77777777" w:rsidR="002E358A" w:rsidRPr="002E358A" w:rsidRDefault="002E358A" w:rsidP="002E358A">
            <w:pPr>
              <w:spacing w:line="276" w:lineRule="auto"/>
              <w:jc w:val="both"/>
              <w:rPr>
                <w:sz w:val="24"/>
                <w:szCs w:val="24"/>
                <w:lang w:eastAsia="en-US"/>
                <w14:ligatures w14:val="none"/>
              </w:rPr>
            </w:pPr>
            <w:proofErr w:type="spellStart"/>
            <w:r w:rsidRPr="002E358A">
              <w:rPr>
                <w:sz w:val="24"/>
                <w:szCs w:val="24"/>
                <w:lang w:eastAsia="en-US"/>
                <w14:ligatures w14:val="none"/>
              </w:rPr>
              <w:t>В.А.Подлесных</w:t>
            </w:r>
            <w:proofErr w:type="spellEnd"/>
          </w:p>
          <w:p w14:paraId="7AD65D2B" w14:textId="77777777" w:rsidR="002E358A" w:rsidRPr="002E358A" w:rsidRDefault="002E358A" w:rsidP="002E358A">
            <w:pPr>
              <w:spacing w:line="276" w:lineRule="auto"/>
              <w:ind w:firstLine="567"/>
              <w:jc w:val="both"/>
              <w:rPr>
                <w:sz w:val="24"/>
                <w:szCs w:val="24"/>
                <w:lang w:eastAsia="en-US"/>
                <w14:ligatures w14:val="none"/>
              </w:rPr>
            </w:pPr>
          </w:p>
          <w:p w14:paraId="0CC13E20" w14:textId="77777777" w:rsidR="002E358A" w:rsidRPr="002E358A" w:rsidRDefault="002E358A" w:rsidP="002E358A">
            <w:pPr>
              <w:spacing w:line="276" w:lineRule="auto"/>
              <w:ind w:firstLine="567"/>
              <w:jc w:val="both"/>
              <w:rPr>
                <w:sz w:val="24"/>
                <w:szCs w:val="24"/>
                <w:lang w:eastAsia="en-US"/>
                <w14:ligatures w14:val="none"/>
              </w:rPr>
            </w:pPr>
          </w:p>
          <w:p w14:paraId="78839699" w14:textId="77777777" w:rsidR="002E358A" w:rsidRPr="002E358A" w:rsidRDefault="002E358A" w:rsidP="002E358A">
            <w:pPr>
              <w:spacing w:line="276" w:lineRule="auto"/>
              <w:jc w:val="both"/>
              <w:rPr>
                <w:sz w:val="24"/>
                <w:szCs w:val="24"/>
                <w:lang w:eastAsia="en-US"/>
                <w14:ligatures w14:val="none"/>
              </w:rPr>
            </w:pPr>
            <w:proofErr w:type="spellStart"/>
            <w:r w:rsidRPr="002E358A">
              <w:rPr>
                <w:sz w:val="24"/>
                <w:szCs w:val="24"/>
                <w:lang w:eastAsia="en-US"/>
                <w14:ligatures w14:val="none"/>
              </w:rPr>
              <w:t>Г.В.Саломатина</w:t>
            </w:r>
            <w:proofErr w:type="spellEnd"/>
          </w:p>
        </w:tc>
      </w:tr>
    </w:tbl>
    <w:p w14:paraId="7B974E36" w14:textId="77777777" w:rsidR="002E358A" w:rsidRPr="002E358A" w:rsidRDefault="002E358A" w:rsidP="002E358A">
      <w:pPr>
        <w:ind w:firstLine="567"/>
        <w:jc w:val="both"/>
        <w:rPr>
          <w:sz w:val="24"/>
          <w:szCs w:val="24"/>
          <w14:ligatures w14:val="none"/>
        </w:rPr>
      </w:pPr>
    </w:p>
    <w:p w14:paraId="31D70F66" w14:textId="77777777" w:rsidR="002E358A" w:rsidRPr="002E358A" w:rsidRDefault="002E358A" w:rsidP="002E358A">
      <w:pPr>
        <w:tabs>
          <w:tab w:val="left" w:pos="567"/>
        </w:tabs>
        <w:autoSpaceDE w:val="0"/>
        <w:autoSpaceDN w:val="0"/>
        <w:adjustRightInd w:val="0"/>
        <w:spacing w:line="276" w:lineRule="auto"/>
        <w:ind w:firstLine="567"/>
        <w:jc w:val="center"/>
        <w:rPr>
          <w:spacing w:val="-10"/>
          <w:sz w:val="24"/>
          <w:szCs w:val="24"/>
          <w14:ligatures w14:val="none"/>
        </w:rPr>
      </w:pPr>
      <w:bookmarkStart w:id="1" w:name="_Hlk138402921"/>
      <w:r w:rsidRPr="002E358A">
        <w:rPr>
          <w:spacing w:val="-10"/>
          <w:sz w:val="24"/>
          <w:szCs w:val="24"/>
          <w14:ligatures w14:val="none"/>
        </w:rPr>
        <w:t>АДМИНИСТРАЦИЯ</w:t>
      </w:r>
    </w:p>
    <w:p w14:paraId="22767AD9" w14:textId="77777777" w:rsidR="002E358A" w:rsidRPr="002E358A" w:rsidRDefault="002E358A" w:rsidP="002E358A">
      <w:pPr>
        <w:autoSpaceDE w:val="0"/>
        <w:autoSpaceDN w:val="0"/>
        <w:adjustRightInd w:val="0"/>
        <w:spacing w:line="276" w:lineRule="auto"/>
        <w:ind w:firstLine="567"/>
        <w:jc w:val="center"/>
        <w:rPr>
          <w:spacing w:val="-10"/>
          <w:sz w:val="24"/>
          <w:szCs w:val="24"/>
          <w14:ligatures w14:val="none"/>
        </w:rPr>
      </w:pPr>
      <w:r w:rsidRPr="002E358A">
        <w:rPr>
          <w:spacing w:val="-10"/>
          <w:sz w:val="24"/>
          <w:szCs w:val="24"/>
          <w14:ligatures w14:val="none"/>
        </w:rPr>
        <w:t>СОЛОНЕЦКОГО СЕЛЬСКОГО ПОСЕЛЕНИЯ</w:t>
      </w:r>
    </w:p>
    <w:p w14:paraId="3653928D" w14:textId="77777777" w:rsidR="002E358A" w:rsidRPr="002E358A" w:rsidRDefault="002E358A" w:rsidP="002E358A">
      <w:pPr>
        <w:autoSpaceDE w:val="0"/>
        <w:autoSpaceDN w:val="0"/>
        <w:adjustRightInd w:val="0"/>
        <w:spacing w:line="276" w:lineRule="auto"/>
        <w:ind w:firstLine="567"/>
        <w:jc w:val="center"/>
        <w:rPr>
          <w:spacing w:val="-10"/>
          <w:sz w:val="24"/>
          <w:szCs w:val="24"/>
          <w14:ligatures w14:val="none"/>
        </w:rPr>
      </w:pPr>
      <w:r w:rsidRPr="002E358A">
        <w:rPr>
          <w:spacing w:val="-10"/>
          <w:sz w:val="24"/>
          <w:szCs w:val="24"/>
          <w14:ligatures w14:val="none"/>
        </w:rPr>
        <w:t>ВОРОБЬЕВСКОГО МУНИЦИПАЛЬНОГО РАЙОНА</w:t>
      </w:r>
    </w:p>
    <w:p w14:paraId="48BAF7E0" w14:textId="2A709AFE" w:rsidR="002E358A" w:rsidRPr="002E358A" w:rsidRDefault="002E358A" w:rsidP="002E358A">
      <w:pPr>
        <w:autoSpaceDE w:val="0"/>
        <w:autoSpaceDN w:val="0"/>
        <w:adjustRightInd w:val="0"/>
        <w:spacing w:line="276" w:lineRule="auto"/>
        <w:ind w:firstLine="567"/>
        <w:jc w:val="center"/>
        <w:rPr>
          <w:spacing w:val="-10"/>
          <w:sz w:val="24"/>
          <w:szCs w:val="24"/>
          <w14:ligatures w14:val="none"/>
        </w:rPr>
      </w:pPr>
      <w:r w:rsidRPr="002E358A">
        <w:rPr>
          <w:spacing w:val="-10"/>
          <w:sz w:val="24"/>
          <w:szCs w:val="24"/>
          <w14:ligatures w14:val="none"/>
        </w:rPr>
        <w:t>ВОРОНЕЖСКОЙ ОБЛАСТИ</w:t>
      </w:r>
    </w:p>
    <w:p w14:paraId="47C41D72" w14:textId="77777777" w:rsidR="002E358A" w:rsidRPr="002E358A" w:rsidRDefault="002E358A" w:rsidP="002E358A">
      <w:pPr>
        <w:autoSpaceDE w:val="0"/>
        <w:autoSpaceDN w:val="0"/>
        <w:adjustRightInd w:val="0"/>
        <w:spacing w:line="276" w:lineRule="auto"/>
        <w:ind w:firstLine="567"/>
        <w:jc w:val="center"/>
        <w:rPr>
          <w:sz w:val="24"/>
          <w:szCs w:val="24"/>
          <w14:ligatures w14:val="none"/>
        </w:rPr>
      </w:pPr>
      <w:r w:rsidRPr="002E358A">
        <w:rPr>
          <w:sz w:val="24"/>
          <w:szCs w:val="24"/>
          <w14:ligatures w14:val="none"/>
        </w:rPr>
        <w:t>ПОСТАНОВЛЕНИЕ</w:t>
      </w:r>
    </w:p>
    <w:p w14:paraId="49AA8CC8" w14:textId="77777777" w:rsidR="002E358A" w:rsidRPr="002E358A" w:rsidRDefault="002E358A" w:rsidP="002E358A">
      <w:pPr>
        <w:spacing w:line="276" w:lineRule="auto"/>
        <w:ind w:firstLine="567"/>
        <w:jc w:val="center"/>
        <w:rPr>
          <w:sz w:val="24"/>
          <w:szCs w:val="24"/>
          <w14:ligatures w14:val="none"/>
        </w:rPr>
      </w:pPr>
    </w:p>
    <w:p w14:paraId="2EE7C3DA" w14:textId="77777777" w:rsidR="002E358A" w:rsidRPr="002E358A" w:rsidRDefault="002E358A" w:rsidP="002E358A">
      <w:pPr>
        <w:spacing w:line="276" w:lineRule="auto"/>
        <w:jc w:val="both"/>
        <w:rPr>
          <w:sz w:val="24"/>
          <w:szCs w:val="24"/>
          <w:u w:val="single"/>
          <w14:ligatures w14:val="none"/>
        </w:rPr>
      </w:pPr>
      <w:r w:rsidRPr="002E358A">
        <w:rPr>
          <w:sz w:val="24"/>
          <w:szCs w:val="24"/>
          <w:u w:val="single"/>
          <w14:ligatures w14:val="none"/>
        </w:rPr>
        <w:t>от 23 июня 2023 г. № 103</w:t>
      </w:r>
    </w:p>
    <w:p w14:paraId="0C514AF4" w14:textId="77777777" w:rsidR="002E358A" w:rsidRPr="002E358A" w:rsidRDefault="002E358A" w:rsidP="002E358A">
      <w:pPr>
        <w:tabs>
          <w:tab w:val="left" w:pos="708"/>
          <w:tab w:val="left" w:pos="1416"/>
          <w:tab w:val="left" w:pos="2124"/>
          <w:tab w:val="left" w:pos="2760"/>
          <w:tab w:val="left" w:pos="5529"/>
        </w:tabs>
        <w:spacing w:line="276" w:lineRule="auto"/>
        <w:ind w:firstLine="567"/>
        <w:jc w:val="both"/>
        <w:rPr>
          <w:sz w:val="16"/>
          <w:szCs w:val="16"/>
          <w14:ligatures w14:val="none"/>
        </w:rPr>
      </w:pPr>
      <w:r w:rsidRPr="002E358A">
        <w:rPr>
          <w:sz w:val="16"/>
          <w:szCs w:val="16"/>
          <w14:ligatures w14:val="none"/>
        </w:rPr>
        <w:t>с. Солонцы</w:t>
      </w:r>
    </w:p>
    <w:p w14:paraId="33A925DF" w14:textId="3568716F" w:rsidR="002E358A" w:rsidRPr="002E358A" w:rsidRDefault="002E358A" w:rsidP="002E358A">
      <w:pPr>
        <w:spacing w:line="276" w:lineRule="auto"/>
        <w:ind w:firstLine="567"/>
        <w:jc w:val="both"/>
        <w:rPr>
          <w:sz w:val="24"/>
          <w:szCs w:val="24"/>
          <w14:ligatures w14:val="none"/>
        </w:rPr>
      </w:pPr>
      <w:r w:rsidRPr="002E358A">
        <w:rPr>
          <w:rFonts w:eastAsia="Lucida Sans Unicode"/>
          <w:sz w:val="24"/>
          <w:szCs w:val="24"/>
          <w14:ligatures w14:val="none"/>
        </w:rPr>
        <w:t xml:space="preserve">О внесении изменений в постановление администрации </w:t>
      </w:r>
      <w:proofErr w:type="spellStart"/>
      <w:r w:rsidRPr="002E358A">
        <w:rPr>
          <w:rFonts w:eastAsia="Lucida Sans Unicode"/>
          <w:sz w:val="24"/>
          <w:szCs w:val="24"/>
          <w14:ligatures w14:val="none"/>
        </w:rPr>
        <w:t>Солонецкого</w:t>
      </w:r>
      <w:proofErr w:type="spellEnd"/>
      <w:r w:rsidRPr="002E358A">
        <w:rPr>
          <w:rFonts w:eastAsia="Lucida Sans Unicode"/>
          <w:sz w:val="24"/>
          <w:szCs w:val="24"/>
          <w14:ligatures w14:val="none"/>
        </w:rPr>
        <w:t xml:space="preserve"> сельского поселения </w:t>
      </w:r>
      <w:r w:rsidRPr="002E358A">
        <w:rPr>
          <w:sz w:val="24"/>
          <w:szCs w:val="24"/>
          <w14:ligatures w14:val="none"/>
        </w:rPr>
        <w:t xml:space="preserve">21.12.2015 г. № 56 «Об утверждении административного регламента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по предоставлению муниципальной услуги «Предоставление сведений из реестра муниципального имущества»</w:t>
      </w:r>
    </w:p>
    <w:p w14:paraId="612840EA" w14:textId="02D46E7E" w:rsidR="002E358A" w:rsidRPr="002E358A" w:rsidRDefault="002E358A" w:rsidP="002E358A">
      <w:pPr>
        <w:spacing w:line="276" w:lineRule="auto"/>
        <w:ind w:firstLine="567"/>
        <w:jc w:val="both"/>
        <w:rPr>
          <w:color w:val="000000"/>
          <w:sz w:val="24"/>
          <w:szCs w:val="24"/>
          <w14:ligatures w14:val="none"/>
        </w:rPr>
      </w:pPr>
      <w:r w:rsidRPr="002E358A">
        <w:rPr>
          <w:color w:val="000000"/>
          <w:sz w:val="24"/>
          <w:szCs w:val="24"/>
          <w14:ligatures w14:val="none"/>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Минэкономразвития РФ от 30.08.2011 № 424 «Об утверждении Порядка ведения органами местного самоуправления реестров муниципального имущества», администрация </w:t>
      </w:r>
      <w:proofErr w:type="spellStart"/>
      <w:r w:rsidRPr="002E358A">
        <w:rPr>
          <w:color w:val="000000"/>
          <w:sz w:val="24"/>
          <w:szCs w:val="24"/>
          <w14:ligatures w14:val="none"/>
        </w:rPr>
        <w:t>Солонецкого</w:t>
      </w:r>
      <w:proofErr w:type="spellEnd"/>
      <w:r w:rsidRPr="002E358A">
        <w:rPr>
          <w:color w:val="000000"/>
          <w:sz w:val="24"/>
          <w:szCs w:val="24"/>
          <w14:ligatures w14:val="none"/>
        </w:rPr>
        <w:t xml:space="preserve"> </w:t>
      </w:r>
      <w:r w:rsidRPr="002E358A">
        <w:rPr>
          <w:sz w:val="24"/>
          <w:szCs w:val="24"/>
          <w14:ligatures w14:val="none"/>
        </w:rPr>
        <w:t xml:space="preserve">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w:t>
      </w:r>
      <w:r w:rsidRPr="002E358A">
        <w:rPr>
          <w:bCs/>
          <w:color w:val="000000"/>
          <w:sz w:val="24"/>
          <w:szCs w:val="24"/>
          <w14:ligatures w14:val="none"/>
        </w:rPr>
        <w:t>ПОСТАНОВЛЯЕТ:</w:t>
      </w:r>
    </w:p>
    <w:p w14:paraId="604F2EBE" w14:textId="77777777" w:rsidR="002E358A" w:rsidRPr="002E358A" w:rsidRDefault="002E358A" w:rsidP="002E358A">
      <w:pPr>
        <w:ind w:firstLine="720"/>
        <w:jc w:val="both"/>
        <w:rPr>
          <w:sz w:val="24"/>
          <w:szCs w:val="24"/>
          <w14:ligatures w14:val="none"/>
        </w:rPr>
      </w:pPr>
      <w:r w:rsidRPr="002E358A">
        <w:rPr>
          <w:sz w:val="24"/>
          <w:szCs w:val="24"/>
          <w14:ligatures w14:val="none"/>
        </w:rPr>
        <w:t xml:space="preserve">1. Внести в постановление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от 21.12.2015 г. № 56 «Об утверждении административного регламента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по предоставлению муниципальной услуги «Предоставление сведений из реестра муниципального имущества» - (далее Регламент) следующие изменения:</w:t>
      </w:r>
    </w:p>
    <w:p w14:paraId="58C111C7"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lastRenderedPageBreak/>
        <w:t>1.1. Абзац 1,2,3 подпункта 2.4.1. пункта 2.4. Раздела 2 Регламента изложить соответственно в следующей редакции:</w:t>
      </w:r>
    </w:p>
    <w:p w14:paraId="01D3E892"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t xml:space="preserve">«Срок предоставления муниципальной услуги составляет 10 дней со дня поступления запроса. </w:t>
      </w:r>
    </w:p>
    <w:p w14:paraId="398DE462"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t>Срок регистрации заявления составляет 1 календарный день, со дня поступления запроса, указанного заявления, что включает в себя 1 день административной процедуры по оказанию муниципальной услуги. При поступлении заявления в электронной форме в выходные (праздничные) дни регистрация производится на следующий рабочий день.</w:t>
      </w:r>
    </w:p>
    <w:p w14:paraId="137F580D" w14:textId="77777777" w:rsidR="002E358A" w:rsidRPr="002E358A" w:rsidRDefault="002E358A" w:rsidP="002E358A">
      <w:pPr>
        <w:autoSpaceDE w:val="0"/>
        <w:autoSpaceDN w:val="0"/>
        <w:adjustRightInd w:val="0"/>
        <w:ind w:firstLine="709"/>
        <w:jc w:val="both"/>
        <w:rPr>
          <w:sz w:val="24"/>
          <w:szCs w:val="24"/>
          <w14:ligatures w14:val="none"/>
        </w:rPr>
      </w:pPr>
      <w:r w:rsidRPr="002E358A">
        <w:rPr>
          <w:sz w:val="24"/>
          <w:szCs w:val="24"/>
          <w14:ligatures w14:val="none"/>
        </w:rPr>
        <w:t>Срок исполнения административной процедуры по рассмотрению заявления о  предоставлении сведений из реестра муниципального имущества, составляет не более 9 календарных дней с момента его регистрации</w:t>
      </w:r>
      <w:proofErr w:type="gramStart"/>
      <w:r w:rsidRPr="002E358A">
        <w:rPr>
          <w:sz w:val="24"/>
          <w:szCs w:val="24"/>
          <w14:ligatures w14:val="none"/>
        </w:rPr>
        <w:t xml:space="preserve">.». </w:t>
      </w:r>
      <w:proofErr w:type="gramEnd"/>
    </w:p>
    <w:p w14:paraId="1761AA0A" w14:textId="77777777" w:rsidR="002E358A" w:rsidRPr="002E358A" w:rsidRDefault="002E358A" w:rsidP="002E358A">
      <w:pPr>
        <w:spacing w:line="276" w:lineRule="auto"/>
        <w:ind w:firstLine="709"/>
        <w:jc w:val="both"/>
        <w:rPr>
          <w:sz w:val="24"/>
          <w:szCs w:val="24"/>
          <w14:ligatures w14:val="none"/>
        </w:rPr>
      </w:pPr>
      <w:r w:rsidRPr="002E358A">
        <w:rPr>
          <w:sz w:val="24"/>
          <w:szCs w:val="24"/>
          <w14:ligatures w14:val="none"/>
        </w:rPr>
        <w:t xml:space="preserve">2.Опубликовать настоящее решение в муниципальном печатном средстве массовой информации «Вестник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18C507C5" w14:textId="77777777" w:rsidR="002E358A" w:rsidRPr="002E358A" w:rsidRDefault="002E358A" w:rsidP="002E358A">
      <w:pPr>
        <w:spacing w:line="276" w:lineRule="auto"/>
        <w:ind w:firstLine="709"/>
        <w:jc w:val="both"/>
        <w:rPr>
          <w:sz w:val="24"/>
          <w:szCs w:val="24"/>
          <w14:ligatures w14:val="none"/>
        </w:rPr>
      </w:pPr>
      <w:r w:rsidRPr="002E358A">
        <w:rPr>
          <w:sz w:val="24"/>
          <w:szCs w:val="24"/>
          <w14:ligatures w14:val="none"/>
        </w:rPr>
        <w:t>3. Настоящее решение вступает в силу с момента его официального опубликования.</w:t>
      </w:r>
    </w:p>
    <w:tbl>
      <w:tblPr>
        <w:tblpPr w:leftFromText="180" w:rightFromText="180" w:vertAnchor="text" w:horzAnchor="margin" w:tblpY="82"/>
        <w:tblW w:w="9388" w:type="dxa"/>
        <w:tblLook w:val="04A0" w:firstRow="1" w:lastRow="0" w:firstColumn="1" w:lastColumn="0" w:noHBand="0" w:noVBand="1"/>
      </w:tblPr>
      <w:tblGrid>
        <w:gridCol w:w="3145"/>
        <w:gridCol w:w="3083"/>
        <w:gridCol w:w="3160"/>
      </w:tblGrid>
      <w:tr w:rsidR="00511A36" w:rsidRPr="002E358A" w14:paraId="451136E9" w14:textId="77777777" w:rsidTr="00511A36">
        <w:trPr>
          <w:trHeight w:val="44"/>
        </w:trPr>
        <w:tc>
          <w:tcPr>
            <w:tcW w:w="3145" w:type="dxa"/>
          </w:tcPr>
          <w:p w14:paraId="02D33177" w14:textId="77777777" w:rsidR="00511A36" w:rsidRPr="002E358A" w:rsidRDefault="00511A36" w:rsidP="00511A36">
            <w:pPr>
              <w:spacing w:line="276" w:lineRule="auto"/>
              <w:jc w:val="both"/>
              <w:rPr>
                <w:sz w:val="24"/>
                <w:szCs w:val="24"/>
                <w:lang w:eastAsia="en-US"/>
                <w14:ligatures w14:val="none"/>
              </w:rPr>
            </w:pPr>
          </w:p>
          <w:p w14:paraId="7B1D419F" w14:textId="77777777" w:rsidR="00511A36" w:rsidRPr="002E358A" w:rsidRDefault="00511A36" w:rsidP="00511A36">
            <w:pPr>
              <w:spacing w:line="276" w:lineRule="auto"/>
              <w:jc w:val="both"/>
              <w:rPr>
                <w:sz w:val="24"/>
                <w:szCs w:val="24"/>
                <w:lang w:eastAsia="en-US"/>
                <w14:ligatures w14:val="none"/>
              </w:rPr>
            </w:pPr>
            <w:r w:rsidRPr="002E358A">
              <w:rPr>
                <w:sz w:val="24"/>
                <w:szCs w:val="24"/>
                <w:lang w:eastAsia="en-US"/>
                <w14:ligatures w14:val="none"/>
              </w:rPr>
              <w:t xml:space="preserve">Глава </w:t>
            </w:r>
            <w:proofErr w:type="spellStart"/>
            <w:r w:rsidRPr="002E358A">
              <w:rPr>
                <w:sz w:val="24"/>
                <w:szCs w:val="24"/>
                <w:lang w:eastAsia="en-US"/>
                <w14:ligatures w14:val="none"/>
              </w:rPr>
              <w:t>Солонецкого</w:t>
            </w:r>
            <w:proofErr w:type="spellEnd"/>
            <w:r w:rsidRPr="002E358A">
              <w:rPr>
                <w:sz w:val="24"/>
                <w:szCs w:val="24"/>
                <w:lang w:eastAsia="en-US"/>
                <w14:ligatures w14:val="none"/>
              </w:rPr>
              <w:t xml:space="preserve"> </w:t>
            </w:r>
          </w:p>
          <w:p w14:paraId="2C6B7517" w14:textId="77777777" w:rsidR="00511A36" w:rsidRPr="002E358A" w:rsidRDefault="00511A36" w:rsidP="00511A36">
            <w:pPr>
              <w:spacing w:line="276" w:lineRule="auto"/>
              <w:jc w:val="both"/>
              <w:rPr>
                <w:sz w:val="24"/>
                <w:szCs w:val="24"/>
                <w:lang w:eastAsia="en-US"/>
                <w14:ligatures w14:val="none"/>
              </w:rPr>
            </w:pPr>
            <w:r w:rsidRPr="002E358A">
              <w:rPr>
                <w:sz w:val="24"/>
                <w:szCs w:val="24"/>
                <w:lang w:eastAsia="en-US"/>
                <w14:ligatures w14:val="none"/>
              </w:rPr>
              <w:t>сельского поселения</w:t>
            </w:r>
          </w:p>
        </w:tc>
        <w:tc>
          <w:tcPr>
            <w:tcW w:w="3083" w:type="dxa"/>
          </w:tcPr>
          <w:p w14:paraId="3177B55E" w14:textId="77777777" w:rsidR="00511A36" w:rsidRPr="002E358A" w:rsidRDefault="00511A36" w:rsidP="00511A36">
            <w:pPr>
              <w:spacing w:line="276" w:lineRule="auto"/>
              <w:ind w:firstLine="567"/>
              <w:jc w:val="both"/>
              <w:rPr>
                <w:sz w:val="24"/>
                <w:szCs w:val="24"/>
                <w:lang w:eastAsia="en-US"/>
                <w14:ligatures w14:val="none"/>
              </w:rPr>
            </w:pPr>
          </w:p>
        </w:tc>
        <w:tc>
          <w:tcPr>
            <w:tcW w:w="3160" w:type="dxa"/>
          </w:tcPr>
          <w:p w14:paraId="5875B1F6" w14:textId="77777777" w:rsidR="00511A36" w:rsidRPr="002E358A" w:rsidRDefault="00511A36" w:rsidP="00511A36">
            <w:pPr>
              <w:spacing w:line="276" w:lineRule="auto"/>
              <w:ind w:firstLine="567"/>
              <w:jc w:val="both"/>
              <w:rPr>
                <w:sz w:val="24"/>
                <w:szCs w:val="24"/>
                <w:lang w:eastAsia="en-US"/>
                <w14:ligatures w14:val="none"/>
              </w:rPr>
            </w:pPr>
          </w:p>
          <w:p w14:paraId="363909E7" w14:textId="77777777" w:rsidR="00511A36" w:rsidRPr="002E358A" w:rsidRDefault="00511A36" w:rsidP="00511A36">
            <w:pPr>
              <w:spacing w:line="276" w:lineRule="auto"/>
              <w:ind w:firstLine="567"/>
              <w:jc w:val="both"/>
              <w:rPr>
                <w:sz w:val="24"/>
                <w:szCs w:val="24"/>
                <w:lang w:eastAsia="en-US"/>
                <w14:ligatures w14:val="none"/>
              </w:rPr>
            </w:pPr>
          </w:p>
          <w:p w14:paraId="453DAD19" w14:textId="77777777" w:rsidR="00511A36" w:rsidRPr="002E358A" w:rsidRDefault="00511A36" w:rsidP="00511A36">
            <w:pPr>
              <w:spacing w:line="276" w:lineRule="auto"/>
              <w:jc w:val="both"/>
              <w:rPr>
                <w:sz w:val="24"/>
                <w:szCs w:val="24"/>
                <w:lang w:eastAsia="en-US"/>
                <w14:ligatures w14:val="none"/>
              </w:rPr>
            </w:pPr>
          </w:p>
          <w:p w14:paraId="3E9DA2F6" w14:textId="40745A64" w:rsidR="00511A36" w:rsidRPr="002E358A" w:rsidRDefault="00511A36" w:rsidP="00511A36">
            <w:pPr>
              <w:spacing w:line="276" w:lineRule="auto"/>
              <w:jc w:val="both"/>
              <w:rPr>
                <w:sz w:val="24"/>
                <w:szCs w:val="24"/>
                <w:lang w:eastAsia="en-US"/>
                <w14:ligatures w14:val="none"/>
              </w:rPr>
            </w:pPr>
            <w:proofErr w:type="spellStart"/>
            <w:r w:rsidRPr="002E358A">
              <w:rPr>
                <w:sz w:val="24"/>
                <w:szCs w:val="24"/>
                <w:lang w:eastAsia="en-US"/>
                <w14:ligatures w14:val="none"/>
              </w:rPr>
              <w:t>Г.В.Саломатина</w:t>
            </w:r>
            <w:proofErr w:type="spellEnd"/>
          </w:p>
          <w:p w14:paraId="40818D29" w14:textId="77777777" w:rsidR="00511A36" w:rsidRPr="002E358A" w:rsidRDefault="00511A36" w:rsidP="00511A36">
            <w:pPr>
              <w:spacing w:line="276" w:lineRule="auto"/>
              <w:jc w:val="both"/>
              <w:rPr>
                <w:sz w:val="24"/>
                <w:szCs w:val="24"/>
                <w:lang w:eastAsia="en-US"/>
                <w14:ligatures w14:val="none"/>
              </w:rPr>
            </w:pPr>
          </w:p>
        </w:tc>
      </w:tr>
    </w:tbl>
    <w:bookmarkEnd w:id="1"/>
    <w:p w14:paraId="3FACD3B5" w14:textId="77777777" w:rsidR="002E358A" w:rsidRPr="002E358A" w:rsidRDefault="002E358A" w:rsidP="00511A36">
      <w:pPr>
        <w:keepNext/>
        <w:jc w:val="center"/>
        <w:rPr>
          <w:sz w:val="24"/>
          <w:szCs w:val="24"/>
          <w14:ligatures w14:val="none"/>
        </w:rPr>
      </w:pPr>
      <w:r w:rsidRPr="002E358A">
        <w:rPr>
          <w:sz w:val="24"/>
          <w:szCs w:val="24"/>
          <w14:ligatures w14:val="none"/>
        </w:rPr>
        <w:t>АДМИНИСТРАЦИЯ</w:t>
      </w:r>
    </w:p>
    <w:p w14:paraId="64428F35" w14:textId="77777777" w:rsidR="002E358A" w:rsidRPr="002E358A" w:rsidRDefault="002E358A" w:rsidP="002E358A">
      <w:pPr>
        <w:ind w:firstLine="709"/>
        <w:jc w:val="center"/>
        <w:rPr>
          <w:sz w:val="24"/>
          <w:szCs w:val="24"/>
          <w14:ligatures w14:val="none"/>
        </w:rPr>
      </w:pPr>
      <w:r w:rsidRPr="002E358A">
        <w:rPr>
          <w:sz w:val="24"/>
          <w:szCs w:val="24"/>
          <w14:ligatures w14:val="none"/>
        </w:rPr>
        <w:t>СОЛОНЕЦКОГО СЕЛЬСКОГО ПОСЕЛЕНИЯ</w:t>
      </w:r>
    </w:p>
    <w:p w14:paraId="687CD6E4" w14:textId="77777777" w:rsidR="002E358A" w:rsidRPr="002E358A" w:rsidRDefault="002E358A" w:rsidP="002E358A">
      <w:pPr>
        <w:ind w:firstLine="709"/>
        <w:jc w:val="center"/>
        <w:rPr>
          <w:sz w:val="24"/>
          <w:szCs w:val="24"/>
          <w14:ligatures w14:val="none"/>
        </w:rPr>
      </w:pPr>
      <w:r w:rsidRPr="002E358A">
        <w:rPr>
          <w:sz w:val="24"/>
          <w:szCs w:val="24"/>
          <w14:ligatures w14:val="none"/>
        </w:rPr>
        <w:t>ВОРОБЬЕВСКОГО МУНИЦИПАЛЬНОГО РАЙОНА</w:t>
      </w:r>
    </w:p>
    <w:p w14:paraId="59106F87" w14:textId="2A9F8FF9" w:rsidR="002E358A" w:rsidRPr="002E358A" w:rsidRDefault="002E358A" w:rsidP="002E358A">
      <w:pPr>
        <w:ind w:firstLine="709"/>
        <w:jc w:val="center"/>
        <w:rPr>
          <w:sz w:val="24"/>
          <w:szCs w:val="24"/>
          <w14:ligatures w14:val="none"/>
        </w:rPr>
      </w:pPr>
      <w:r w:rsidRPr="002E358A">
        <w:rPr>
          <w:sz w:val="24"/>
          <w:szCs w:val="24"/>
          <w14:ligatures w14:val="none"/>
        </w:rPr>
        <w:t>ВОРОНЕЖСКОЙ ОБЛАСТИ</w:t>
      </w:r>
    </w:p>
    <w:p w14:paraId="6693652F" w14:textId="77777777" w:rsidR="002E358A" w:rsidRPr="002E358A" w:rsidRDefault="002E358A" w:rsidP="002E358A">
      <w:pPr>
        <w:keepNext/>
        <w:ind w:firstLine="709"/>
        <w:jc w:val="center"/>
        <w:rPr>
          <w:sz w:val="24"/>
          <w:szCs w:val="24"/>
          <w14:ligatures w14:val="none"/>
        </w:rPr>
      </w:pPr>
      <w:r w:rsidRPr="002E358A">
        <w:rPr>
          <w:sz w:val="24"/>
          <w:szCs w:val="24"/>
          <w14:ligatures w14:val="none"/>
        </w:rPr>
        <w:t>П О С Т А Н О В Л Е Н И Е</w:t>
      </w:r>
    </w:p>
    <w:p w14:paraId="3F9D9F6E" w14:textId="77777777" w:rsidR="002E358A" w:rsidRPr="002E358A" w:rsidRDefault="002E358A" w:rsidP="002E358A">
      <w:pPr>
        <w:keepNext/>
        <w:ind w:firstLine="709"/>
        <w:jc w:val="both"/>
        <w:rPr>
          <w:sz w:val="24"/>
          <w:szCs w:val="24"/>
          <w14:ligatures w14:val="none"/>
        </w:rPr>
      </w:pPr>
    </w:p>
    <w:p w14:paraId="1CFA1342" w14:textId="77777777" w:rsidR="002E358A" w:rsidRPr="002E358A" w:rsidRDefault="002E358A" w:rsidP="002E358A">
      <w:pPr>
        <w:keepNext/>
        <w:jc w:val="both"/>
        <w:rPr>
          <w:sz w:val="24"/>
          <w:szCs w:val="24"/>
          <w14:ligatures w14:val="none"/>
        </w:rPr>
      </w:pPr>
      <w:r w:rsidRPr="002E358A">
        <w:rPr>
          <w:sz w:val="24"/>
          <w:szCs w:val="24"/>
          <w14:ligatures w14:val="none"/>
        </w:rPr>
        <w:t>от 26 июня 2023 года № 104</w:t>
      </w:r>
    </w:p>
    <w:p w14:paraId="40C18BB7" w14:textId="77777777" w:rsidR="002E358A" w:rsidRPr="002E358A" w:rsidRDefault="002E358A" w:rsidP="002E358A">
      <w:pPr>
        <w:ind w:firstLine="709"/>
        <w:jc w:val="both"/>
        <w:rPr>
          <w:sz w:val="16"/>
          <w:szCs w:val="16"/>
          <w14:ligatures w14:val="none"/>
        </w:rPr>
      </w:pPr>
      <w:r w:rsidRPr="002E358A">
        <w:rPr>
          <w:sz w:val="24"/>
          <w:szCs w:val="24"/>
          <w14:ligatures w14:val="none"/>
        </w:rPr>
        <w:t xml:space="preserve"> </w:t>
      </w:r>
      <w:r w:rsidRPr="002E358A">
        <w:rPr>
          <w:sz w:val="16"/>
          <w:szCs w:val="16"/>
          <w14:ligatures w14:val="none"/>
        </w:rPr>
        <w:t>с. Солонцы</w:t>
      </w:r>
    </w:p>
    <w:p w14:paraId="6357B099" w14:textId="2881849D" w:rsidR="002E358A" w:rsidRPr="002E358A" w:rsidRDefault="002E358A" w:rsidP="002E358A">
      <w:pPr>
        <w:ind w:firstLine="708"/>
        <w:jc w:val="both"/>
        <w:outlineLvl w:val="0"/>
        <w:rPr>
          <w:bCs/>
          <w:kern w:val="28"/>
          <w:sz w:val="24"/>
          <w:szCs w:val="24"/>
          <w14:ligatures w14:val="none"/>
        </w:rPr>
      </w:pPr>
      <w:r w:rsidRPr="002E358A">
        <w:rPr>
          <w:bCs/>
          <w:kern w:val="28"/>
          <w:sz w:val="24"/>
          <w:szCs w:val="24"/>
          <w14:ligatures w14:val="none"/>
        </w:rPr>
        <w:t xml:space="preserve">Об утверждении Положения «О порядке формирования и использования жилых помещений маневренного фонда </w:t>
      </w:r>
      <w:proofErr w:type="spellStart"/>
      <w:r w:rsidRPr="002E358A">
        <w:rPr>
          <w:bCs/>
          <w:kern w:val="28"/>
          <w:sz w:val="24"/>
          <w:szCs w:val="24"/>
          <w14:ligatures w14:val="none"/>
        </w:rPr>
        <w:t>Солонецкого</w:t>
      </w:r>
      <w:proofErr w:type="spellEnd"/>
      <w:r w:rsidRPr="002E358A">
        <w:rPr>
          <w:bCs/>
          <w:kern w:val="28"/>
          <w:sz w:val="24"/>
          <w:szCs w:val="24"/>
          <w14:ligatures w14:val="none"/>
        </w:rPr>
        <w:t xml:space="preserve"> сельского поселения  </w:t>
      </w:r>
      <w:proofErr w:type="spellStart"/>
      <w:r w:rsidRPr="002E358A">
        <w:rPr>
          <w:bCs/>
          <w:kern w:val="28"/>
          <w:sz w:val="24"/>
          <w:szCs w:val="24"/>
          <w14:ligatures w14:val="none"/>
        </w:rPr>
        <w:t>Воробьевского</w:t>
      </w:r>
      <w:proofErr w:type="spellEnd"/>
      <w:r w:rsidRPr="002E358A">
        <w:rPr>
          <w:bCs/>
          <w:kern w:val="28"/>
          <w:sz w:val="24"/>
          <w:szCs w:val="24"/>
          <w14:ligatures w14:val="none"/>
        </w:rPr>
        <w:t xml:space="preserve"> муниципального района Воронежской области»</w:t>
      </w:r>
    </w:p>
    <w:p w14:paraId="361EC7C2"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В соответствии со статьями 95 и 100 Жилищного кодекса Российской Федерации, Постановлением Правительства Российской Федерации от 26.01.2006г. № 42 «Об утверждении Правил отнесения жилого помещения к специализированному фонду и типовых договоров найма специализированных жилых помещений» для решения вопросов временного проживания граждан в связи с капитальным ремонтом или реконструкцией дома, утратой жилого помещения в результате обращения взыскания на это помещение, непригодностью помещений для проживания в результате чрезвычайных ситуаций, а также в иных случаях, предусмотренных законодательством, администрация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П О С Т А Н О В Л Я Е Т: </w:t>
      </w:r>
    </w:p>
    <w:p w14:paraId="55E21FB6" w14:textId="77777777" w:rsidR="002E358A" w:rsidRPr="002E358A" w:rsidRDefault="002E358A" w:rsidP="002E358A">
      <w:pPr>
        <w:ind w:firstLine="709"/>
        <w:jc w:val="both"/>
        <w:rPr>
          <w:sz w:val="24"/>
          <w:szCs w:val="24"/>
          <w14:ligatures w14:val="none"/>
        </w:rPr>
      </w:pPr>
      <w:r w:rsidRPr="002E358A">
        <w:rPr>
          <w:sz w:val="24"/>
          <w:szCs w:val="24"/>
          <w14:ligatures w14:val="none"/>
        </w:rPr>
        <w:t xml:space="preserve">1. Утвердить Положение о порядке формирования и использования жилых помещений маневренного фонда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согласно приложению.</w:t>
      </w:r>
    </w:p>
    <w:p w14:paraId="5EE778D5" w14:textId="77777777" w:rsidR="002E358A" w:rsidRPr="002E358A" w:rsidRDefault="002E358A" w:rsidP="002E358A">
      <w:pPr>
        <w:ind w:firstLine="709"/>
        <w:jc w:val="both"/>
        <w:rPr>
          <w:sz w:val="24"/>
          <w:szCs w:val="24"/>
          <w14:ligatures w14:val="none"/>
        </w:rPr>
      </w:pPr>
      <w:r w:rsidRPr="002E358A">
        <w:rPr>
          <w:sz w:val="24"/>
          <w:szCs w:val="24"/>
          <w14:ligatures w14:val="none"/>
        </w:rPr>
        <w:t xml:space="preserve">2. Опубликовать настоящее решение в муниципальном печатном средстве массовой информации «Вестник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44FC0DAB" w14:textId="0BC93183" w:rsidR="002E358A" w:rsidRPr="002E358A" w:rsidRDefault="002E358A" w:rsidP="002E358A">
      <w:pPr>
        <w:ind w:firstLine="709"/>
        <w:jc w:val="both"/>
        <w:rPr>
          <w:sz w:val="24"/>
          <w:szCs w:val="24"/>
          <w14:ligatures w14:val="none"/>
        </w:rPr>
      </w:pPr>
      <w:r w:rsidRPr="002E358A">
        <w:rPr>
          <w:sz w:val="24"/>
          <w:szCs w:val="24"/>
          <w14:ligatures w14:val="none"/>
        </w:rPr>
        <w:t>3. Контроль за исполнением постановления оставляю за собой.</w:t>
      </w:r>
    </w:p>
    <w:p w14:paraId="14A53356" w14:textId="77777777" w:rsidR="002E358A" w:rsidRPr="002E358A" w:rsidRDefault="002E358A" w:rsidP="002E358A">
      <w:pPr>
        <w:ind w:firstLine="709"/>
        <w:jc w:val="both"/>
        <w:rPr>
          <w:sz w:val="24"/>
          <w:szCs w:val="24"/>
          <w14:ligatures w14:val="none"/>
        </w:rPr>
      </w:pPr>
    </w:p>
    <w:p w14:paraId="20AF3865" w14:textId="77777777" w:rsidR="002E358A" w:rsidRPr="002E358A" w:rsidRDefault="002E358A" w:rsidP="002E358A">
      <w:pPr>
        <w:ind w:right="246"/>
        <w:jc w:val="both"/>
        <w:rPr>
          <w:sz w:val="24"/>
          <w:szCs w:val="24"/>
          <w14:ligatures w14:val="none"/>
        </w:rPr>
      </w:pPr>
      <w:r w:rsidRPr="002E358A">
        <w:rPr>
          <w:sz w:val="24"/>
          <w:szCs w:val="24"/>
          <w14:ligatures w14:val="none"/>
        </w:rPr>
        <w:t xml:space="preserve">Глава </w:t>
      </w:r>
      <w:proofErr w:type="spellStart"/>
      <w:r w:rsidRPr="002E358A">
        <w:rPr>
          <w:sz w:val="24"/>
          <w:szCs w:val="24"/>
          <w14:ligatures w14:val="none"/>
        </w:rPr>
        <w:t>Солонецкого</w:t>
      </w:r>
      <w:proofErr w:type="spellEnd"/>
    </w:p>
    <w:p w14:paraId="7D133F79" w14:textId="77777777" w:rsidR="002E358A" w:rsidRPr="002E358A" w:rsidRDefault="002E358A" w:rsidP="002E358A">
      <w:pPr>
        <w:ind w:right="282"/>
        <w:jc w:val="both"/>
        <w:rPr>
          <w:sz w:val="24"/>
          <w:szCs w:val="24"/>
          <w:lang w:eastAsia="x-none"/>
          <w14:ligatures w14:val="none"/>
        </w:rPr>
      </w:pPr>
      <w:r w:rsidRPr="002E358A">
        <w:rPr>
          <w:sz w:val="24"/>
          <w:szCs w:val="24"/>
          <w:lang w:val="x-none" w:eastAsia="x-none"/>
          <w14:ligatures w14:val="none"/>
        </w:rPr>
        <w:t>сельского поселения                                                             Г.В. Саломатина</w:t>
      </w:r>
    </w:p>
    <w:p w14:paraId="3EBAC00B" w14:textId="77777777" w:rsidR="00511A36" w:rsidRDefault="00511A36" w:rsidP="002E358A">
      <w:pPr>
        <w:jc w:val="right"/>
        <w:rPr>
          <w:sz w:val="24"/>
          <w:szCs w:val="24"/>
          <w14:ligatures w14:val="none"/>
        </w:rPr>
      </w:pPr>
    </w:p>
    <w:p w14:paraId="749DBE14" w14:textId="77777777" w:rsidR="00511A36" w:rsidRDefault="00511A36" w:rsidP="002E358A">
      <w:pPr>
        <w:jc w:val="right"/>
        <w:rPr>
          <w:sz w:val="24"/>
          <w:szCs w:val="24"/>
          <w14:ligatures w14:val="none"/>
        </w:rPr>
      </w:pPr>
    </w:p>
    <w:p w14:paraId="4EE6B57E" w14:textId="1D663220" w:rsidR="002E358A" w:rsidRPr="002E358A" w:rsidRDefault="002E358A" w:rsidP="002E358A">
      <w:pPr>
        <w:jc w:val="right"/>
        <w:rPr>
          <w:sz w:val="24"/>
          <w:szCs w:val="24"/>
          <w14:ligatures w14:val="none"/>
        </w:rPr>
      </w:pPr>
      <w:r w:rsidRPr="002E358A">
        <w:rPr>
          <w:sz w:val="24"/>
          <w:szCs w:val="24"/>
          <w14:ligatures w14:val="none"/>
        </w:rPr>
        <w:lastRenderedPageBreak/>
        <w:t>Приложение</w:t>
      </w:r>
    </w:p>
    <w:p w14:paraId="03CD8815" w14:textId="77777777" w:rsidR="002E358A" w:rsidRPr="002E358A" w:rsidRDefault="002E358A" w:rsidP="002E358A">
      <w:pPr>
        <w:ind w:left="4536"/>
        <w:jc w:val="right"/>
        <w:rPr>
          <w:sz w:val="24"/>
          <w:szCs w:val="24"/>
          <w14:ligatures w14:val="none"/>
        </w:rPr>
      </w:pPr>
      <w:r w:rsidRPr="002E358A">
        <w:rPr>
          <w:sz w:val="24"/>
          <w:szCs w:val="24"/>
          <w14:ligatures w14:val="none"/>
        </w:rPr>
        <w:t xml:space="preserve">к постановлению администрации </w:t>
      </w:r>
    </w:p>
    <w:p w14:paraId="7EEA30EB" w14:textId="77777777" w:rsidR="002E358A" w:rsidRPr="002E358A" w:rsidRDefault="002E358A" w:rsidP="002E358A">
      <w:pPr>
        <w:ind w:left="4536"/>
        <w:jc w:val="right"/>
        <w:rPr>
          <w:sz w:val="24"/>
          <w:szCs w:val="24"/>
          <w14:ligatures w14:val="none"/>
        </w:rPr>
      </w:pP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w:t>
      </w:r>
    </w:p>
    <w:p w14:paraId="7880AD25" w14:textId="59A089A5" w:rsidR="002E358A" w:rsidRPr="002E358A" w:rsidRDefault="002E358A" w:rsidP="002E358A">
      <w:pPr>
        <w:ind w:left="4536"/>
        <w:jc w:val="right"/>
        <w:rPr>
          <w:sz w:val="24"/>
          <w:szCs w:val="24"/>
          <w14:ligatures w14:val="none"/>
        </w:rPr>
      </w:pPr>
      <w:r w:rsidRPr="002E358A">
        <w:rPr>
          <w:sz w:val="24"/>
          <w:szCs w:val="24"/>
          <w14:ligatures w14:val="none"/>
        </w:rPr>
        <w:t>от 26.06.2023г. №104</w:t>
      </w:r>
    </w:p>
    <w:p w14:paraId="7B7F4EC3" w14:textId="77777777"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О ПОРЯДКЕ ФОРМИРОВАНИЯ И ИСПОЛЬЗОВАНИЯ ЖИЛЫХ ПОМЕЩЕНИЙ</w:t>
      </w:r>
    </w:p>
    <w:p w14:paraId="61F57B4B" w14:textId="59EC4F06"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МАНЕВРЕННОГО ФОНДА СОЛОНЕЦКОГО СЕЛЬСКОГО ПОСЕЛЕНИЯ ВОРОБЬЕВСКОГО МУНИЦИПАЛЬНОГО РАЙОНА ВОРОНЕЖСКОЙ ОБЛАСТИ.</w:t>
      </w:r>
    </w:p>
    <w:p w14:paraId="2187E961"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 Общие положения</w:t>
      </w:r>
    </w:p>
    <w:p w14:paraId="7610EEC0"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1.1. Настоящее Положение о порядке формирования и использования жилых помещений маневренного фонда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(далее - Положение) определяет порядок формирования, предоставления и использования жилых помещений маневренного фонда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w:t>
      </w:r>
    </w:p>
    <w:p w14:paraId="02A424A7"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1.2. Маневренный фонд - </w:t>
      </w:r>
      <w:bookmarkStart w:id="2" w:name="P43"/>
      <w:bookmarkEnd w:id="2"/>
      <w:r w:rsidRPr="002E358A">
        <w:rPr>
          <w:sz w:val="24"/>
          <w:szCs w:val="24"/>
          <w14:ligatures w14:val="none"/>
        </w:rPr>
        <w:t>это разновидность специализированного жилищного фонда, жилые помещения которого предназначены для временного проживания:</w:t>
      </w:r>
    </w:p>
    <w:p w14:paraId="6E1ED988"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bookmarkStart w:id="3" w:name="P44"/>
      <w:bookmarkEnd w:id="3"/>
    </w:p>
    <w:p w14:paraId="308C1F76"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помещения являются для них единственными;</w:t>
      </w:r>
      <w:bookmarkStart w:id="4" w:name="P45"/>
      <w:bookmarkEnd w:id="4"/>
    </w:p>
    <w:p w14:paraId="0A9FAF63"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3) граждан, у которых единственные помещения стали непригодными для проживания в результате чрезвычайных обстоятельств;</w:t>
      </w:r>
      <w:bookmarkStart w:id="5" w:name="P46"/>
      <w:bookmarkEnd w:id="5"/>
    </w:p>
    <w:p w14:paraId="2B182150"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bookmarkStart w:id="6" w:name="P48"/>
      <w:bookmarkEnd w:id="6"/>
    </w:p>
    <w:p w14:paraId="57C2C451"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4) иных граждан в случаях, предусмотренных законодательством.</w:t>
      </w:r>
    </w:p>
    <w:p w14:paraId="65F2317D"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1.3. Включение жилого помещения в состав маневренного фонда и исключение жилого помещения из указанного фонда производятся на основании постановления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Воробьеского</w:t>
      </w:r>
      <w:proofErr w:type="spellEnd"/>
      <w:r w:rsidRPr="002E358A">
        <w:rPr>
          <w:sz w:val="24"/>
          <w:szCs w:val="24"/>
          <w14:ligatures w14:val="none"/>
        </w:rPr>
        <w:t xml:space="preserve"> муниципального района Воронежской области.</w:t>
      </w:r>
    </w:p>
    <w:p w14:paraId="17616EFD"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1.4. Маневренный фонд может состоять из многоквартирных домов, а также квартир и иных жилых помещений, пригодных для постоянного проживания граждан. Жилые помещения маневренного фонда должны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сельского поселения.</w:t>
      </w:r>
    </w:p>
    <w:p w14:paraId="0FEBACF1"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1.5. Жилые помещения маневренного фонда не подлежат отчуждению, обмену, передаче в аренду, в поднаем.</w:t>
      </w:r>
    </w:p>
    <w:p w14:paraId="5F564289"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1.6. Вопросы, не урегулированные настоящим Положением, решаются в соответствии с действующим законодательством.</w:t>
      </w:r>
    </w:p>
    <w:p w14:paraId="0B436953" w14:textId="77777777" w:rsidR="002E358A" w:rsidRPr="002E358A" w:rsidRDefault="002E358A" w:rsidP="002E358A">
      <w:pPr>
        <w:widowControl w:val="0"/>
        <w:autoSpaceDE w:val="0"/>
        <w:autoSpaceDN w:val="0"/>
        <w:ind w:firstLine="709"/>
        <w:jc w:val="both"/>
        <w:rPr>
          <w:sz w:val="24"/>
          <w:szCs w:val="24"/>
          <w14:ligatures w14:val="none"/>
        </w:rPr>
      </w:pPr>
    </w:p>
    <w:p w14:paraId="342C49AE" w14:textId="77777777"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2. Порядок предоставления гражданам жилых помещений маневренного фонда</w:t>
      </w:r>
    </w:p>
    <w:p w14:paraId="2213585A"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2.1. Жилые помещения маневренного фонда предоставляются гражданам из расчета не менее 6 квадратных метров жилой площади на 1 человека.</w:t>
      </w:r>
    </w:p>
    <w:p w14:paraId="5B313AC0"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2.2. На основании постановления администрации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о предоставлении гражданину жилого помещения маневренного фонда, гражданин заключает с администрацией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w:t>
      </w:r>
      <w:r w:rsidRPr="002E358A">
        <w:rPr>
          <w:sz w:val="24"/>
          <w:szCs w:val="24"/>
          <w14:ligatures w14:val="none"/>
        </w:rPr>
        <w:lastRenderedPageBreak/>
        <w:t>муниципального района Воронежской области договор найма жилого помещения маневренного фонда, в котором определен порядок и условия пользования этим жилым помещением.</w:t>
      </w:r>
    </w:p>
    <w:p w14:paraId="0AA7D196"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2.3.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 заключенного с наймодателем жилого помещения. Копия данного соглашения должна быть представлена нанимателем в администрацию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w:t>
      </w:r>
    </w:p>
    <w:p w14:paraId="6320284E"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2.4. Договор найма жилого помещения маневренного фонда заключается на период:</w:t>
      </w:r>
    </w:p>
    <w:p w14:paraId="63B716BE"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1) до завершения капитального ремонта или реконструкции дома (при заключении такого договора с гражданами, указанными в части 1 подпункта 1.2 настоящего положения);</w:t>
      </w:r>
    </w:p>
    <w:p w14:paraId="01F07222"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части 2 подпункта 1.2 настоящего Положения);</w:t>
      </w:r>
    </w:p>
    <w:p w14:paraId="0057468A"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3) до завершения расчетов с гражданами, единственные жилые помещения которых стали непригодными для проживания в результате чрезвычайных обстоятельств, либо до предоставления им жилых помещений муниципального жилищного фонда в случаях и порядке, которые предусмотрены Жилищным кодексом РФ, другими федеральными законами (при заключении такого договора с гражданами, указанными в части 3 подпункта 1.2 настоящего Положения);</w:t>
      </w:r>
    </w:p>
    <w:p w14:paraId="2F39DADA"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3.1) до завершения расчетов с гражданами, указанными в подпункте 3.1 пункта 1.2 настоящего Положения, либо до предоставления им жилых помещений, но не более чем на два года;</w:t>
      </w:r>
    </w:p>
    <w:p w14:paraId="598DA8F1"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4) устанавливаемый действующим законодательством (при заключении такого договора с гражданами, указанными в части 4 подпункта 1.2 настоящего Положения).</w:t>
      </w:r>
    </w:p>
    <w:p w14:paraId="2A9707A2"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2.5. Истечение периода, на который заключен договор найма жилого помещения маневренного фонда, является основанием прекращения данного договора.</w:t>
      </w:r>
    </w:p>
    <w:p w14:paraId="22CD665D" w14:textId="7ECD716E"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2.6. Срок </w:t>
      </w:r>
      <w:proofErr w:type="gramStart"/>
      <w:r w:rsidRPr="002E358A">
        <w:rPr>
          <w:sz w:val="24"/>
          <w:szCs w:val="24"/>
          <w14:ligatures w14:val="none"/>
        </w:rPr>
        <w:t>действия договора найма жилого помещения маневренного фонда</w:t>
      </w:r>
      <w:proofErr w:type="gramEnd"/>
      <w:r w:rsidRPr="002E358A">
        <w:rPr>
          <w:sz w:val="24"/>
          <w:szCs w:val="24"/>
          <w14:ligatures w14:val="none"/>
        </w:rPr>
        <w:t xml:space="preserve"> может быть по обоснованным причинам продлен администрацией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w:t>
      </w:r>
    </w:p>
    <w:p w14:paraId="3CDCCEEF" w14:textId="77777777"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 xml:space="preserve">3. Порядок пользования жилыми помещениями маневренного фонда </w:t>
      </w:r>
    </w:p>
    <w:p w14:paraId="7DFB75CC"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3.1. Порядок пользования, содержания жилых помещений маневренного фонда, предоставления проживающим в них гражданам коммунальных услуг регламентируется:</w:t>
      </w:r>
    </w:p>
    <w:p w14:paraId="32E2FE2F"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Правилами пользования жилыми помещениями, утвержденными Постановлением Правительства Российской Федерации от 21.01.2006г. № 25;</w:t>
      </w:r>
    </w:p>
    <w:p w14:paraId="493E1A47"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России от 27.09.2003 №170;</w:t>
      </w:r>
    </w:p>
    <w:p w14:paraId="6E830163"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14:paraId="32D92CE0"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Договором найма жилого помещения маневренного жилищного фонда.</w:t>
      </w:r>
    </w:p>
    <w:p w14:paraId="509B553B" w14:textId="77777777" w:rsidR="002E358A" w:rsidRPr="002E358A" w:rsidRDefault="002E358A" w:rsidP="002E358A">
      <w:pPr>
        <w:widowControl w:val="0"/>
        <w:autoSpaceDE w:val="0"/>
        <w:autoSpaceDN w:val="0"/>
        <w:adjustRightInd w:val="0"/>
        <w:ind w:firstLine="559"/>
        <w:jc w:val="both"/>
        <w:rPr>
          <w:sz w:val="24"/>
          <w:szCs w:val="24"/>
          <w14:ligatures w14:val="none"/>
        </w:rPr>
      </w:pPr>
      <w:r w:rsidRPr="002E358A">
        <w:rPr>
          <w:sz w:val="24"/>
          <w:szCs w:val="24"/>
          <w14:ligatures w14:val="none"/>
        </w:rPr>
        <w:t xml:space="preserve">. 3.2. Пользование жилым помещением маневренного фонда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w:t>
      </w:r>
      <w:r w:rsidRPr="002E358A">
        <w:rPr>
          <w:sz w:val="24"/>
          <w:szCs w:val="24"/>
          <w14:ligatures w14:val="none"/>
        </w:rPr>
        <w:lastRenderedPageBreak/>
        <w:t>уполномоченным Правительством Российской Федерации федеральным органом исполнительной власти.</w:t>
      </w:r>
    </w:p>
    <w:p w14:paraId="722199B0" w14:textId="77777777" w:rsidR="002E358A" w:rsidRPr="002E358A" w:rsidRDefault="002E358A" w:rsidP="002E358A">
      <w:pPr>
        <w:widowControl w:val="0"/>
        <w:autoSpaceDE w:val="0"/>
        <w:autoSpaceDN w:val="0"/>
        <w:adjustRightInd w:val="0"/>
        <w:ind w:firstLine="559"/>
        <w:jc w:val="both"/>
        <w:rPr>
          <w:sz w:val="24"/>
          <w:szCs w:val="24"/>
          <w14:ligatures w14:val="none"/>
        </w:rPr>
      </w:pPr>
      <w:r w:rsidRPr="002E358A">
        <w:rPr>
          <w:sz w:val="24"/>
          <w:szCs w:val="24"/>
          <w14:ligatures w14:val="none"/>
        </w:rPr>
        <w:t>.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14:paraId="0E11EC4D" w14:textId="77777777" w:rsidR="002E358A" w:rsidRPr="002E358A" w:rsidRDefault="002E358A" w:rsidP="002E358A">
      <w:pPr>
        <w:widowControl w:val="0"/>
        <w:autoSpaceDE w:val="0"/>
        <w:autoSpaceDN w:val="0"/>
        <w:adjustRightInd w:val="0"/>
        <w:ind w:firstLine="720"/>
        <w:jc w:val="both"/>
        <w:rPr>
          <w:sz w:val="24"/>
          <w:szCs w:val="24"/>
          <w14:ligatures w14:val="none"/>
        </w:rPr>
      </w:pPr>
      <w:r w:rsidRPr="002E358A">
        <w:rPr>
          <w:sz w:val="24"/>
          <w:szCs w:val="24"/>
          <w14:ligatures w14:val="none"/>
        </w:rPr>
        <w:t>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14:paraId="60A30715" w14:textId="77777777" w:rsidR="002E358A" w:rsidRPr="002E358A" w:rsidRDefault="002E358A" w:rsidP="002E358A">
      <w:pPr>
        <w:widowControl w:val="0"/>
        <w:autoSpaceDE w:val="0"/>
        <w:autoSpaceDN w:val="0"/>
        <w:adjustRightInd w:val="0"/>
        <w:ind w:firstLine="720"/>
        <w:jc w:val="both"/>
        <w:rPr>
          <w:sz w:val="24"/>
          <w:szCs w:val="24"/>
          <w14:ligatures w14:val="none"/>
        </w:rPr>
      </w:pPr>
      <w:r w:rsidRPr="002E358A">
        <w:rPr>
          <w:sz w:val="24"/>
          <w:szCs w:val="24"/>
          <w14:ligatures w14:val="none"/>
        </w:rPr>
        <w:t>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14:paraId="6953AAE9" w14:textId="77777777" w:rsidR="002E358A" w:rsidRPr="002E358A" w:rsidRDefault="002E358A" w:rsidP="002E358A">
      <w:pPr>
        <w:widowControl w:val="0"/>
        <w:autoSpaceDE w:val="0"/>
        <w:autoSpaceDN w:val="0"/>
        <w:adjustRightInd w:val="0"/>
        <w:spacing w:before="108"/>
        <w:ind w:firstLine="709"/>
        <w:jc w:val="center"/>
        <w:outlineLvl w:val="2"/>
        <w:rPr>
          <w:bCs/>
          <w:color w:val="26282F"/>
          <w:sz w:val="24"/>
          <w:szCs w:val="24"/>
          <w14:ligatures w14:val="none"/>
        </w:rPr>
      </w:pPr>
      <w:r w:rsidRPr="002E358A">
        <w:rPr>
          <w:bCs/>
          <w:color w:val="26282F"/>
          <w:sz w:val="24"/>
          <w:szCs w:val="24"/>
          <w14:ligatures w14:val="none"/>
        </w:rPr>
        <w:t>4. Оплата за пользование жилым помещением маневренного фонда</w:t>
      </w:r>
    </w:p>
    <w:p w14:paraId="49D09744" w14:textId="77777777" w:rsidR="002E358A" w:rsidRPr="002E358A" w:rsidRDefault="002E358A" w:rsidP="002E358A">
      <w:pPr>
        <w:widowControl w:val="0"/>
        <w:autoSpaceDE w:val="0"/>
        <w:autoSpaceDN w:val="0"/>
        <w:adjustRightInd w:val="0"/>
        <w:ind w:firstLine="720"/>
        <w:jc w:val="both"/>
        <w:rPr>
          <w:sz w:val="24"/>
          <w:szCs w:val="24"/>
          <w14:ligatures w14:val="none"/>
        </w:rPr>
      </w:pPr>
      <w:r w:rsidRPr="002E358A">
        <w:rPr>
          <w:sz w:val="24"/>
          <w:szCs w:val="24"/>
          <w14:ligatures w14:val="none"/>
        </w:rPr>
        <w:t>4.1. Граждане, заселившиеся в жилые помещения маневренного фонда, обязаны в установленном законодательством Российской Федерации и договором найма порядке вносить плату за жилое помещение и коммунальные услуги.</w:t>
      </w:r>
    </w:p>
    <w:p w14:paraId="7DF857BD" w14:textId="5D510002" w:rsidR="002E358A" w:rsidRPr="002E358A" w:rsidRDefault="002E358A" w:rsidP="002E358A">
      <w:pPr>
        <w:widowControl w:val="0"/>
        <w:autoSpaceDE w:val="0"/>
        <w:autoSpaceDN w:val="0"/>
        <w:adjustRightInd w:val="0"/>
        <w:ind w:firstLine="720"/>
        <w:jc w:val="both"/>
        <w:rPr>
          <w:sz w:val="24"/>
          <w:szCs w:val="24"/>
          <w14:ligatures w14:val="none"/>
        </w:rPr>
      </w:pPr>
      <w:r w:rsidRPr="002E358A">
        <w:rPr>
          <w:sz w:val="24"/>
          <w:szCs w:val="24"/>
          <w14:ligatures w14:val="none"/>
        </w:rPr>
        <w:t>4.2.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w:t>
      </w:r>
    </w:p>
    <w:p w14:paraId="3B4AE971" w14:textId="77777777"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4. Ответственность за несоблюдение порядка пользования жилыми помещениями маневренного фонда</w:t>
      </w:r>
    </w:p>
    <w:p w14:paraId="43EA7096"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4.1. Граждане, проживающие в жилых помещениях маневренного фонда, несут ответственность за несоблюдение порядка пользования жилыми помещениями в соответствии с действующим законодательством.</w:t>
      </w:r>
    </w:p>
    <w:p w14:paraId="2F090CF4" w14:textId="2A8577C8"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4.2. При неисполнении нанимателем и проживающими совместно с ним членами его семьи обязательств по договору найма жилого помещения маневренного фонда, а также в иных предусмотренных ст. 101 Жилищного кодекса РФ случаях договор найма жилого помещения маневренного фонда может быть расторгнут в судебном порядке.</w:t>
      </w:r>
    </w:p>
    <w:p w14:paraId="0942C85B" w14:textId="77777777" w:rsidR="002E358A" w:rsidRPr="002E358A" w:rsidRDefault="002E358A" w:rsidP="002E358A">
      <w:pPr>
        <w:widowControl w:val="0"/>
        <w:autoSpaceDE w:val="0"/>
        <w:autoSpaceDN w:val="0"/>
        <w:ind w:firstLine="709"/>
        <w:jc w:val="center"/>
        <w:rPr>
          <w:sz w:val="24"/>
          <w:szCs w:val="24"/>
          <w14:ligatures w14:val="none"/>
        </w:rPr>
      </w:pPr>
      <w:r w:rsidRPr="002E358A">
        <w:rPr>
          <w:sz w:val="24"/>
          <w:szCs w:val="24"/>
          <w14:ligatures w14:val="none"/>
        </w:rPr>
        <w:t>5. Контроль за использованием жилых помещений маневренного фонда</w:t>
      </w:r>
    </w:p>
    <w:p w14:paraId="620D0B1F" w14:textId="77777777" w:rsidR="002E358A" w:rsidRPr="002E358A" w:rsidRDefault="002E358A" w:rsidP="002E358A">
      <w:pPr>
        <w:widowControl w:val="0"/>
        <w:autoSpaceDE w:val="0"/>
        <w:autoSpaceDN w:val="0"/>
        <w:ind w:firstLine="709"/>
        <w:jc w:val="both"/>
        <w:rPr>
          <w:sz w:val="24"/>
          <w:szCs w:val="24"/>
          <w14:ligatures w14:val="none"/>
        </w:rPr>
      </w:pPr>
      <w:r w:rsidRPr="002E358A">
        <w:rPr>
          <w:sz w:val="24"/>
          <w:szCs w:val="24"/>
          <w14:ligatures w14:val="none"/>
        </w:rPr>
        <w:t xml:space="preserve">5.1. Контроль за соблюдением настоящего Положения осуществляет администрация </w:t>
      </w:r>
      <w:proofErr w:type="spellStart"/>
      <w:r w:rsidRPr="002E358A">
        <w:rPr>
          <w:sz w:val="24"/>
          <w:szCs w:val="24"/>
          <w14:ligatures w14:val="none"/>
        </w:rPr>
        <w:t>Солонецкого</w:t>
      </w:r>
      <w:proofErr w:type="spellEnd"/>
      <w:r w:rsidRPr="002E358A">
        <w:rPr>
          <w:sz w:val="24"/>
          <w:szCs w:val="24"/>
          <w14:ligatures w14:val="none"/>
        </w:rPr>
        <w:t xml:space="preserve"> сельского поселения </w:t>
      </w:r>
      <w:proofErr w:type="spellStart"/>
      <w:r w:rsidRPr="002E358A">
        <w:rPr>
          <w:sz w:val="24"/>
          <w:szCs w:val="24"/>
          <w14:ligatures w14:val="none"/>
        </w:rPr>
        <w:t>Воробьевского</w:t>
      </w:r>
      <w:proofErr w:type="spellEnd"/>
      <w:r w:rsidRPr="002E358A">
        <w:rPr>
          <w:sz w:val="24"/>
          <w:szCs w:val="24"/>
          <w14:ligatures w14:val="none"/>
        </w:rPr>
        <w:t xml:space="preserve"> муниципального района Воронежской области. </w:t>
      </w:r>
    </w:p>
    <w:p w14:paraId="297089B7" w14:textId="77777777" w:rsidR="002E358A" w:rsidRPr="002E358A" w:rsidRDefault="002E358A" w:rsidP="002E358A">
      <w:pPr>
        <w:ind w:firstLine="709"/>
        <w:jc w:val="both"/>
        <w:rPr>
          <w:sz w:val="24"/>
          <w:szCs w:val="24"/>
          <w14:ligatures w14:val="none"/>
        </w:rPr>
      </w:pPr>
    </w:p>
    <w:p w14:paraId="6EABFDCA" w14:textId="77777777" w:rsidR="002E358A" w:rsidRDefault="002E358A" w:rsidP="002E358A">
      <w:pPr>
        <w:spacing w:after="160" w:line="252" w:lineRule="auto"/>
        <w:rPr>
          <w:rFonts w:eastAsia="Calibri"/>
          <w:kern w:val="2"/>
          <w:sz w:val="24"/>
          <w:szCs w:val="24"/>
          <w:lang w:eastAsia="en-US"/>
        </w:rPr>
      </w:pPr>
    </w:p>
    <w:tbl>
      <w:tblPr>
        <w:tblpPr w:leftFromText="180" w:rightFromText="180" w:bottomFromText="160" w:vertAnchor="text" w:horzAnchor="margin" w:tblpXSpec="center" w:tblpY="66"/>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479"/>
        <w:gridCol w:w="2981"/>
      </w:tblGrid>
      <w:tr w:rsidR="002E358A" w14:paraId="6B2A8C89" w14:textId="77777777" w:rsidTr="002E358A">
        <w:trPr>
          <w:trHeight w:val="1365"/>
        </w:trPr>
        <w:tc>
          <w:tcPr>
            <w:tcW w:w="3183" w:type="dxa"/>
            <w:tcBorders>
              <w:top w:val="thickThinSmallGap" w:sz="24" w:space="0" w:color="auto"/>
              <w:left w:val="single" w:sz="4" w:space="0" w:color="FFFFFF"/>
              <w:bottom w:val="single" w:sz="4" w:space="0" w:color="FFFFFF"/>
              <w:right w:val="single" w:sz="4" w:space="0" w:color="FFFFFF"/>
            </w:tcBorders>
          </w:tcPr>
          <w:p w14:paraId="57341290" w14:textId="77777777" w:rsidR="002E358A" w:rsidRDefault="002E358A">
            <w:pPr>
              <w:spacing w:line="276" w:lineRule="auto"/>
              <w:rPr>
                <w:rFonts w:eastAsia="Calibri"/>
                <w:b/>
                <w:kern w:val="2"/>
                <w:lang w:eastAsia="en-US"/>
              </w:rPr>
            </w:pPr>
          </w:p>
          <w:p w14:paraId="03B8F29C" w14:textId="77777777" w:rsidR="002E358A" w:rsidRDefault="002E358A">
            <w:pPr>
              <w:spacing w:line="276" w:lineRule="auto"/>
              <w:rPr>
                <w:rFonts w:eastAsia="Calibri"/>
                <w:b/>
                <w:kern w:val="2"/>
                <w:lang w:eastAsia="en-US"/>
              </w:rPr>
            </w:pPr>
            <w:r>
              <w:rPr>
                <w:rFonts w:eastAsia="Calibri"/>
                <w:b/>
                <w:kern w:val="2"/>
                <w:lang w:eastAsia="en-US"/>
              </w:rPr>
              <w:t xml:space="preserve">«Вестник </w:t>
            </w:r>
            <w:proofErr w:type="spellStart"/>
            <w:r>
              <w:rPr>
                <w:rFonts w:eastAsia="Calibri"/>
                <w:b/>
                <w:kern w:val="2"/>
                <w:lang w:eastAsia="en-US"/>
              </w:rPr>
              <w:t>Солонецкого</w:t>
            </w:r>
            <w:proofErr w:type="spellEnd"/>
            <w:r>
              <w:rPr>
                <w:rFonts w:eastAsia="Calibri"/>
                <w:b/>
                <w:kern w:val="2"/>
                <w:lang w:eastAsia="en-US"/>
              </w:rPr>
              <w:t xml:space="preserve"> </w:t>
            </w:r>
          </w:p>
          <w:p w14:paraId="69400B68" w14:textId="77777777" w:rsidR="002E358A" w:rsidRDefault="002E358A">
            <w:pPr>
              <w:spacing w:line="276" w:lineRule="auto"/>
              <w:rPr>
                <w:rFonts w:eastAsia="Calibri"/>
                <w:b/>
                <w:kern w:val="2"/>
                <w:lang w:eastAsia="en-US"/>
              </w:rPr>
            </w:pPr>
            <w:r>
              <w:rPr>
                <w:rFonts w:eastAsia="Calibri"/>
                <w:b/>
                <w:kern w:val="2"/>
                <w:lang w:eastAsia="en-US"/>
              </w:rPr>
              <w:t>сельского поселения»</w:t>
            </w:r>
          </w:p>
          <w:p w14:paraId="59029296" w14:textId="77777777" w:rsidR="002E358A" w:rsidRDefault="002E358A">
            <w:pPr>
              <w:spacing w:line="276" w:lineRule="auto"/>
              <w:rPr>
                <w:rFonts w:eastAsia="Calibri"/>
                <w:b/>
                <w:kern w:val="2"/>
                <w:lang w:eastAsia="en-US"/>
              </w:rPr>
            </w:pPr>
            <w:r>
              <w:rPr>
                <w:rFonts w:eastAsia="Calibri"/>
                <w:b/>
                <w:kern w:val="2"/>
                <w:lang w:eastAsia="en-US"/>
              </w:rPr>
              <w:t xml:space="preserve">Учредитель: Совет народных депутатов </w:t>
            </w:r>
            <w:proofErr w:type="spellStart"/>
            <w:r>
              <w:rPr>
                <w:rFonts w:eastAsia="Calibri"/>
                <w:b/>
                <w:kern w:val="2"/>
                <w:lang w:eastAsia="en-US"/>
              </w:rPr>
              <w:t>Солонецкого</w:t>
            </w:r>
            <w:proofErr w:type="spellEnd"/>
            <w:r>
              <w:rPr>
                <w:rFonts w:eastAsia="Calibri"/>
                <w:b/>
                <w:kern w:val="2"/>
                <w:lang w:eastAsia="en-US"/>
              </w:rPr>
              <w:t xml:space="preserve"> сельского поселения. </w:t>
            </w:r>
          </w:p>
        </w:tc>
        <w:tc>
          <w:tcPr>
            <w:tcW w:w="3479" w:type="dxa"/>
            <w:tcBorders>
              <w:top w:val="thickThinSmallGap" w:sz="24" w:space="0" w:color="auto"/>
              <w:left w:val="single" w:sz="4" w:space="0" w:color="FFFFFF"/>
              <w:bottom w:val="single" w:sz="4" w:space="0" w:color="FFFFFF"/>
              <w:right w:val="single" w:sz="4" w:space="0" w:color="FFFFFF"/>
            </w:tcBorders>
          </w:tcPr>
          <w:p w14:paraId="52BE5D5B" w14:textId="77777777" w:rsidR="002E358A" w:rsidRDefault="002E358A">
            <w:pPr>
              <w:spacing w:line="276" w:lineRule="auto"/>
              <w:rPr>
                <w:rFonts w:eastAsia="Calibri"/>
                <w:b/>
                <w:kern w:val="2"/>
                <w:lang w:eastAsia="en-US"/>
              </w:rPr>
            </w:pPr>
          </w:p>
          <w:p w14:paraId="6C10563B" w14:textId="77777777" w:rsidR="002E358A" w:rsidRDefault="002E358A">
            <w:pPr>
              <w:spacing w:line="276" w:lineRule="auto"/>
              <w:rPr>
                <w:rFonts w:eastAsia="Calibri"/>
                <w:b/>
                <w:kern w:val="2"/>
                <w:lang w:eastAsia="en-US"/>
              </w:rPr>
            </w:pPr>
            <w:r>
              <w:rPr>
                <w:rFonts w:eastAsia="Calibri"/>
                <w:b/>
                <w:kern w:val="2"/>
                <w:lang w:eastAsia="en-US"/>
              </w:rPr>
              <w:t xml:space="preserve">Тираж 12 экземпляров </w:t>
            </w:r>
          </w:p>
          <w:p w14:paraId="49C8FE09" w14:textId="77777777" w:rsidR="002E358A" w:rsidRDefault="002E358A">
            <w:pPr>
              <w:spacing w:line="276" w:lineRule="auto"/>
              <w:rPr>
                <w:rFonts w:eastAsia="Calibri"/>
                <w:b/>
                <w:kern w:val="2"/>
                <w:lang w:eastAsia="en-US"/>
              </w:rPr>
            </w:pPr>
            <w:r>
              <w:rPr>
                <w:rFonts w:eastAsia="Calibri"/>
                <w:b/>
                <w:kern w:val="2"/>
                <w:lang w:eastAsia="en-US"/>
              </w:rPr>
              <w:t xml:space="preserve">Адрес издателя: Воронежская область Воробьёвский муниципальный район село Солонцы ул. Садовая д. 40 тел. (47356) 46-7-78                                          </w:t>
            </w:r>
          </w:p>
        </w:tc>
        <w:tc>
          <w:tcPr>
            <w:tcW w:w="2981" w:type="dxa"/>
            <w:tcBorders>
              <w:top w:val="thickThinSmallGap" w:sz="24" w:space="0" w:color="auto"/>
              <w:left w:val="single" w:sz="4" w:space="0" w:color="FFFFFF"/>
              <w:bottom w:val="single" w:sz="4" w:space="0" w:color="FFFFFF"/>
              <w:right w:val="single" w:sz="4" w:space="0" w:color="FFFFFF"/>
            </w:tcBorders>
          </w:tcPr>
          <w:p w14:paraId="3EC668A0" w14:textId="77777777" w:rsidR="002E358A" w:rsidRDefault="002E358A">
            <w:pPr>
              <w:spacing w:line="276" w:lineRule="auto"/>
              <w:rPr>
                <w:rFonts w:eastAsia="Calibri"/>
                <w:b/>
                <w:kern w:val="2"/>
                <w:lang w:eastAsia="en-US"/>
              </w:rPr>
            </w:pPr>
          </w:p>
          <w:p w14:paraId="5CA8954B" w14:textId="77777777" w:rsidR="002E358A" w:rsidRDefault="002E358A">
            <w:pPr>
              <w:spacing w:line="276" w:lineRule="auto"/>
              <w:rPr>
                <w:rFonts w:eastAsia="Calibri"/>
                <w:b/>
                <w:kern w:val="2"/>
                <w:lang w:eastAsia="en-US"/>
              </w:rPr>
            </w:pPr>
            <w:r>
              <w:rPr>
                <w:rFonts w:eastAsia="Calibri"/>
                <w:b/>
                <w:kern w:val="2"/>
                <w:lang w:eastAsia="en-US"/>
              </w:rPr>
              <w:t xml:space="preserve">Ответственный за выпуск: </w:t>
            </w:r>
          </w:p>
          <w:p w14:paraId="4A744FE9" w14:textId="77777777" w:rsidR="002E358A" w:rsidRDefault="002E358A">
            <w:pPr>
              <w:spacing w:line="276" w:lineRule="auto"/>
              <w:rPr>
                <w:rFonts w:eastAsia="Calibri"/>
                <w:b/>
                <w:kern w:val="2"/>
                <w:lang w:eastAsia="en-US"/>
              </w:rPr>
            </w:pPr>
            <w:r>
              <w:rPr>
                <w:rFonts w:eastAsia="Calibri"/>
                <w:b/>
                <w:kern w:val="2"/>
                <w:lang w:eastAsia="en-US"/>
              </w:rPr>
              <w:t xml:space="preserve">Шуваева Н.С. </w:t>
            </w:r>
          </w:p>
        </w:tc>
      </w:tr>
    </w:tbl>
    <w:p w14:paraId="5A5E5D60" w14:textId="77777777" w:rsidR="002E358A" w:rsidRDefault="002E358A" w:rsidP="002E358A">
      <w:pPr>
        <w:ind w:right="1201"/>
        <w:jc w:val="both"/>
        <w:rPr>
          <w:sz w:val="28"/>
          <w:szCs w:val="28"/>
        </w:rPr>
      </w:pPr>
    </w:p>
    <w:p w14:paraId="186C11DC" w14:textId="77777777" w:rsidR="00AE4E29" w:rsidRDefault="00AE4E29"/>
    <w:sectPr w:rsidR="00AE4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8A"/>
    <w:rsid w:val="002E358A"/>
    <w:rsid w:val="00511A36"/>
    <w:rsid w:val="00940D9F"/>
    <w:rsid w:val="00AE4E29"/>
    <w:rsid w:val="00ED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8A"/>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358A"/>
    <w:rPr>
      <w:color w:val="0000FF"/>
      <w:u w:val="single"/>
    </w:rPr>
  </w:style>
  <w:style w:type="paragraph" w:styleId="a4">
    <w:name w:val="Body Text"/>
    <w:basedOn w:val="a"/>
    <w:link w:val="a5"/>
    <w:semiHidden/>
    <w:unhideWhenUsed/>
    <w:rsid w:val="002E358A"/>
    <w:pPr>
      <w:jc w:val="center"/>
    </w:pPr>
    <w:rPr>
      <w:sz w:val="24"/>
    </w:rPr>
  </w:style>
  <w:style w:type="character" w:customStyle="1" w:styleId="a5">
    <w:name w:val="Основной текст Знак"/>
    <w:basedOn w:val="a0"/>
    <w:link w:val="a4"/>
    <w:semiHidden/>
    <w:rsid w:val="002E358A"/>
    <w:rPr>
      <w:rFonts w:ascii="Times New Roman" w:eastAsia="Times New Roman" w:hAnsi="Times New Roman" w:cs="Times New Roman"/>
      <w:kern w:val="0"/>
      <w:sz w:val="24"/>
      <w:szCs w:val="20"/>
      <w:lang w:eastAsia="ru-RU"/>
    </w:rPr>
  </w:style>
  <w:style w:type="paragraph" w:styleId="a6">
    <w:name w:val="Block Text"/>
    <w:basedOn w:val="a"/>
    <w:semiHidden/>
    <w:unhideWhenUsed/>
    <w:rsid w:val="002E358A"/>
    <w:pPr>
      <w:ind w:left="-567" w:right="-1050"/>
      <w:jc w:val="center"/>
    </w:pPr>
    <w:rPr>
      <w:sz w:val="24"/>
    </w:rPr>
  </w:style>
  <w:style w:type="paragraph" w:styleId="2">
    <w:name w:val="Body Text 2"/>
    <w:basedOn w:val="a"/>
    <w:link w:val="20"/>
    <w:uiPriority w:val="99"/>
    <w:semiHidden/>
    <w:unhideWhenUsed/>
    <w:rsid w:val="002E358A"/>
    <w:pPr>
      <w:spacing w:after="120" w:line="480" w:lineRule="auto"/>
    </w:pPr>
  </w:style>
  <w:style w:type="character" w:customStyle="1" w:styleId="20">
    <w:name w:val="Основной текст 2 Знак"/>
    <w:basedOn w:val="a0"/>
    <w:link w:val="2"/>
    <w:uiPriority w:val="99"/>
    <w:semiHidden/>
    <w:rsid w:val="002E358A"/>
    <w:rPr>
      <w:rFonts w:ascii="Times New Roman" w:eastAsia="Times New Roman" w:hAnsi="Times New Roman" w:cs="Times New Roman"/>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58A"/>
    <w:pPr>
      <w:spacing w:after="0" w:line="240" w:lineRule="auto"/>
    </w:pPr>
    <w:rPr>
      <w:rFonts w:ascii="Times New Roman" w:eastAsia="Times New Roman" w:hAnsi="Times New Roman" w:cs="Times New Roman"/>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358A"/>
    <w:rPr>
      <w:color w:val="0000FF"/>
      <w:u w:val="single"/>
    </w:rPr>
  </w:style>
  <w:style w:type="paragraph" w:styleId="a4">
    <w:name w:val="Body Text"/>
    <w:basedOn w:val="a"/>
    <w:link w:val="a5"/>
    <w:semiHidden/>
    <w:unhideWhenUsed/>
    <w:rsid w:val="002E358A"/>
    <w:pPr>
      <w:jc w:val="center"/>
    </w:pPr>
    <w:rPr>
      <w:sz w:val="24"/>
    </w:rPr>
  </w:style>
  <w:style w:type="character" w:customStyle="1" w:styleId="a5">
    <w:name w:val="Основной текст Знак"/>
    <w:basedOn w:val="a0"/>
    <w:link w:val="a4"/>
    <w:semiHidden/>
    <w:rsid w:val="002E358A"/>
    <w:rPr>
      <w:rFonts w:ascii="Times New Roman" w:eastAsia="Times New Roman" w:hAnsi="Times New Roman" w:cs="Times New Roman"/>
      <w:kern w:val="0"/>
      <w:sz w:val="24"/>
      <w:szCs w:val="20"/>
      <w:lang w:eastAsia="ru-RU"/>
    </w:rPr>
  </w:style>
  <w:style w:type="paragraph" w:styleId="a6">
    <w:name w:val="Block Text"/>
    <w:basedOn w:val="a"/>
    <w:semiHidden/>
    <w:unhideWhenUsed/>
    <w:rsid w:val="002E358A"/>
    <w:pPr>
      <w:ind w:left="-567" w:right="-1050"/>
      <w:jc w:val="center"/>
    </w:pPr>
    <w:rPr>
      <w:sz w:val="24"/>
    </w:rPr>
  </w:style>
  <w:style w:type="paragraph" w:styleId="2">
    <w:name w:val="Body Text 2"/>
    <w:basedOn w:val="a"/>
    <w:link w:val="20"/>
    <w:uiPriority w:val="99"/>
    <w:semiHidden/>
    <w:unhideWhenUsed/>
    <w:rsid w:val="002E358A"/>
    <w:pPr>
      <w:spacing w:after="120" w:line="480" w:lineRule="auto"/>
    </w:pPr>
  </w:style>
  <w:style w:type="character" w:customStyle="1" w:styleId="20">
    <w:name w:val="Основной текст 2 Знак"/>
    <w:basedOn w:val="a0"/>
    <w:link w:val="2"/>
    <w:uiPriority w:val="99"/>
    <w:semiHidden/>
    <w:rsid w:val="002E358A"/>
    <w:rPr>
      <w:rFonts w:ascii="Times New Roman" w:eastAsia="Times New Roman" w:hAnsi="Times New Roman"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1685">
      <w:bodyDiv w:val="1"/>
      <w:marLeft w:val="0"/>
      <w:marRight w:val="0"/>
      <w:marTop w:val="0"/>
      <w:marBottom w:val="0"/>
      <w:divBdr>
        <w:top w:val="none" w:sz="0" w:space="0" w:color="auto"/>
        <w:left w:val="none" w:sz="0" w:space="0" w:color="auto"/>
        <w:bottom w:val="none" w:sz="0" w:space="0" w:color="auto"/>
        <w:right w:val="none" w:sz="0" w:space="0" w:color="auto"/>
      </w:divBdr>
    </w:div>
    <w:div w:id="290088658">
      <w:bodyDiv w:val="1"/>
      <w:marLeft w:val="0"/>
      <w:marRight w:val="0"/>
      <w:marTop w:val="0"/>
      <w:marBottom w:val="0"/>
      <w:divBdr>
        <w:top w:val="none" w:sz="0" w:space="0" w:color="auto"/>
        <w:left w:val="none" w:sz="0" w:space="0" w:color="auto"/>
        <w:bottom w:val="none" w:sz="0" w:space="0" w:color="auto"/>
        <w:right w:val="none" w:sz="0" w:space="0" w:color="auto"/>
      </w:divBdr>
    </w:div>
    <w:div w:id="313682728">
      <w:bodyDiv w:val="1"/>
      <w:marLeft w:val="0"/>
      <w:marRight w:val="0"/>
      <w:marTop w:val="0"/>
      <w:marBottom w:val="0"/>
      <w:divBdr>
        <w:top w:val="none" w:sz="0" w:space="0" w:color="auto"/>
        <w:left w:val="none" w:sz="0" w:space="0" w:color="auto"/>
        <w:bottom w:val="none" w:sz="0" w:space="0" w:color="auto"/>
        <w:right w:val="none" w:sz="0" w:space="0" w:color="auto"/>
      </w:divBdr>
    </w:div>
    <w:div w:id="1515418290">
      <w:bodyDiv w:val="1"/>
      <w:marLeft w:val="0"/>
      <w:marRight w:val="0"/>
      <w:marTop w:val="0"/>
      <w:marBottom w:val="0"/>
      <w:divBdr>
        <w:top w:val="none" w:sz="0" w:space="0" w:color="auto"/>
        <w:left w:val="none" w:sz="0" w:space="0" w:color="auto"/>
        <w:bottom w:val="none" w:sz="0" w:space="0" w:color="auto"/>
        <w:right w:val="none" w:sz="0" w:space="0" w:color="auto"/>
      </w:divBdr>
    </w:div>
    <w:div w:id="1973897195">
      <w:bodyDiv w:val="1"/>
      <w:marLeft w:val="0"/>
      <w:marRight w:val="0"/>
      <w:marTop w:val="0"/>
      <w:marBottom w:val="0"/>
      <w:divBdr>
        <w:top w:val="none" w:sz="0" w:space="0" w:color="auto"/>
        <w:left w:val="none" w:sz="0" w:space="0" w:color="auto"/>
        <w:bottom w:val="none" w:sz="0" w:space="0" w:color="auto"/>
        <w:right w:val="none" w:sz="0" w:space="0" w:color="auto"/>
      </w:divBdr>
    </w:div>
    <w:div w:id="19942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373476&amp;dst=246&amp;field=134&amp;date=27.12.20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demo=2&amp;base=LAW&amp;n=359152&amp;dst=100028&amp;field=134&amp;date=27.12.2021" TargetMode="External"/><Relationship Id="rId5" Type="http://schemas.openxmlformats.org/officeDocument/2006/relationships/hyperlink" Target="http://nla-service.minjust.ru:8080/rnla-links/ws/content/act/7e0bd19a-9d29-4a00-b12b-a214749d047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XE</cp:lastModifiedBy>
  <cp:revision>2</cp:revision>
  <dcterms:created xsi:type="dcterms:W3CDTF">2023-07-03T05:50:00Z</dcterms:created>
  <dcterms:modified xsi:type="dcterms:W3CDTF">2023-07-03T06:43:00Z</dcterms:modified>
</cp:coreProperties>
</file>