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1468F" w:rsidTr="0011468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11468F" w:rsidRDefault="0011468F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11468F" w:rsidRDefault="0011468F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11468F" w:rsidRDefault="0011468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11468F" w:rsidRDefault="0011468F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1468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11468F" w:rsidRDefault="0011468F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№11</w:t>
                  </w:r>
                </w:p>
                <w:p w:rsidR="0011468F" w:rsidRDefault="0011468F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12 </w:t>
                  </w:r>
                  <w:bookmarkStart w:id="0" w:name="_GoBack"/>
                  <w:bookmarkEnd w:id="0"/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июля 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1468F" w:rsidRDefault="0011468F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11468F" w:rsidRDefault="0011468F" w:rsidP="0011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8F" w:rsidRDefault="0011468F" w:rsidP="001146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11468F" w:rsidRDefault="0011468F" w:rsidP="0011468F">
      <w:pPr>
        <w:pStyle w:val="a5"/>
        <w:jc w:val="center"/>
        <w:rPr>
          <w:b/>
        </w:rPr>
      </w:pPr>
      <w:r>
        <w:rPr>
          <w:b/>
        </w:rPr>
        <w:t>о  проведении публичных слушаний</w:t>
      </w:r>
    </w:p>
    <w:p w:rsidR="0011468F" w:rsidRDefault="0011468F" w:rsidP="0011468F">
      <w:pPr>
        <w:pStyle w:val="a5"/>
        <w:jc w:val="center"/>
        <w:rPr>
          <w:b/>
        </w:rPr>
      </w:pPr>
    </w:p>
    <w:p w:rsidR="0011468F" w:rsidRDefault="0011468F" w:rsidP="0011468F">
      <w:pPr>
        <w:pStyle w:val="a5"/>
        <w:jc w:val="both"/>
      </w:pPr>
      <w:r>
        <w:rPr>
          <w:b/>
        </w:rPr>
        <w:t xml:space="preserve">по проекту решения </w:t>
      </w:r>
      <w:r>
        <w:t>«О внесении изменений и дополнений в Устав Солонецкого сельского поселения Воробьевского муниципального района Воронежской области».</w:t>
      </w:r>
    </w:p>
    <w:p w:rsidR="0011468F" w:rsidRDefault="0011468F" w:rsidP="0011468F">
      <w:pPr>
        <w:pStyle w:val="a5"/>
        <w:jc w:val="both"/>
      </w:pPr>
      <w:r>
        <w:t xml:space="preserve">   </w:t>
      </w:r>
      <w:proofErr w:type="gramStart"/>
      <w:r>
        <w:t xml:space="preserve">Комиссия по проведению публичных слушаний Солонецкого сельского поселения сообщает, что  12 июля  2018 года </w:t>
      </w:r>
      <w:r>
        <w:rPr>
          <w:snapToGrid w:val="0"/>
          <w:color w:val="000000"/>
        </w:rPr>
        <w:t xml:space="preserve">  в 11.00 часов в здании администрации Солонецкого сельского поселения Воробьевского района Воронежской области по адресу: с. Солонцы, ул. Садовая, дом 40  были проведены публичные слушания по</w:t>
      </w:r>
      <w:r>
        <w:t xml:space="preserve">  проекту   решения                                             «О внесении изменений и дополнений в Устав Солонецкого сельского поселения Воробьевского муниципального района Воронежской области».</w:t>
      </w:r>
      <w:proofErr w:type="gramEnd"/>
      <w:r>
        <w:t xml:space="preserve">  В ходе публичных слушаний по </w:t>
      </w:r>
      <w:r>
        <w:rPr>
          <w:b/>
        </w:rPr>
        <w:t xml:space="preserve"> </w:t>
      </w:r>
      <w:r>
        <w:t>проекту решения «О внесении изменений и дополнений в Устав Солонецкого сельского поселения Воробьевского муниципального района Воронежской области» замечаний, дополнений и изменений не поступило.</w:t>
      </w:r>
    </w:p>
    <w:p w:rsidR="0011468F" w:rsidRDefault="0011468F" w:rsidP="0011468F">
      <w:pPr>
        <w:rPr>
          <w:rFonts w:ascii="Times New Roman" w:hAnsi="Times New Roman" w:cs="Times New Roman"/>
          <w:sz w:val="28"/>
          <w:szCs w:val="28"/>
        </w:rPr>
      </w:pPr>
    </w:p>
    <w:p w:rsidR="0011468F" w:rsidRDefault="0011468F" w:rsidP="0011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_________________ Г.В.Саломатина</w:t>
      </w:r>
    </w:p>
    <w:p w:rsidR="0011468F" w:rsidRPr="0011468F" w:rsidRDefault="0011468F" w:rsidP="0011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_________________  Н.С.Шуваева</w:t>
      </w:r>
    </w:p>
    <w:p w:rsidR="0011468F" w:rsidRDefault="0011468F" w:rsidP="0011468F">
      <w:pPr>
        <w:rPr>
          <w:rFonts w:ascii="Times New Roman" w:hAnsi="Times New Roman" w:cs="Times New Roman"/>
          <w:sz w:val="28"/>
          <w:szCs w:val="28"/>
        </w:rPr>
      </w:pPr>
    </w:p>
    <w:p w:rsidR="0011468F" w:rsidRPr="0011468F" w:rsidRDefault="0011468F" w:rsidP="0011468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11468F" w:rsidTr="0011468F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11468F" w:rsidRDefault="0011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 w:rsidP="0011468F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8F"/>
    <w:rsid w:val="000112C3"/>
    <w:rsid w:val="0011468F"/>
    <w:rsid w:val="002036DF"/>
    <w:rsid w:val="002F1DF8"/>
    <w:rsid w:val="004659D1"/>
    <w:rsid w:val="0056456E"/>
    <w:rsid w:val="00564888"/>
    <w:rsid w:val="005E1286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8F"/>
  </w:style>
  <w:style w:type="paragraph" w:styleId="1">
    <w:name w:val="heading 1"/>
    <w:basedOn w:val="a"/>
    <w:next w:val="a"/>
    <w:link w:val="10"/>
    <w:qFormat/>
    <w:rsid w:val="0011468F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146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468F"/>
  </w:style>
  <w:style w:type="paragraph" w:styleId="2">
    <w:name w:val="Body Text 2"/>
    <w:basedOn w:val="a"/>
    <w:link w:val="20"/>
    <w:semiHidden/>
    <w:unhideWhenUsed/>
    <w:rsid w:val="0011468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46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1468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1468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1468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68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link w:val="22"/>
    <w:locked/>
    <w:rsid w:val="0011468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468F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11468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468F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146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46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8F"/>
  </w:style>
  <w:style w:type="paragraph" w:styleId="1">
    <w:name w:val="heading 1"/>
    <w:basedOn w:val="a"/>
    <w:next w:val="a"/>
    <w:link w:val="10"/>
    <w:qFormat/>
    <w:rsid w:val="0011468F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6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146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468F"/>
  </w:style>
  <w:style w:type="paragraph" w:styleId="2">
    <w:name w:val="Body Text 2"/>
    <w:basedOn w:val="a"/>
    <w:link w:val="20"/>
    <w:semiHidden/>
    <w:unhideWhenUsed/>
    <w:rsid w:val="0011468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46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1468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1468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1468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68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">
    <w:name w:val="Основной текст (2)_"/>
    <w:link w:val="22"/>
    <w:locked/>
    <w:rsid w:val="0011468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468F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11468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468F"/>
    <w:pPr>
      <w:widowControl w:val="0"/>
      <w:shd w:val="clear" w:color="auto" w:fill="FFFFFF"/>
      <w:spacing w:before="360"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1468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46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2018-07-23T05:13:00Z</dcterms:created>
  <dcterms:modified xsi:type="dcterms:W3CDTF">2018-07-23T05:37:00Z</dcterms:modified>
</cp:coreProperties>
</file>