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text" w:horzAnchor="margin" w:tblpXSpec="center" w:tblpY="132"/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9"/>
        <w:gridCol w:w="2180"/>
      </w:tblGrid>
      <w:tr w:rsidR="008557B1" w14:paraId="00BA40FF" w14:textId="77777777" w:rsidTr="00565F93">
        <w:trPr>
          <w:trHeight w:val="2676"/>
        </w:trPr>
        <w:tc>
          <w:tcPr>
            <w:tcW w:w="7779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14:paraId="191AA3D0" w14:textId="77777777" w:rsidR="005E1144" w:rsidRDefault="008557B1">
            <w:pPr>
              <w:spacing w:after="0" w:line="276" w:lineRule="auto"/>
              <w:jc w:val="center"/>
              <w:rPr>
                <w:rFonts w:ascii="Constantia" w:hAnsi="Constantia"/>
                <w:b/>
                <w:kern w:val="2"/>
                <w:sz w:val="56"/>
                <w:szCs w:val="56"/>
              </w:rPr>
            </w:pPr>
            <w:r>
              <w:rPr>
                <w:rFonts w:ascii="Constantia" w:hAnsi="Constantia"/>
                <w:b/>
                <w:kern w:val="2"/>
                <w:sz w:val="56"/>
                <w:szCs w:val="56"/>
              </w:rPr>
              <w:t xml:space="preserve">ВЕСТНИК </w:t>
            </w:r>
          </w:p>
          <w:p w14:paraId="17807BBE" w14:textId="2E0B2A92" w:rsidR="008557B1" w:rsidRDefault="008557B1">
            <w:pPr>
              <w:spacing w:after="0" w:line="276" w:lineRule="auto"/>
              <w:jc w:val="center"/>
              <w:rPr>
                <w:rFonts w:ascii="Constantia" w:hAnsi="Constantia"/>
                <w:b/>
                <w:kern w:val="2"/>
                <w:sz w:val="56"/>
                <w:szCs w:val="56"/>
              </w:rPr>
            </w:pPr>
            <w:bookmarkStart w:id="0" w:name="_GoBack"/>
            <w:bookmarkEnd w:id="0"/>
            <w:r>
              <w:rPr>
                <w:rFonts w:ascii="Constantia" w:hAnsi="Constantia"/>
                <w:b/>
                <w:kern w:val="2"/>
                <w:sz w:val="56"/>
                <w:szCs w:val="56"/>
              </w:rPr>
              <w:t>СОЛОНЕЦКОГО СЕЛЬСКОГО ПОСЕЛЕНИЯ</w:t>
            </w:r>
          </w:p>
          <w:p w14:paraId="3717EAB6" w14:textId="77777777" w:rsidR="008557B1" w:rsidRDefault="008557B1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80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14:paraId="2B9414EC" w14:textId="77777777" w:rsidR="008557B1" w:rsidRDefault="008557B1">
            <w:pPr>
              <w:spacing w:after="0" w:line="276" w:lineRule="auto"/>
              <w:rPr>
                <w:rFonts w:ascii="Times New Roman" w:hAnsi="Times New Roman" w:cs="Times New Roman"/>
                <w:kern w:val="2"/>
              </w:rPr>
            </w:pPr>
          </w:p>
          <w:tbl>
            <w:tblPr>
              <w:tblpPr w:leftFromText="180" w:rightFromText="180" w:bottomFromText="160" w:vertAnchor="page" w:horzAnchor="margin" w:tblpX="-147" w:tblpY="211"/>
              <w:tblOverlap w:val="never"/>
              <w:tblW w:w="1911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11"/>
            </w:tblGrid>
            <w:tr w:rsidR="008557B1" w14:paraId="25A9CA2E" w14:textId="77777777" w:rsidTr="00565F93">
              <w:trPr>
                <w:trHeight w:val="2253"/>
              </w:trPr>
              <w:tc>
                <w:tcPr>
                  <w:tcW w:w="1911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  <w:hideMark/>
                </w:tcPr>
                <w:p w14:paraId="6AF35C2D" w14:textId="3FB99272" w:rsidR="008557B1" w:rsidRDefault="00565F93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kern w:val="2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kern w:val="2"/>
                      <w:sz w:val="36"/>
                      <w:szCs w:val="36"/>
                    </w:rPr>
                    <w:t>№10</w:t>
                  </w:r>
                </w:p>
                <w:p w14:paraId="15241E44" w14:textId="5F77E0F4" w:rsidR="008557B1" w:rsidRDefault="00565F93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kern w:val="2"/>
                    </w:rPr>
                  </w:pPr>
                  <w:r>
                    <w:rPr>
                      <w:rFonts w:ascii="Times New Roman" w:hAnsi="Times New Roman" w:cs="Times New Roman"/>
                      <w:b/>
                      <w:kern w:val="2"/>
                      <w:sz w:val="36"/>
                      <w:szCs w:val="36"/>
                    </w:rPr>
                    <w:t>10 мая</w:t>
                  </w:r>
                  <w:r w:rsidR="008557B1">
                    <w:rPr>
                      <w:rFonts w:ascii="Times New Roman" w:hAnsi="Times New Roman" w:cs="Times New Roman"/>
                      <w:b/>
                      <w:kern w:val="2"/>
                      <w:sz w:val="36"/>
                      <w:szCs w:val="36"/>
                    </w:rPr>
                    <w:t xml:space="preserve"> 2023 года</w:t>
                  </w:r>
                  <w:r w:rsidR="008557B1">
                    <w:rPr>
                      <w:rFonts w:ascii="Times New Roman" w:hAnsi="Times New Roman" w:cs="Times New Roman"/>
                      <w:b/>
                      <w:kern w:val="2"/>
                    </w:rPr>
                    <w:t xml:space="preserve"> </w:t>
                  </w:r>
                </w:p>
              </w:tc>
            </w:tr>
          </w:tbl>
          <w:p w14:paraId="7DBE1861" w14:textId="77777777" w:rsidR="008557B1" w:rsidRDefault="008557B1">
            <w:pPr>
              <w:spacing w:after="0" w:line="276" w:lineRule="auto"/>
              <w:rPr>
                <w:rFonts w:ascii="Times New Roman" w:hAnsi="Times New Roman" w:cs="Times New Roman"/>
                <w:kern w:val="2"/>
              </w:rPr>
            </w:pPr>
          </w:p>
        </w:tc>
      </w:tr>
    </w:tbl>
    <w:p w14:paraId="4B525D6D" w14:textId="6E1E349F" w:rsidR="00565F93" w:rsidRPr="00565F93" w:rsidRDefault="00565F93" w:rsidP="00565F9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F93">
        <w:rPr>
          <w:rFonts w:ascii="Times New Roman" w:hAnsi="Times New Roman" w:cs="Times New Roman"/>
          <w:b/>
          <w:sz w:val="24"/>
          <w:szCs w:val="24"/>
        </w:rPr>
        <w:t>Извещение о проведении собрания о согласовании</w:t>
      </w:r>
    </w:p>
    <w:p w14:paraId="206FE211" w14:textId="61473039" w:rsidR="00565F93" w:rsidRPr="00565F93" w:rsidRDefault="00565F93" w:rsidP="00565F9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F93">
        <w:rPr>
          <w:rFonts w:ascii="Times New Roman" w:hAnsi="Times New Roman" w:cs="Times New Roman"/>
          <w:b/>
          <w:sz w:val="24"/>
          <w:szCs w:val="24"/>
        </w:rPr>
        <w:t>местополож</w:t>
      </w:r>
      <w:r>
        <w:rPr>
          <w:rFonts w:ascii="Times New Roman" w:hAnsi="Times New Roman" w:cs="Times New Roman"/>
          <w:b/>
          <w:sz w:val="24"/>
          <w:szCs w:val="24"/>
        </w:rPr>
        <w:t>ения границы земельного участка</w:t>
      </w:r>
    </w:p>
    <w:p w14:paraId="57F432C7" w14:textId="3B3953D0" w:rsidR="00565F93" w:rsidRPr="00565F93" w:rsidRDefault="00565F93" w:rsidP="00565F93">
      <w:pPr>
        <w:jc w:val="both"/>
        <w:rPr>
          <w:rFonts w:ascii="Times New Roman" w:hAnsi="Times New Roman" w:cs="Times New Roman"/>
        </w:rPr>
      </w:pPr>
      <w:r w:rsidRPr="00565F93">
        <w:rPr>
          <w:rFonts w:ascii="Times New Roman" w:hAnsi="Times New Roman" w:cs="Times New Roman"/>
        </w:rPr>
        <w:t xml:space="preserve">       Кадастровым инженером </w:t>
      </w:r>
      <w:r w:rsidRPr="00565F93">
        <w:rPr>
          <w:rFonts w:ascii="Times New Roman" w:hAnsi="Times New Roman" w:cs="Times New Roman"/>
          <w:b/>
        </w:rPr>
        <w:t>Рогозиным Вячеславом Ивановичем</w:t>
      </w:r>
      <w:r w:rsidRPr="00565F93">
        <w:rPr>
          <w:rFonts w:ascii="Times New Roman" w:hAnsi="Times New Roman" w:cs="Times New Roman"/>
        </w:rPr>
        <w:t>, квалификационный а</w:t>
      </w:r>
      <w:r w:rsidRPr="00565F93">
        <w:rPr>
          <w:rFonts w:ascii="Times New Roman" w:hAnsi="Times New Roman" w:cs="Times New Roman"/>
        </w:rPr>
        <w:t xml:space="preserve">ттестат </w:t>
      </w:r>
      <w:r w:rsidRPr="00565F93">
        <w:rPr>
          <w:rFonts w:ascii="Times New Roman" w:hAnsi="Times New Roman" w:cs="Times New Roman"/>
        </w:rPr>
        <w:t xml:space="preserve">№ 36-10-66,  397570, Воронежская область, </w:t>
      </w:r>
      <w:proofErr w:type="spellStart"/>
      <w:r w:rsidRPr="00565F93">
        <w:rPr>
          <w:rFonts w:ascii="Times New Roman" w:hAnsi="Times New Roman" w:cs="Times New Roman"/>
        </w:rPr>
        <w:t>Воробьевский</w:t>
      </w:r>
      <w:proofErr w:type="spellEnd"/>
      <w:r w:rsidRPr="00565F93">
        <w:rPr>
          <w:rFonts w:ascii="Times New Roman" w:hAnsi="Times New Roman" w:cs="Times New Roman"/>
        </w:rPr>
        <w:t xml:space="preserve"> район, </w:t>
      </w:r>
      <w:proofErr w:type="gramStart"/>
      <w:r w:rsidRPr="00565F93">
        <w:rPr>
          <w:rFonts w:ascii="Times New Roman" w:hAnsi="Times New Roman" w:cs="Times New Roman"/>
        </w:rPr>
        <w:t>с</w:t>
      </w:r>
      <w:proofErr w:type="gramEnd"/>
      <w:r w:rsidRPr="00565F93">
        <w:rPr>
          <w:rFonts w:ascii="Times New Roman" w:hAnsi="Times New Roman" w:cs="Times New Roman"/>
        </w:rPr>
        <w:t xml:space="preserve">. </w:t>
      </w:r>
      <w:proofErr w:type="gramStart"/>
      <w:r w:rsidRPr="00565F93">
        <w:rPr>
          <w:rFonts w:ascii="Times New Roman" w:hAnsi="Times New Roman" w:cs="Times New Roman"/>
        </w:rPr>
        <w:t>Воробьевка</w:t>
      </w:r>
      <w:proofErr w:type="gramEnd"/>
      <w:r w:rsidRPr="00565F93">
        <w:rPr>
          <w:rFonts w:ascii="Times New Roman" w:hAnsi="Times New Roman" w:cs="Times New Roman"/>
        </w:rPr>
        <w:t>, ул. Карла Маркса, д. № 22, e-</w:t>
      </w:r>
      <w:proofErr w:type="spellStart"/>
      <w:r w:rsidRPr="00565F93">
        <w:rPr>
          <w:rFonts w:ascii="Times New Roman" w:hAnsi="Times New Roman" w:cs="Times New Roman"/>
        </w:rPr>
        <w:t>mail</w:t>
      </w:r>
      <w:proofErr w:type="spellEnd"/>
      <w:r w:rsidRPr="00565F93">
        <w:rPr>
          <w:rFonts w:ascii="Times New Roman" w:hAnsi="Times New Roman" w:cs="Times New Roman"/>
        </w:rPr>
        <w:t>: rvi361066@gmail.com ,тел.8(47356)3-18-84, 951-555-21-67, в отношении земельного участка с кадастровым номером 36:08:2800006:27, расположенно</w:t>
      </w:r>
      <w:r w:rsidRPr="00565F93">
        <w:rPr>
          <w:rFonts w:ascii="Times New Roman" w:hAnsi="Times New Roman" w:cs="Times New Roman"/>
        </w:rPr>
        <w:t xml:space="preserve">го по адресу: </w:t>
      </w:r>
      <w:proofErr w:type="gramStart"/>
      <w:r w:rsidRPr="00565F93">
        <w:rPr>
          <w:rFonts w:ascii="Times New Roman" w:hAnsi="Times New Roman" w:cs="Times New Roman"/>
        </w:rPr>
        <w:t xml:space="preserve">Воронежская обл., </w:t>
      </w:r>
      <w:r w:rsidRPr="00565F93">
        <w:rPr>
          <w:rFonts w:ascii="Times New Roman" w:hAnsi="Times New Roman" w:cs="Times New Roman"/>
        </w:rPr>
        <w:t xml:space="preserve">р-н </w:t>
      </w:r>
      <w:proofErr w:type="spellStart"/>
      <w:r w:rsidRPr="00565F93">
        <w:rPr>
          <w:rFonts w:ascii="Times New Roman" w:hAnsi="Times New Roman" w:cs="Times New Roman"/>
        </w:rPr>
        <w:t>Воробьевский</w:t>
      </w:r>
      <w:proofErr w:type="spellEnd"/>
      <w:r w:rsidRPr="00565F93">
        <w:rPr>
          <w:rFonts w:ascii="Times New Roman" w:hAnsi="Times New Roman" w:cs="Times New Roman"/>
        </w:rPr>
        <w:t>, с. Каменка, ул. Варшавская, д. 20, выполняются кадастровые работы по уточнению   местоположения границы и площади земельного участка.</w:t>
      </w:r>
      <w:proofErr w:type="gramEnd"/>
    </w:p>
    <w:p w14:paraId="4E4CE2A5" w14:textId="77777777" w:rsidR="00565F93" w:rsidRPr="00565F93" w:rsidRDefault="00565F93" w:rsidP="00565F93">
      <w:pPr>
        <w:jc w:val="both"/>
        <w:rPr>
          <w:rFonts w:ascii="Times New Roman" w:hAnsi="Times New Roman" w:cs="Times New Roman"/>
        </w:rPr>
      </w:pPr>
      <w:r w:rsidRPr="00565F93">
        <w:rPr>
          <w:rFonts w:ascii="Times New Roman" w:hAnsi="Times New Roman" w:cs="Times New Roman"/>
        </w:rPr>
        <w:t xml:space="preserve">      Заказчиком кадастровых работ является: </w:t>
      </w:r>
      <w:r w:rsidRPr="00565F93">
        <w:rPr>
          <w:rFonts w:ascii="Times New Roman" w:hAnsi="Times New Roman" w:cs="Times New Roman"/>
          <w:b/>
        </w:rPr>
        <w:t>Солопенко Юрий Александрович.</w:t>
      </w:r>
    </w:p>
    <w:p w14:paraId="769FB26C" w14:textId="77777777" w:rsidR="00565F93" w:rsidRPr="00565F93" w:rsidRDefault="00565F93" w:rsidP="00565F93">
      <w:pPr>
        <w:jc w:val="both"/>
        <w:rPr>
          <w:rFonts w:ascii="Times New Roman" w:hAnsi="Times New Roman" w:cs="Times New Roman"/>
        </w:rPr>
      </w:pPr>
      <w:r w:rsidRPr="00565F93">
        <w:rPr>
          <w:rFonts w:ascii="Times New Roman" w:hAnsi="Times New Roman" w:cs="Times New Roman"/>
        </w:rPr>
        <w:t xml:space="preserve">      Собрание заинтересованных лиц по поводу согласования местоположения границы земельного участка состоится «13»  июня 2023 г. в 10-00 часов по адресу: Воронежская обл., р-н </w:t>
      </w:r>
      <w:proofErr w:type="spellStart"/>
      <w:r w:rsidRPr="00565F93">
        <w:rPr>
          <w:rFonts w:ascii="Times New Roman" w:hAnsi="Times New Roman" w:cs="Times New Roman"/>
        </w:rPr>
        <w:t>Воробьевский</w:t>
      </w:r>
      <w:proofErr w:type="spellEnd"/>
      <w:r w:rsidRPr="00565F93">
        <w:rPr>
          <w:rFonts w:ascii="Times New Roman" w:hAnsi="Times New Roman" w:cs="Times New Roman"/>
        </w:rPr>
        <w:t xml:space="preserve">, </w:t>
      </w:r>
      <w:proofErr w:type="gramStart"/>
      <w:r w:rsidRPr="00565F93">
        <w:rPr>
          <w:rFonts w:ascii="Times New Roman" w:hAnsi="Times New Roman" w:cs="Times New Roman"/>
        </w:rPr>
        <w:t>с</w:t>
      </w:r>
      <w:proofErr w:type="gramEnd"/>
      <w:r w:rsidRPr="00565F93">
        <w:rPr>
          <w:rFonts w:ascii="Times New Roman" w:hAnsi="Times New Roman" w:cs="Times New Roman"/>
        </w:rPr>
        <w:t xml:space="preserve">. Каменка, ул. Варшавская, д. 20. </w:t>
      </w:r>
    </w:p>
    <w:p w14:paraId="21C64C21" w14:textId="43F8A7E1" w:rsidR="00565F93" w:rsidRPr="00565F93" w:rsidRDefault="00565F93" w:rsidP="00565F93">
      <w:pPr>
        <w:jc w:val="both"/>
        <w:rPr>
          <w:rFonts w:ascii="Times New Roman" w:hAnsi="Times New Roman" w:cs="Times New Roman"/>
        </w:rPr>
      </w:pPr>
      <w:r w:rsidRPr="00565F93">
        <w:rPr>
          <w:rFonts w:ascii="Times New Roman" w:hAnsi="Times New Roman" w:cs="Times New Roman"/>
        </w:rPr>
        <w:t xml:space="preserve">      С проектом межевого плана земельного участка можно ознакомиться по адресу: Воронежская область, </w:t>
      </w:r>
      <w:proofErr w:type="spellStart"/>
      <w:r w:rsidRPr="00565F93">
        <w:rPr>
          <w:rFonts w:ascii="Times New Roman" w:hAnsi="Times New Roman" w:cs="Times New Roman"/>
        </w:rPr>
        <w:t>Воробьевский</w:t>
      </w:r>
      <w:proofErr w:type="spellEnd"/>
      <w:r w:rsidRPr="00565F93">
        <w:rPr>
          <w:rFonts w:ascii="Times New Roman" w:hAnsi="Times New Roman" w:cs="Times New Roman"/>
        </w:rPr>
        <w:t xml:space="preserve"> район, </w:t>
      </w:r>
      <w:proofErr w:type="gramStart"/>
      <w:r w:rsidRPr="00565F93">
        <w:rPr>
          <w:rFonts w:ascii="Times New Roman" w:hAnsi="Times New Roman" w:cs="Times New Roman"/>
        </w:rPr>
        <w:t>с</w:t>
      </w:r>
      <w:proofErr w:type="gramEnd"/>
      <w:r w:rsidRPr="00565F93">
        <w:rPr>
          <w:rFonts w:ascii="Times New Roman" w:hAnsi="Times New Roman" w:cs="Times New Roman"/>
        </w:rPr>
        <w:t xml:space="preserve">. </w:t>
      </w:r>
      <w:proofErr w:type="gramStart"/>
      <w:r w:rsidRPr="00565F93">
        <w:rPr>
          <w:rFonts w:ascii="Times New Roman" w:hAnsi="Times New Roman" w:cs="Times New Roman"/>
        </w:rPr>
        <w:t>Воробьевка</w:t>
      </w:r>
      <w:proofErr w:type="gramEnd"/>
      <w:r w:rsidRPr="00565F93">
        <w:rPr>
          <w:rFonts w:ascii="Times New Roman" w:hAnsi="Times New Roman" w:cs="Times New Roman"/>
        </w:rPr>
        <w:t>, ул. Гоголя, д. 14, Индивидуальный предприниматель кадастровый инженер Рогозин Вячеслав Иван</w:t>
      </w:r>
      <w:r w:rsidRPr="00565F93">
        <w:rPr>
          <w:rFonts w:ascii="Times New Roman" w:hAnsi="Times New Roman" w:cs="Times New Roman"/>
        </w:rPr>
        <w:t xml:space="preserve">ович с  «10 »  мая  2023 г. по </w:t>
      </w:r>
      <w:r w:rsidRPr="00565F93">
        <w:rPr>
          <w:rFonts w:ascii="Times New Roman" w:hAnsi="Times New Roman" w:cs="Times New Roman"/>
        </w:rPr>
        <w:t>«09»  июня 2023 г. (кроме выходных и праздничных дней с 9-00 до 16-00 часов).</w:t>
      </w:r>
    </w:p>
    <w:p w14:paraId="4F634D14" w14:textId="77777777" w:rsidR="00565F93" w:rsidRPr="00565F93" w:rsidRDefault="00565F93" w:rsidP="00565F93">
      <w:pPr>
        <w:jc w:val="both"/>
        <w:rPr>
          <w:rFonts w:ascii="Times New Roman" w:hAnsi="Times New Roman" w:cs="Times New Roman"/>
        </w:rPr>
      </w:pPr>
      <w:r w:rsidRPr="00565F93">
        <w:rPr>
          <w:rFonts w:ascii="Times New Roman" w:hAnsi="Times New Roman" w:cs="Times New Roman"/>
        </w:rPr>
        <w:t xml:space="preserve">            Обоснованные возражения по проекту межевого плана и требования  о проведении согласования местоположения границы земельного участка на местности принимаются с  «10 » мая 2023 г. по  «30» мая 2023 г. кадастровым инженером Рогозиным Вячеславом Ивановичем по адресу: Воронежская область, </w:t>
      </w:r>
      <w:proofErr w:type="spellStart"/>
      <w:r w:rsidRPr="00565F93">
        <w:rPr>
          <w:rFonts w:ascii="Times New Roman" w:hAnsi="Times New Roman" w:cs="Times New Roman"/>
        </w:rPr>
        <w:t>Воробьевский</w:t>
      </w:r>
      <w:proofErr w:type="spellEnd"/>
      <w:r w:rsidRPr="00565F93">
        <w:rPr>
          <w:rFonts w:ascii="Times New Roman" w:hAnsi="Times New Roman" w:cs="Times New Roman"/>
        </w:rPr>
        <w:t xml:space="preserve"> район, </w:t>
      </w:r>
      <w:proofErr w:type="gramStart"/>
      <w:r w:rsidRPr="00565F93">
        <w:rPr>
          <w:rFonts w:ascii="Times New Roman" w:hAnsi="Times New Roman" w:cs="Times New Roman"/>
        </w:rPr>
        <w:t>с</w:t>
      </w:r>
      <w:proofErr w:type="gramEnd"/>
      <w:r w:rsidRPr="00565F93">
        <w:rPr>
          <w:rFonts w:ascii="Times New Roman" w:hAnsi="Times New Roman" w:cs="Times New Roman"/>
        </w:rPr>
        <w:t xml:space="preserve">. </w:t>
      </w:r>
      <w:proofErr w:type="gramStart"/>
      <w:r w:rsidRPr="00565F93">
        <w:rPr>
          <w:rFonts w:ascii="Times New Roman" w:hAnsi="Times New Roman" w:cs="Times New Roman"/>
        </w:rPr>
        <w:t>Воробьевка</w:t>
      </w:r>
      <w:proofErr w:type="gramEnd"/>
      <w:r w:rsidRPr="00565F93">
        <w:rPr>
          <w:rFonts w:ascii="Times New Roman" w:hAnsi="Times New Roman" w:cs="Times New Roman"/>
        </w:rPr>
        <w:t>, ул. Гоголя, д. 14.</w:t>
      </w:r>
    </w:p>
    <w:p w14:paraId="10DD844B" w14:textId="4523799A" w:rsidR="008557B1" w:rsidRPr="00565F93" w:rsidRDefault="00565F93" w:rsidP="00565F93">
      <w:pPr>
        <w:jc w:val="both"/>
        <w:rPr>
          <w:rFonts w:ascii="Times New Roman" w:hAnsi="Times New Roman" w:cs="Times New Roman"/>
        </w:rPr>
      </w:pPr>
      <w:r w:rsidRPr="00565F9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Смежные землепользователи: </w:t>
      </w:r>
      <w:r w:rsidRPr="00565F93">
        <w:rPr>
          <w:rFonts w:ascii="Times New Roman" w:hAnsi="Times New Roman" w:cs="Times New Roman"/>
        </w:rPr>
        <w:t xml:space="preserve">Собственники земельного участка, расположенного по адресу: </w:t>
      </w:r>
      <w:proofErr w:type="gramStart"/>
      <w:r w:rsidRPr="00565F93">
        <w:rPr>
          <w:rFonts w:ascii="Times New Roman" w:hAnsi="Times New Roman" w:cs="Times New Roman"/>
        </w:rPr>
        <w:t xml:space="preserve">Воронежская обл., р-н </w:t>
      </w:r>
      <w:proofErr w:type="spellStart"/>
      <w:r w:rsidRPr="00565F93">
        <w:rPr>
          <w:rFonts w:ascii="Times New Roman" w:hAnsi="Times New Roman" w:cs="Times New Roman"/>
        </w:rPr>
        <w:t>Воробьевский</w:t>
      </w:r>
      <w:proofErr w:type="spellEnd"/>
      <w:r w:rsidRPr="00565F93">
        <w:rPr>
          <w:rFonts w:ascii="Times New Roman" w:hAnsi="Times New Roman" w:cs="Times New Roman"/>
        </w:rPr>
        <w:t xml:space="preserve">, с. Каменка, ул. Варшавская, д. 19  </w:t>
      </w:r>
      <w:r>
        <w:rPr>
          <w:rFonts w:ascii="Times New Roman" w:hAnsi="Times New Roman" w:cs="Times New Roman"/>
        </w:rPr>
        <w:t>и другие заинтересованные лица.</w:t>
      </w:r>
      <w:proofErr w:type="gramEnd"/>
      <w:r w:rsidRPr="00565F93">
        <w:rPr>
          <w:rFonts w:ascii="Times New Roman" w:hAnsi="Times New Roman" w:cs="Times New Roman"/>
        </w:rPr>
        <w:t xml:space="preserve">   При проведении согласования местоположения границ при себе иметь документ, удостоверяющий личность, а также документы о правах на земельный участок (для представителей собственников земе</w:t>
      </w:r>
      <w:r>
        <w:rPr>
          <w:rFonts w:ascii="Times New Roman" w:hAnsi="Times New Roman" w:cs="Times New Roman"/>
        </w:rPr>
        <w:t>льных участков - доверенность).</w:t>
      </w:r>
    </w:p>
    <w:tbl>
      <w:tblPr>
        <w:tblpPr w:leftFromText="180" w:rightFromText="180" w:bottomFromText="160" w:vertAnchor="text" w:horzAnchor="margin" w:tblpXSpec="center" w:tblpY="66"/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3"/>
        <w:gridCol w:w="3479"/>
        <w:gridCol w:w="2981"/>
      </w:tblGrid>
      <w:tr w:rsidR="008557B1" w:rsidRPr="00565F93" w14:paraId="154F0547" w14:textId="77777777" w:rsidTr="00565F93">
        <w:trPr>
          <w:trHeight w:val="1365"/>
        </w:trPr>
        <w:tc>
          <w:tcPr>
            <w:tcW w:w="3183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D28F7C2" w14:textId="77777777" w:rsidR="008557B1" w:rsidRPr="00565F93" w:rsidRDefault="008557B1" w:rsidP="008557B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</w:p>
          <w:p w14:paraId="47B57E08" w14:textId="77777777" w:rsidR="008557B1" w:rsidRPr="00565F93" w:rsidRDefault="008557B1" w:rsidP="008557B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 w:rsidRPr="00565F93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«Вестник </w:t>
            </w:r>
            <w:proofErr w:type="spellStart"/>
            <w:r w:rsidRPr="00565F93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Солонецкого</w:t>
            </w:r>
            <w:proofErr w:type="spellEnd"/>
            <w:r w:rsidRPr="00565F93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 </w:t>
            </w:r>
          </w:p>
          <w:p w14:paraId="18B0C75C" w14:textId="77777777" w:rsidR="008557B1" w:rsidRPr="00565F93" w:rsidRDefault="008557B1" w:rsidP="008557B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 w:rsidRPr="00565F93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сельского поселения»</w:t>
            </w:r>
          </w:p>
          <w:p w14:paraId="50DCCEB7" w14:textId="77777777" w:rsidR="008557B1" w:rsidRPr="00565F93" w:rsidRDefault="008557B1" w:rsidP="008557B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 w:rsidRPr="00565F93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Учредитель: Совет народных депутатов </w:t>
            </w:r>
            <w:proofErr w:type="spellStart"/>
            <w:r w:rsidRPr="00565F93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Солонецкого</w:t>
            </w:r>
            <w:proofErr w:type="spellEnd"/>
            <w:r w:rsidRPr="00565F93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 сельского поселения. </w:t>
            </w:r>
          </w:p>
        </w:tc>
        <w:tc>
          <w:tcPr>
            <w:tcW w:w="3479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1F32875" w14:textId="77777777" w:rsidR="008557B1" w:rsidRPr="00565F93" w:rsidRDefault="008557B1" w:rsidP="008557B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</w:p>
          <w:p w14:paraId="2863F283" w14:textId="77777777" w:rsidR="008557B1" w:rsidRPr="00565F93" w:rsidRDefault="008557B1" w:rsidP="008557B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 w:rsidRPr="00565F93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Тираж 12 экземпляров </w:t>
            </w:r>
          </w:p>
          <w:p w14:paraId="1D5B558C" w14:textId="77777777" w:rsidR="008557B1" w:rsidRPr="00565F93" w:rsidRDefault="008557B1" w:rsidP="008557B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 w:rsidRPr="00565F93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Адрес издателя: Воронежская область Воробьёвский муниципальный район село Солонцы ул. Садовая д. 40 тел. (47356) 46-7-78                                          </w:t>
            </w:r>
          </w:p>
        </w:tc>
        <w:tc>
          <w:tcPr>
            <w:tcW w:w="2981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3ED9A0D" w14:textId="77777777" w:rsidR="008557B1" w:rsidRPr="00565F93" w:rsidRDefault="008557B1" w:rsidP="008557B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</w:p>
          <w:p w14:paraId="5D3BB56B" w14:textId="77777777" w:rsidR="008557B1" w:rsidRPr="00565F93" w:rsidRDefault="008557B1" w:rsidP="008557B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proofErr w:type="gramStart"/>
            <w:r w:rsidRPr="00565F93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Ответственный за выпуск: </w:t>
            </w:r>
            <w:proofErr w:type="gramEnd"/>
          </w:p>
          <w:p w14:paraId="56ABBBC3" w14:textId="77777777" w:rsidR="008557B1" w:rsidRPr="00565F93" w:rsidRDefault="008557B1" w:rsidP="008557B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 w:rsidRPr="00565F93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Шуваева Н.С. </w:t>
            </w:r>
          </w:p>
        </w:tc>
      </w:tr>
    </w:tbl>
    <w:p w14:paraId="551E4096" w14:textId="77777777" w:rsidR="00565F93" w:rsidRPr="00565F93" w:rsidRDefault="00565F93" w:rsidP="00565F93">
      <w:pPr>
        <w:rPr>
          <w:sz w:val="20"/>
          <w:szCs w:val="20"/>
        </w:rPr>
      </w:pPr>
    </w:p>
    <w:sectPr w:rsidR="00565F93" w:rsidRPr="00565F93" w:rsidSect="00565F9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84F46D9"/>
    <w:multiLevelType w:val="multilevel"/>
    <w:tmpl w:val="8F16E4AC"/>
    <w:lvl w:ilvl="0">
      <w:start w:val="1"/>
      <w:numFmt w:val="decimal"/>
      <w:lvlText w:val="%1."/>
      <w:lvlJc w:val="left"/>
      <w:pPr>
        <w:ind w:left="675" w:hanging="675"/>
      </w:pPr>
      <w:rPr>
        <w:rFonts w:cs="Times New Roman"/>
        <w:b/>
        <w:i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  <w:b/>
        <w:i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  <w:b/>
        <w:i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  <w:b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  <w:b/>
        <w:i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  <w:b/>
        <w:i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  <w:b/>
        <w:i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  <w:b/>
        <w:i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  <w:b/>
        <w:i/>
      </w:rPr>
    </w:lvl>
  </w:abstractNum>
  <w:abstractNum w:abstractNumId="2">
    <w:nsid w:val="5FB5729D"/>
    <w:multiLevelType w:val="multilevel"/>
    <w:tmpl w:val="7B76C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772FB8"/>
    <w:multiLevelType w:val="hybridMultilevel"/>
    <w:tmpl w:val="EA6E3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7B1"/>
    <w:rsid w:val="00565F93"/>
    <w:rsid w:val="005E1144"/>
    <w:rsid w:val="008557B1"/>
    <w:rsid w:val="00940D9F"/>
    <w:rsid w:val="00AE4E29"/>
    <w:rsid w:val="00C811BE"/>
    <w:rsid w:val="00D3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112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B1"/>
    <w:pPr>
      <w:spacing w:line="252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855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5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7B1"/>
    <w:rPr>
      <w:rFonts w:ascii="Tahoma" w:hAnsi="Tahoma" w:cs="Tahoma"/>
      <w:kern w:val="0"/>
      <w:sz w:val="16"/>
      <w:szCs w:val="16"/>
    </w:rPr>
  </w:style>
  <w:style w:type="paragraph" w:styleId="a5">
    <w:name w:val="No Spacing"/>
    <w:uiPriority w:val="1"/>
    <w:qFormat/>
    <w:rsid w:val="008557B1"/>
    <w:pPr>
      <w:spacing w:after="0" w:line="240" w:lineRule="auto"/>
    </w:pPr>
    <w:rPr>
      <w:kern w:val="0"/>
    </w:rPr>
  </w:style>
  <w:style w:type="paragraph" w:styleId="a6">
    <w:name w:val="List Paragraph"/>
    <w:basedOn w:val="a"/>
    <w:uiPriority w:val="34"/>
    <w:qFormat/>
    <w:rsid w:val="008557B1"/>
    <w:pPr>
      <w:spacing w:after="200" w:line="276" w:lineRule="auto"/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8557B1"/>
  </w:style>
  <w:style w:type="character" w:styleId="a7">
    <w:name w:val="Hyperlink"/>
    <w:basedOn w:val="a0"/>
    <w:uiPriority w:val="99"/>
    <w:semiHidden/>
    <w:unhideWhenUsed/>
    <w:rsid w:val="008557B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8557B1"/>
    <w:rPr>
      <w:color w:val="800080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8557B1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8557B1"/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paragraph" w:customStyle="1" w:styleId="xl195">
    <w:name w:val="xl195"/>
    <w:basedOn w:val="a"/>
    <w:rsid w:val="008557B1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8557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8557B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8557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8557B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8557B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8557B1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8557B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8557B1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8557B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8557B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8557B1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8557B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8557B1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8557B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8557B1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8557B1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8557B1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8557B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8557B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8557B1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8557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8557B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8557B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8557B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8557B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8557B1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8557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8557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table" w:styleId="ab">
    <w:name w:val="Table Grid"/>
    <w:basedOn w:val="a1"/>
    <w:uiPriority w:val="39"/>
    <w:unhideWhenUsed/>
    <w:rsid w:val="008557B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B1"/>
    <w:pPr>
      <w:spacing w:line="252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855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5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7B1"/>
    <w:rPr>
      <w:rFonts w:ascii="Tahoma" w:hAnsi="Tahoma" w:cs="Tahoma"/>
      <w:kern w:val="0"/>
      <w:sz w:val="16"/>
      <w:szCs w:val="16"/>
    </w:rPr>
  </w:style>
  <w:style w:type="paragraph" w:styleId="a5">
    <w:name w:val="No Spacing"/>
    <w:uiPriority w:val="1"/>
    <w:qFormat/>
    <w:rsid w:val="008557B1"/>
    <w:pPr>
      <w:spacing w:after="0" w:line="240" w:lineRule="auto"/>
    </w:pPr>
    <w:rPr>
      <w:kern w:val="0"/>
    </w:rPr>
  </w:style>
  <w:style w:type="paragraph" w:styleId="a6">
    <w:name w:val="List Paragraph"/>
    <w:basedOn w:val="a"/>
    <w:uiPriority w:val="34"/>
    <w:qFormat/>
    <w:rsid w:val="008557B1"/>
    <w:pPr>
      <w:spacing w:after="200" w:line="276" w:lineRule="auto"/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8557B1"/>
  </w:style>
  <w:style w:type="character" w:styleId="a7">
    <w:name w:val="Hyperlink"/>
    <w:basedOn w:val="a0"/>
    <w:uiPriority w:val="99"/>
    <w:semiHidden/>
    <w:unhideWhenUsed/>
    <w:rsid w:val="008557B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8557B1"/>
    <w:rPr>
      <w:color w:val="800080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8557B1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8557B1"/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paragraph" w:customStyle="1" w:styleId="xl195">
    <w:name w:val="xl195"/>
    <w:basedOn w:val="a"/>
    <w:rsid w:val="008557B1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8557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8557B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8557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8557B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8557B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8557B1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8557B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8557B1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8557B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8557B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8557B1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8557B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8557B1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8557B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8557B1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8557B1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8557B1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8557B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8557B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8557B1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8557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8557B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8557B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8557B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8557B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8557B1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8557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8557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table" w:styleId="ab">
    <w:name w:val="Table Grid"/>
    <w:basedOn w:val="a1"/>
    <w:uiPriority w:val="39"/>
    <w:unhideWhenUsed/>
    <w:rsid w:val="008557B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XE</cp:lastModifiedBy>
  <cp:revision>2</cp:revision>
  <dcterms:created xsi:type="dcterms:W3CDTF">2023-05-11T07:05:00Z</dcterms:created>
  <dcterms:modified xsi:type="dcterms:W3CDTF">2023-05-11T07:05:00Z</dcterms:modified>
</cp:coreProperties>
</file>