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D41E9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DE65C64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49732C83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627F82AB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50C4B53C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56993D8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 Е Ш</w:t>
      </w:r>
      <w:bookmarkStart w:id="0" w:name="_GoBack"/>
      <w:bookmarkEnd w:id="0"/>
      <w:r w:rsidRPr="00FB0BE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Е Н И Е</w:t>
      </w:r>
    </w:p>
    <w:p w14:paraId="5E597F29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A7042DA" w14:textId="20FE9984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 w:rsidR="00DB5D4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декабря</w:t>
      </w:r>
      <w:r w:rsidR="00DB5D4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2024</w:t>
      </w: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г. №</w:t>
      </w:r>
      <w:r w:rsidR="00DB5D4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40</w:t>
      </w: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2FC181CF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2D9DA928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46F3DE6" w14:textId="76E4F1EE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от 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18.09.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201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 №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денежном содержании муниципальных служащих в </w:t>
      </w:r>
      <w:proofErr w:type="spellStart"/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6439E104" w14:textId="77777777" w:rsidR="000710BC" w:rsidRPr="00C37D3C" w:rsidRDefault="000710BC" w:rsidP="00C37D3C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D16E6C" w14:textId="632C7C10" w:rsidR="000710BC" w:rsidRPr="00C37D3C" w:rsidRDefault="000710B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  соответстви</w:t>
      </w:r>
      <w:r w:rsid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РЕШИЛ:</w:t>
      </w:r>
    </w:p>
    <w:p w14:paraId="47F13A56" w14:textId="7267B9D3" w:rsidR="000710BC" w:rsidRPr="00C37D3C" w:rsidRDefault="000710B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 от  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18.09.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201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г. №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денежном содержании муниципальных служащих в </w:t>
      </w:r>
      <w:proofErr w:type="spellStart"/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532F14CB" w14:textId="1A33874B" w:rsidR="000710BC" w:rsidRPr="00C37D3C" w:rsidRDefault="00E15B57" w:rsidP="00DB5D4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1.1.</w:t>
      </w:r>
      <w:r w:rsidRPr="00E15B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В </w:t>
      </w:r>
      <w:r w:rsidR="00DB5D4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приложении №1 к решению п</w:t>
      </w:r>
      <w:r w:rsidR="0021264C" w:rsidRPr="00C37D3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одпункт 3.2.1 пункта 3.2. раздела 3 изложить в следующей редакции:</w:t>
      </w:r>
    </w:p>
    <w:p w14:paraId="15F80988" w14:textId="77777777" w:rsidR="0021264C" w:rsidRPr="0021264C" w:rsidRDefault="0021264C" w:rsidP="00212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26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4300" w:type="pct"/>
        <w:tblInd w:w="643" w:type="dxa"/>
        <w:tblLayout w:type="fixed"/>
        <w:tblLook w:val="04A0" w:firstRow="1" w:lastRow="0" w:firstColumn="1" w:lastColumn="0" w:noHBand="0" w:noVBand="1"/>
      </w:tblPr>
      <w:tblGrid>
        <w:gridCol w:w="5957"/>
        <w:gridCol w:w="2273"/>
      </w:tblGrid>
      <w:tr w:rsidR="0021264C" w:rsidRPr="0021264C" w14:paraId="72D58ACC" w14:textId="77777777" w:rsidTr="0021264C">
        <w:tc>
          <w:tcPr>
            <w:tcW w:w="5958" w:type="dxa"/>
            <w:hideMark/>
          </w:tcPr>
          <w:p w14:paraId="67925203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1 класса</w:t>
            </w:r>
          </w:p>
        </w:tc>
        <w:tc>
          <w:tcPr>
            <w:tcW w:w="2273" w:type="dxa"/>
            <w:vAlign w:val="bottom"/>
            <w:hideMark/>
          </w:tcPr>
          <w:p w14:paraId="7361325A" w14:textId="58A5E257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3040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018891EE" w14:textId="77777777" w:rsidTr="0021264C">
        <w:tc>
          <w:tcPr>
            <w:tcW w:w="5958" w:type="dxa"/>
            <w:hideMark/>
          </w:tcPr>
          <w:p w14:paraId="053AA7BA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2 класса</w:t>
            </w:r>
          </w:p>
        </w:tc>
        <w:tc>
          <w:tcPr>
            <w:tcW w:w="2273" w:type="dxa"/>
            <w:vAlign w:val="bottom"/>
            <w:hideMark/>
          </w:tcPr>
          <w:p w14:paraId="36414889" w14:textId="7DD3B31D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2736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33049DB2" w14:textId="77777777" w:rsidTr="0021264C">
        <w:tc>
          <w:tcPr>
            <w:tcW w:w="5958" w:type="dxa"/>
            <w:hideMark/>
          </w:tcPr>
          <w:p w14:paraId="6F5308FC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3 класса</w:t>
            </w:r>
          </w:p>
        </w:tc>
        <w:tc>
          <w:tcPr>
            <w:tcW w:w="2273" w:type="dxa"/>
            <w:vAlign w:val="bottom"/>
            <w:hideMark/>
          </w:tcPr>
          <w:p w14:paraId="5F8CAE39" w14:textId="267D2C11" w:rsidR="0021264C" w:rsidRPr="0021264C" w:rsidRDefault="0021264C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37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B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  <w:r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69EAC8D9" w14:textId="77777777" w:rsidTr="0021264C">
        <w:tc>
          <w:tcPr>
            <w:tcW w:w="5958" w:type="dxa"/>
            <w:hideMark/>
          </w:tcPr>
          <w:p w14:paraId="53227919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6C8CA033" w14:textId="2903E4E2" w:rsidR="0021264C" w:rsidRPr="0021264C" w:rsidRDefault="0021264C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37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B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  <w:r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4D883A56" w14:textId="77777777" w:rsidTr="0021264C">
        <w:tc>
          <w:tcPr>
            <w:tcW w:w="5958" w:type="dxa"/>
            <w:hideMark/>
          </w:tcPr>
          <w:p w14:paraId="6F2824A4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7212926C" w14:textId="1967D1B8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73E00742" w14:textId="77777777" w:rsidTr="0021264C">
        <w:tc>
          <w:tcPr>
            <w:tcW w:w="5958" w:type="dxa"/>
            <w:hideMark/>
          </w:tcPr>
          <w:p w14:paraId="7E32CDE1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7E112C5E" w14:textId="794AC9D4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063CD330" w14:textId="77777777" w:rsidTr="0021264C">
        <w:tc>
          <w:tcPr>
            <w:tcW w:w="5958" w:type="dxa"/>
            <w:hideMark/>
          </w:tcPr>
          <w:p w14:paraId="74836B94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70C30FAA" w14:textId="7A893E9B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64FAB08B" w14:textId="77777777" w:rsidTr="0021264C">
        <w:tc>
          <w:tcPr>
            <w:tcW w:w="5958" w:type="dxa"/>
            <w:hideMark/>
          </w:tcPr>
          <w:p w14:paraId="667E979A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218ACD82" w14:textId="23E2E287" w:rsidR="0021264C" w:rsidRPr="0021264C" w:rsidRDefault="0021264C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37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B5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50A01A0B" w14:textId="77777777" w:rsidTr="0021264C">
        <w:tc>
          <w:tcPr>
            <w:tcW w:w="5958" w:type="dxa"/>
            <w:hideMark/>
          </w:tcPr>
          <w:p w14:paraId="0053A6CE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2432EC4D" w14:textId="26995A48" w:rsidR="0021264C" w:rsidRPr="0021264C" w:rsidRDefault="00DB5D4B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18C718DF" w14:textId="77777777" w:rsidR="0021264C" w:rsidRPr="00C37D3C" w:rsidRDefault="0021264C" w:rsidP="0021264C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7BE54119" w14:textId="14D35439" w:rsidR="000710BC" w:rsidRPr="00C37D3C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1.2.</w:t>
      </w:r>
      <w:r w:rsidR="00EB6B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Приложение №2 к решению изложить в новой редакции согласно приложению.</w:t>
      </w:r>
    </w:p>
    <w:p w14:paraId="0730C248" w14:textId="42EAF365" w:rsidR="0021264C" w:rsidRPr="00C37D3C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2. </w:t>
      </w:r>
      <w:r w:rsidR="00EB6B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Решение вступает в силу со дня опубликования и распространяется на правоотноше</w:t>
      </w:r>
      <w:r w:rsidR="00DB5D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ния, возникшие с 01 октября 2024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года.</w:t>
      </w:r>
    </w:p>
    <w:p w14:paraId="4EEE58AA" w14:textId="64C0BC5F" w:rsidR="00FB0BEB" w:rsidRPr="00FB0BEB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3</w:t>
      </w:r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Опубликовать настоящее решение в муниципальном печатном средстве массовой информации «Вестник </w:t>
      </w:r>
      <w:proofErr w:type="spellStart"/>
      <w:r w:rsidR="00FB0BEB" w:rsidRPr="00FB0B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</w:t>
      </w:r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поселения», и разместить на официальном сайте </w:t>
      </w:r>
      <w:proofErr w:type="spellStart"/>
      <w:r w:rsidR="00FB0BEB" w:rsidRPr="00FB0B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FB0BEB" w:rsidRPr="00FB0BEB" w14:paraId="79384CDC" w14:textId="77777777">
        <w:trPr>
          <w:trHeight w:val="1323"/>
        </w:trPr>
        <w:tc>
          <w:tcPr>
            <w:tcW w:w="2645" w:type="pct"/>
          </w:tcPr>
          <w:p w14:paraId="28CC460E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A8534A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900D4F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5B57DB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</w:t>
            </w:r>
          </w:p>
          <w:p w14:paraId="47464353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6D91AE07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08CE2B72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657347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0453D8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115246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F8E01DF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ABBEC" w14:textId="74091824" w:rsidR="00FB0BEB" w:rsidRPr="00FB0BEB" w:rsidRDefault="00EB6BD2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FB0BEB"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FB0BEB" w:rsidRPr="00FB0BEB" w14:paraId="1743FA73" w14:textId="77777777">
        <w:trPr>
          <w:trHeight w:val="428"/>
        </w:trPr>
        <w:tc>
          <w:tcPr>
            <w:tcW w:w="2645" w:type="pct"/>
          </w:tcPr>
          <w:p w14:paraId="7FE984FC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9FBB7F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56E8CC08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3BE82107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47E661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5DF31B" w14:textId="381F1288" w:rsidR="00FB0BEB" w:rsidRPr="00FB0BEB" w:rsidRDefault="00EB6BD2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FB0BEB"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Г.В. Саломатина </w:t>
            </w:r>
          </w:p>
        </w:tc>
      </w:tr>
    </w:tbl>
    <w:p w14:paraId="10554612" w14:textId="6D4A2C6D" w:rsidR="00AE4E29" w:rsidRPr="00EB6BD2" w:rsidRDefault="00FB0BEB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7D3C">
        <w:rPr>
          <w:sz w:val="28"/>
          <w:szCs w:val="28"/>
          <w:lang w:eastAsia="ru-RU"/>
        </w:rPr>
        <w:br w:type="page"/>
      </w:r>
      <w:r w:rsidR="00970FDE" w:rsidRPr="00EB6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8F48349" w14:textId="664E84D1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14:paraId="3233195D" w14:textId="17ABF1B4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6BD2">
        <w:rPr>
          <w:rFonts w:ascii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ACFB9FF" w14:textId="77777777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1C00423B" w14:textId="60D54900" w:rsidR="003D09B0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B5D4B">
        <w:rPr>
          <w:rFonts w:ascii="Times New Roman" w:hAnsi="Times New Roman" w:cs="Times New Roman"/>
          <w:sz w:val="24"/>
          <w:szCs w:val="24"/>
          <w:lang w:eastAsia="ru-RU"/>
        </w:rPr>
        <w:t>28.12.2024</w:t>
      </w: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DB5D4B">
        <w:rPr>
          <w:rFonts w:ascii="Times New Roman" w:hAnsi="Times New Roman" w:cs="Times New Roman"/>
          <w:sz w:val="24"/>
          <w:szCs w:val="24"/>
          <w:lang w:eastAsia="ru-RU"/>
        </w:rPr>
        <w:t>40</w:t>
      </w:r>
    </w:p>
    <w:p w14:paraId="11247C88" w14:textId="77777777" w:rsidR="003D09B0" w:rsidRPr="00EB6BD2" w:rsidRDefault="003D09B0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89CB2C" w14:textId="77777777" w:rsidR="003D09B0" w:rsidRPr="00EB6BD2" w:rsidRDefault="003D09B0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CE3231" w14:textId="04D53E53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14:paraId="4C685246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14:paraId="5929246A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6BD2">
        <w:rPr>
          <w:rFonts w:ascii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A66E04F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77B7FC74" w14:textId="71F4939D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90A62">
        <w:rPr>
          <w:rFonts w:ascii="Times New Roman" w:hAnsi="Times New Roman" w:cs="Times New Roman"/>
          <w:sz w:val="24"/>
          <w:szCs w:val="24"/>
          <w:lang w:eastAsia="ru-RU"/>
        </w:rPr>
        <w:t>30.12.2019</w:t>
      </w: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г. №9</w:t>
      </w:r>
    </w:p>
    <w:p w14:paraId="34517133" w14:textId="3FCA3616" w:rsidR="00970FDE" w:rsidRDefault="00970FDE" w:rsidP="00970FDE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70FDE">
        <w:rPr>
          <w:rFonts w:ascii="Times New Roman" w:hAnsi="Times New Roman" w:cs="Times New Roman"/>
          <w:lang w:eastAsia="ru-RU"/>
        </w:rPr>
        <w:t xml:space="preserve"> </w:t>
      </w:r>
    </w:p>
    <w:p w14:paraId="0059B065" w14:textId="77777777" w:rsidR="003D09B0" w:rsidRDefault="003D09B0" w:rsidP="003D09B0">
      <w:pPr>
        <w:pStyle w:val="ConsPlusTitle"/>
        <w:jc w:val="center"/>
        <w:rPr>
          <w:color w:val="000000"/>
        </w:rPr>
      </w:pPr>
    </w:p>
    <w:p w14:paraId="0BD0C173" w14:textId="77777777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r w:rsidRPr="003D09B0">
        <w:rPr>
          <w:color w:val="000000"/>
          <w:sz w:val="28"/>
          <w:szCs w:val="28"/>
        </w:rPr>
        <w:t>Размеры должностных окладов</w:t>
      </w:r>
    </w:p>
    <w:p w14:paraId="6E4FA846" w14:textId="77777777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r w:rsidRPr="003D09B0">
        <w:rPr>
          <w:color w:val="000000"/>
          <w:sz w:val="28"/>
          <w:szCs w:val="28"/>
        </w:rPr>
        <w:t>по должностям муниципальной службы органов местного самоуправления</w:t>
      </w:r>
    </w:p>
    <w:p w14:paraId="629A1971" w14:textId="694642F9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proofErr w:type="spellStart"/>
      <w:r w:rsidRPr="003D09B0">
        <w:rPr>
          <w:color w:val="000000"/>
          <w:sz w:val="28"/>
          <w:szCs w:val="28"/>
        </w:rPr>
        <w:t>Солонецкого</w:t>
      </w:r>
      <w:proofErr w:type="spellEnd"/>
      <w:r w:rsidRPr="003D09B0">
        <w:rPr>
          <w:color w:val="000000"/>
          <w:sz w:val="28"/>
          <w:szCs w:val="28"/>
        </w:rPr>
        <w:t xml:space="preserve"> сельского поселения </w:t>
      </w:r>
    </w:p>
    <w:p w14:paraId="2DD1EE61" w14:textId="77777777" w:rsidR="003D09B0" w:rsidRDefault="003D09B0" w:rsidP="003D09B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95"/>
        <w:gridCol w:w="2541"/>
      </w:tblGrid>
      <w:tr w:rsidR="003D09B0" w14:paraId="3F944120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BCE7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 xml:space="preserve">Группа      </w:t>
            </w:r>
          </w:p>
          <w:p w14:paraId="0905D691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должностей муниципальной службы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AB0" w14:textId="3E6D0136" w:rsidR="003D09B0" w:rsidRPr="003D09B0" w:rsidRDefault="00EB6BD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  <w:r w:rsidR="003D09B0" w:rsidRPr="003D09B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23A94CC1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 xml:space="preserve">          муниципальной службы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4149" w14:textId="77777777" w:rsidR="003D09B0" w:rsidRPr="003D09B0" w:rsidRDefault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Размер должностного  оклада</w:t>
            </w:r>
          </w:p>
          <w:p w14:paraId="58BF57B3" w14:textId="77777777" w:rsidR="003D09B0" w:rsidRPr="003D09B0" w:rsidRDefault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</w:tr>
      <w:tr w:rsidR="003D09B0" w14:paraId="178195BC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2CF6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604" w14:textId="007550D3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E0AF" w14:textId="4FB929A0" w:rsidR="003D09B0" w:rsidRPr="003D09B0" w:rsidRDefault="00DB5D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13973</w:t>
            </w:r>
          </w:p>
        </w:tc>
      </w:tr>
      <w:tr w:rsidR="003D09B0" w14:paraId="54747D3C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FF2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DF06" w14:textId="2FAA522B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989" w14:textId="5345597C" w:rsidR="003D09B0" w:rsidRPr="003D09B0" w:rsidRDefault="00DB5D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10167</w:t>
            </w:r>
          </w:p>
        </w:tc>
      </w:tr>
      <w:tr w:rsidR="003D09B0" w14:paraId="7F2F39B1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95E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436" w14:textId="341F1935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23C6" w14:textId="1DA50FA7" w:rsidR="003D09B0" w:rsidRPr="003D09B0" w:rsidRDefault="00DB5D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7907</w:t>
            </w:r>
          </w:p>
        </w:tc>
      </w:tr>
      <w:tr w:rsidR="003D09B0" w14:paraId="48FC1A4B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88A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F1C" w14:textId="2816E693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B02" w14:textId="67E8D543" w:rsidR="003D09B0" w:rsidRPr="003D09B0" w:rsidRDefault="00DB5D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6755</w:t>
            </w:r>
          </w:p>
        </w:tc>
      </w:tr>
      <w:tr w:rsidR="003D09B0" w14:paraId="55B726C3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C6D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1885" w14:textId="11986F35" w:rsidR="003D09B0" w:rsidRPr="003D09B0" w:rsidRDefault="003D09B0" w:rsidP="003D0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5A1" w14:textId="425798D3" w:rsidR="003D09B0" w:rsidRPr="003D09B0" w:rsidRDefault="00DB5D4B" w:rsidP="003D0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6622</w:t>
            </w:r>
          </w:p>
        </w:tc>
      </w:tr>
    </w:tbl>
    <w:p w14:paraId="6E56E64C" w14:textId="77777777" w:rsidR="003D09B0" w:rsidRDefault="003D09B0" w:rsidP="003D09B0">
      <w:pPr>
        <w:autoSpaceDE w:val="0"/>
        <w:autoSpaceDN w:val="0"/>
        <w:adjustRightInd w:val="0"/>
        <w:ind w:firstLine="540"/>
        <w:rPr>
          <w:rFonts w:ascii="Arial" w:eastAsia="Times New Roman" w:hAnsi="Arial"/>
          <w:color w:val="000000"/>
          <w:sz w:val="28"/>
          <w:szCs w:val="28"/>
          <w:lang w:eastAsia="ru-RU"/>
        </w:rPr>
      </w:pPr>
    </w:p>
    <w:p w14:paraId="16CDDB30" w14:textId="77777777" w:rsidR="003D09B0" w:rsidRDefault="003D09B0" w:rsidP="003D09B0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14:paraId="0A8E94CF" w14:textId="77777777" w:rsidR="00970FDE" w:rsidRPr="00970FDE" w:rsidRDefault="00970FDE" w:rsidP="00970FDE">
      <w:pPr>
        <w:pStyle w:val="a4"/>
        <w:jc w:val="right"/>
        <w:rPr>
          <w:rFonts w:ascii="Times New Roman" w:hAnsi="Times New Roman" w:cs="Times New Roman"/>
        </w:rPr>
      </w:pPr>
    </w:p>
    <w:sectPr w:rsidR="00970FDE" w:rsidRPr="00970FDE" w:rsidSect="00DB5D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B"/>
    <w:rsid w:val="000455B4"/>
    <w:rsid w:val="000710BC"/>
    <w:rsid w:val="0021264C"/>
    <w:rsid w:val="003D09B0"/>
    <w:rsid w:val="00940D9F"/>
    <w:rsid w:val="00970FDE"/>
    <w:rsid w:val="00990A62"/>
    <w:rsid w:val="009B4253"/>
    <w:rsid w:val="00AE4E29"/>
    <w:rsid w:val="00BA51FD"/>
    <w:rsid w:val="00C37D3C"/>
    <w:rsid w:val="00DB5D4B"/>
    <w:rsid w:val="00E15B57"/>
    <w:rsid w:val="00EB6BD2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BC"/>
    <w:pPr>
      <w:ind w:left="720"/>
      <w:contextualSpacing/>
    </w:pPr>
  </w:style>
  <w:style w:type="paragraph" w:styleId="a4">
    <w:name w:val="No Spacing"/>
    <w:uiPriority w:val="1"/>
    <w:qFormat/>
    <w:rsid w:val="00970FDE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3D09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D09B0"/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paragraph" w:customStyle="1" w:styleId="ConsPlusTitle">
    <w:name w:val="ConsPlusTitle"/>
    <w:rsid w:val="003D0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BC"/>
    <w:pPr>
      <w:ind w:left="720"/>
      <w:contextualSpacing/>
    </w:pPr>
  </w:style>
  <w:style w:type="paragraph" w:styleId="a4">
    <w:name w:val="No Spacing"/>
    <w:uiPriority w:val="1"/>
    <w:qFormat/>
    <w:rsid w:val="00970FDE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3D09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D09B0"/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paragraph" w:customStyle="1" w:styleId="ConsPlusTitle">
    <w:name w:val="ConsPlusTitle"/>
    <w:rsid w:val="003D0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2024-12-23T06:28:00Z</cp:lastPrinted>
  <dcterms:created xsi:type="dcterms:W3CDTF">2024-12-23T08:03:00Z</dcterms:created>
  <dcterms:modified xsi:type="dcterms:W3CDTF">2024-12-23T08:03:00Z</dcterms:modified>
</cp:coreProperties>
</file>