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67" w:rsidRPr="00014D13" w:rsidRDefault="003F0A67" w:rsidP="001B7ACB">
      <w:pPr>
        <w:ind w:firstLine="709"/>
        <w:jc w:val="center"/>
        <w:rPr>
          <w:rFonts w:ascii="Times New Roman" w:hAnsi="Times New Roman"/>
          <w:caps/>
          <w:sz w:val="32"/>
          <w:szCs w:val="32"/>
        </w:rPr>
      </w:pPr>
      <w:r w:rsidRPr="00014D13">
        <w:rPr>
          <w:rFonts w:ascii="Times New Roman" w:hAnsi="Times New Roman"/>
          <w:caps/>
          <w:sz w:val="32"/>
          <w:szCs w:val="32"/>
        </w:rPr>
        <w:t>СОВЕТ НАРОДНЫХ ДЕПУТАТОВ</w:t>
      </w:r>
    </w:p>
    <w:p w:rsidR="003F0A67" w:rsidRPr="00014D13" w:rsidRDefault="003F0A67" w:rsidP="001B7ACB">
      <w:pPr>
        <w:ind w:firstLine="709"/>
        <w:jc w:val="center"/>
        <w:rPr>
          <w:rFonts w:ascii="Times New Roman" w:hAnsi="Times New Roman"/>
          <w:caps/>
          <w:sz w:val="32"/>
          <w:szCs w:val="32"/>
        </w:rPr>
      </w:pPr>
      <w:r w:rsidRPr="00014D13">
        <w:rPr>
          <w:rFonts w:ascii="Times New Roman" w:hAnsi="Times New Roman"/>
          <w:caps/>
          <w:sz w:val="32"/>
          <w:szCs w:val="32"/>
        </w:rPr>
        <w:t>СОЛОНЕЦКОГО сельского поселения</w:t>
      </w:r>
    </w:p>
    <w:p w:rsidR="003F0A67" w:rsidRPr="00014D13" w:rsidRDefault="003F0A67" w:rsidP="001B7ACB">
      <w:pPr>
        <w:ind w:firstLine="709"/>
        <w:jc w:val="center"/>
        <w:rPr>
          <w:rFonts w:ascii="Times New Roman" w:hAnsi="Times New Roman"/>
          <w:caps/>
          <w:sz w:val="32"/>
          <w:szCs w:val="32"/>
        </w:rPr>
      </w:pPr>
      <w:r w:rsidRPr="00014D13">
        <w:rPr>
          <w:rFonts w:ascii="Times New Roman" w:hAnsi="Times New Roman"/>
          <w:caps/>
          <w:sz w:val="32"/>
          <w:szCs w:val="32"/>
        </w:rPr>
        <w:t xml:space="preserve">Воробьевского муниципального района </w:t>
      </w:r>
    </w:p>
    <w:p w:rsidR="003F0A67" w:rsidRPr="00F251DB" w:rsidRDefault="003F0A67" w:rsidP="001B7ACB">
      <w:pPr>
        <w:ind w:firstLine="709"/>
        <w:jc w:val="center"/>
        <w:rPr>
          <w:rFonts w:ascii="Times New Roman" w:hAnsi="Times New Roman"/>
          <w:sz w:val="28"/>
          <w:szCs w:val="28"/>
        </w:rPr>
      </w:pPr>
      <w:r w:rsidRPr="00014D13">
        <w:rPr>
          <w:rFonts w:ascii="Times New Roman" w:hAnsi="Times New Roman"/>
          <w:caps/>
          <w:sz w:val="32"/>
          <w:szCs w:val="32"/>
        </w:rPr>
        <w:t>ВОРОНЕЖСКОЙ ОБЛАСТИ</w:t>
      </w:r>
    </w:p>
    <w:p w:rsidR="003F0A67" w:rsidRPr="00F251DB" w:rsidRDefault="003F0A67" w:rsidP="001B7ACB">
      <w:pPr>
        <w:ind w:firstLine="709"/>
        <w:jc w:val="center"/>
        <w:rPr>
          <w:rFonts w:ascii="Times New Roman" w:hAnsi="Times New Roman"/>
          <w:sz w:val="28"/>
          <w:szCs w:val="28"/>
        </w:rPr>
      </w:pPr>
    </w:p>
    <w:p w:rsidR="003F0A67" w:rsidRPr="00014D13" w:rsidRDefault="003F0A67" w:rsidP="001B7ACB">
      <w:pPr>
        <w:ind w:firstLine="709"/>
        <w:jc w:val="center"/>
        <w:rPr>
          <w:rFonts w:ascii="Times New Roman" w:hAnsi="Times New Roman"/>
          <w:sz w:val="32"/>
          <w:szCs w:val="32"/>
        </w:rPr>
      </w:pPr>
      <w:proofErr w:type="gramStart"/>
      <w:r w:rsidRPr="00014D13">
        <w:rPr>
          <w:rFonts w:ascii="Times New Roman" w:hAnsi="Times New Roman"/>
          <w:sz w:val="32"/>
          <w:szCs w:val="32"/>
        </w:rPr>
        <w:t>Р</w:t>
      </w:r>
      <w:proofErr w:type="gramEnd"/>
      <w:r w:rsidRPr="00014D13">
        <w:rPr>
          <w:rFonts w:ascii="Times New Roman" w:hAnsi="Times New Roman"/>
          <w:sz w:val="32"/>
          <w:szCs w:val="32"/>
        </w:rPr>
        <w:t xml:space="preserve"> Е Ш Е Н И Е</w:t>
      </w:r>
    </w:p>
    <w:p w:rsidR="003F0A67" w:rsidRPr="00F251DB" w:rsidRDefault="003F0A67" w:rsidP="003F0A67">
      <w:pPr>
        <w:spacing w:line="288" w:lineRule="auto"/>
        <w:rPr>
          <w:rFonts w:ascii="Times New Roman" w:hAnsi="Times New Roman"/>
          <w:sz w:val="28"/>
          <w:szCs w:val="28"/>
          <w:u w:val="single"/>
        </w:rPr>
      </w:pPr>
    </w:p>
    <w:p w:rsidR="003F0A67" w:rsidRPr="00F251DB" w:rsidRDefault="001B7ACB" w:rsidP="00F251DB">
      <w:pPr>
        <w:ind w:firstLine="0"/>
        <w:rPr>
          <w:rFonts w:ascii="Times New Roman" w:hAnsi="Times New Roman"/>
          <w:color w:val="FF0000"/>
          <w:sz w:val="28"/>
          <w:szCs w:val="28"/>
        </w:rPr>
      </w:pPr>
      <w:r w:rsidRPr="00F251DB">
        <w:rPr>
          <w:rFonts w:ascii="Times New Roman" w:hAnsi="Times New Roman"/>
          <w:sz w:val="28"/>
          <w:szCs w:val="28"/>
        </w:rPr>
        <w:t>о</w:t>
      </w:r>
      <w:r w:rsidR="003F0A67" w:rsidRPr="00F251DB">
        <w:rPr>
          <w:rFonts w:ascii="Times New Roman" w:hAnsi="Times New Roman"/>
          <w:sz w:val="28"/>
          <w:szCs w:val="28"/>
        </w:rPr>
        <w:t xml:space="preserve">т </w:t>
      </w:r>
      <w:r w:rsidR="00D73233" w:rsidRPr="00D73233">
        <w:rPr>
          <w:rFonts w:ascii="Times New Roman" w:hAnsi="Times New Roman"/>
          <w:sz w:val="28"/>
          <w:szCs w:val="28"/>
        </w:rPr>
        <w:t>26</w:t>
      </w:r>
      <w:r w:rsidR="003F0A67" w:rsidRPr="00D73233">
        <w:rPr>
          <w:rFonts w:ascii="Times New Roman" w:hAnsi="Times New Roman"/>
          <w:sz w:val="28"/>
          <w:szCs w:val="28"/>
        </w:rPr>
        <w:t xml:space="preserve"> июня 2023 г.</w:t>
      </w:r>
      <w:r w:rsidR="003F0A67" w:rsidRPr="00F251DB">
        <w:rPr>
          <w:rFonts w:ascii="Times New Roman" w:hAnsi="Times New Roman"/>
          <w:color w:val="FF0000"/>
          <w:sz w:val="28"/>
          <w:szCs w:val="28"/>
        </w:rPr>
        <w:t xml:space="preserve"> </w:t>
      </w:r>
      <w:r w:rsidR="003F0A67" w:rsidRPr="00D73233">
        <w:rPr>
          <w:rFonts w:ascii="Times New Roman" w:hAnsi="Times New Roman"/>
          <w:sz w:val="28"/>
          <w:szCs w:val="28"/>
        </w:rPr>
        <w:t xml:space="preserve">№ </w:t>
      </w:r>
      <w:r w:rsidR="00D73233" w:rsidRPr="00D73233">
        <w:rPr>
          <w:rFonts w:ascii="Times New Roman" w:hAnsi="Times New Roman"/>
          <w:sz w:val="28"/>
          <w:szCs w:val="28"/>
        </w:rPr>
        <w:t>23</w:t>
      </w:r>
    </w:p>
    <w:p w:rsidR="001B7ACB" w:rsidRPr="0093369E" w:rsidRDefault="003F0A67" w:rsidP="0093369E">
      <w:pPr>
        <w:rPr>
          <w:rFonts w:ascii="Times New Roman" w:hAnsi="Times New Roman"/>
          <w:sz w:val="16"/>
          <w:szCs w:val="16"/>
        </w:rPr>
      </w:pPr>
      <w:r w:rsidRPr="00D804F8">
        <w:rPr>
          <w:rFonts w:ascii="Times New Roman" w:hAnsi="Times New Roman"/>
          <w:sz w:val="16"/>
          <w:szCs w:val="16"/>
        </w:rPr>
        <w:t>с. Солонцы</w:t>
      </w:r>
    </w:p>
    <w:p w:rsidR="004944DF" w:rsidRPr="004944DF" w:rsidRDefault="004944DF" w:rsidP="00D73233">
      <w:pPr>
        <w:widowControl w:val="0"/>
        <w:autoSpaceDE w:val="0"/>
        <w:autoSpaceDN w:val="0"/>
        <w:adjustRightInd w:val="0"/>
        <w:ind w:firstLine="0"/>
        <w:outlineLvl w:val="0"/>
        <w:rPr>
          <w:rFonts w:ascii="Times New Roman CYR" w:hAnsi="Times New Roman CYR"/>
          <w:b/>
          <w:bCs/>
          <w:color w:val="26282F"/>
          <w:sz w:val="28"/>
          <w:szCs w:val="28"/>
        </w:rPr>
      </w:pPr>
      <w:r w:rsidRPr="004944DF">
        <w:rPr>
          <w:rFonts w:ascii="Times New Roman CYR" w:hAnsi="Times New Roman CYR"/>
          <w:b/>
          <w:bCs/>
          <w:color w:val="26282F"/>
          <w:sz w:val="28"/>
          <w:szCs w:val="28"/>
        </w:rPr>
        <w:t>Об утверждении Перечня индикаторов риска</w:t>
      </w:r>
    </w:p>
    <w:p w:rsidR="004944DF" w:rsidRPr="004944DF" w:rsidRDefault="004944DF" w:rsidP="00D73233">
      <w:pPr>
        <w:widowControl w:val="0"/>
        <w:autoSpaceDE w:val="0"/>
        <w:autoSpaceDN w:val="0"/>
        <w:adjustRightInd w:val="0"/>
        <w:ind w:firstLine="0"/>
        <w:outlineLvl w:val="0"/>
        <w:rPr>
          <w:rFonts w:ascii="Times New Roman CYR" w:hAnsi="Times New Roman CYR"/>
          <w:b/>
          <w:bCs/>
          <w:color w:val="26282F"/>
          <w:sz w:val="28"/>
          <w:szCs w:val="28"/>
        </w:rPr>
      </w:pPr>
      <w:r w:rsidRPr="004944DF">
        <w:rPr>
          <w:rFonts w:ascii="Times New Roman CYR" w:hAnsi="Times New Roman CYR"/>
          <w:b/>
          <w:bCs/>
          <w:color w:val="26282F"/>
          <w:sz w:val="28"/>
          <w:szCs w:val="28"/>
        </w:rPr>
        <w:t>нарушения обязательных требований</w:t>
      </w:r>
    </w:p>
    <w:p w:rsidR="004944DF" w:rsidRPr="004944DF" w:rsidRDefault="004944DF" w:rsidP="00D73233">
      <w:pPr>
        <w:widowControl w:val="0"/>
        <w:autoSpaceDE w:val="0"/>
        <w:autoSpaceDN w:val="0"/>
        <w:adjustRightInd w:val="0"/>
        <w:ind w:firstLine="0"/>
        <w:outlineLvl w:val="0"/>
        <w:rPr>
          <w:rFonts w:ascii="Times New Roman CYR" w:hAnsi="Times New Roman CYR"/>
          <w:b/>
          <w:bCs/>
          <w:color w:val="26282F"/>
          <w:sz w:val="28"/>
          <w:szCs w:val="28"/>
        </w:rPr>
      </w:pPr>
      <w:r w:rsidRPr="004944DF">
        <w:rPr>
          <w:rFonts w:ascii="Times New Roman CYR" w:hAnsi="Times New Roman CYR"/>
          <w:b/>
          <w:bCs/>
          <w:color w:val="26282F"/>
          <w:sz w:val="28"/>
          <w:szCs w:val="28"/>
        </w:rPr>
        <w:t>по видам муниципального контроля</w:t>
      </w:r>
    </w:p>
    <w:p w:rsidR="007E646C" w:rsidRPr="005B3266" w:rsidRDefault="007E646C" w:rsidP="004944DF">
      <w:pPr>
        <w:spacing w:line="276" w:lineRule="auto"/>
        <w:ind w:firstLine="709"/>
        <w:jc w:val="center"/>
        <w:rPr>
          <w:rFonts w:cs="Arial"/>
          <w:sz w:val="28"/>
          <w:szCs w:val="28"/>
        </w:rPr>
      </w:pPr>
    </w:p>
    <w:p w:rsidR="005B3266" w:rsidRPr="00F251DB" w:rsidRDefault="004944DF" w:rsidP="00F251DB">
      <w:pPr>
        <w:ind w:firstLine="709"/>
        <w:rPr>
          <w:rFonts w:ascii="Times New Roman" w:hAnsi="Times New Roman"/>
          <w:b/>
          <w:sz w:val="28"/>
          <w:szCs w:val="28"/>
        </w:rPr>
      </w:pPr>
      <w:r w:rsidRPr="004944DF">
        <w:rPr>
          <w:rFonts w:ascii="Times New Roman" w:hAnsi="Times New Roman"/>
          <w:sz w:val="28"/>
          <w:szCs w:val="28"/>
          <w:lang w:eastAsia="zh-CN"/>
        </w:rPr>
        <w:t>В соответствии с Федеральным законом от 31.07.2020 № 248-ФЗ «О государственном контроле (надзоре) и муниципальном ко</w:t>
      </w:r>
      <w:r w:rsidR="00F251DB" w:rsidRPr="00F251DB">
        <w:rPr>
          <w:rFonts w:ascii="Times New Roman" w:hAnsi="Times New Roman"/>
          <w:sz w:val="28"/>
          <w:szCs w:val="28"/>
          <w:lang w:eastAsia="zh-CN"/>
        </w:rPr>
        <w:t xml:space="preserve">нтроле в Российской Федерации», </w:t>
      </w:r>
      <w:r w:rsidR="005B3266" w:rsidRPr="00F251DB">
        <w:rPr>
          <w:rFonts w:ascii="Times New Roman" w:hAnsi="Times New Roman"/>
          <w:sz w:val="28"/>
          <w:szCs w:val="28"/>
        </w:rPr>
        <w:t>Федеральн</w:t>
      </w:r>
      <w:r w:rsidR="00F251DB" w:rsidRPr="00F251DB">
        <w:rPr>
          <w:rFonts w:ascii="Times New Roman" w:hAnsi="Times New Roman"/>
          <w:sz w:val="28"/>
          <w:szCs w:val="28"/>
        </w:rPr>
        <w:t>ым</w:t>
      </w:r>
      <w:r w:rsidR="005B3266" w:rsidRPr="00F251DB">
        <w:rPr>
          <w:rFonts w:ascii="Times New Roman" w:hAnsi="Times New Roman"/>
          <w:sz w:val="28"/>
          <w:szCs w:val="28"/>
        </w:rPr>
        <w:t xml:space="preserve"> закон</w:t>
      </w:r>
      <w:r w:rsidR="00F251DB" w:rsidRPr="00F251DB">
        <w:rPr>
          <w:rFonts w:ascii="Times New Roman" w:hAnsi="Times New Roman"/>
          <w:sz w:val="28"/>
          <w:szCs w:val="28"/>
        </w:rPr>
        <w:t>ом</w:t>
      </w:r>
      <w:r w:rsidR="005B3266" w:rsidRPr="00F251DB">
        <w:rPr>
          <w:rFonts w:ascii="Times New Roman" w:hAnsi="Times New Roman"/>
          <w:sz w:val="28"/>
          <w:szCs w:val="28"/>
        </w:rPr>
        <w:t xml:space="preserve"> от 06.10.2003 г. № 131-ФЗ «Об общих принципах организации местного самоуправления в Российской Федерации», </w:t>
      </w:r>
      <w:r w:rsidRPr="00F251DB">
        <w:rPr>
          <w:rFonts w:ascii="Times New Roman" w:hAnsi="Times New Roman"/>
          <w:b/>
          <w:sz w:val="28"/>
          <w:szCs w:val="28"/>
        </w:rPr>
        <w:t xml:space="preserve"> </w:t>
      </w:r>
      <w:r w:rsidRPr="00F251DB">
        <w:rPr>
          <w:rFonts w:ascii="Times New Roman" w:hAnsi="Times New Roman"/>
          <w:sz w:val="28"/>
          <w:szCs w:val="28"/>
        </w:rPr>
        <w:t xml:space="preserve">Уставом </w:t>
      </w:r>
      <w:proofErr w:type="spellStart"/>
      <w:r w:rsidRPr="00F251DB">
        <w:rPr>
          <w:rFonts w:ascii="Times New Roman" w:hAnsi="Times New Roman"/>
          <w:sz w:val="28"/>
          <w:szCs w:val="28"/>
        </w:rPr>
        <w:t>Солонецкого</w:t>
      </w:r>
      <w:proofErr w:type="spellEnd"/>
      <w:r w:rsidRPr="00F251DB">
        <w:rPr>
          <w:rFonts w:ascii="Times New Roman" w:hAnsi="Times New Roman"/>
          <w:sz w:val="28"/>
          <w:szCs w:val="28"/>
        </w:rPr>
        <w:t xml:space="preserve"> сельского поселения </w:t>
      </w:r>
      <w:proofErr w:type="spellStart"/>
      <w:r w:rsidRPr="00F251DB">
        <w:rPr>
          <w:rFonts w:ascii="Times New Roman" w:hAnsi="Times New Roman"/>
          <w:sz w:val="28"/>
          <w:szCs w:val="28"/>
        </w:rPr>
        <w:t>Воробьевского</w:t>
      </w:r>
      <w:proofErr w:type="spellEnd"/>
      <w:r w:rsidRPr="00F251DB">
        <w:rPr>
          <w:rFonts w:ascii="Times New Roman" w:hAnsi="Times New Roman"/>
          <w:sz w:val="28"/>
          <w:szCs w:val="28"/>
        </w:rPr>
        <w:t xml:space="preserve"> муниципального района,</w:t>
      </w:r>
      <w:r w:rsidRPr="00F251DB">
        <w:rPr>
          <w:rFonts w:ascii="Times New Roman" w:hAnsi="Times New Roman"/>
          <w:b/>
          <w:sz w:val="28"/>
          <w:szCs w:val="28"/>
        </w:rPr>
        <w:t xml:space="preserve"> </w:t>
      </w:r>
      <w:r w:rsidR="005B3266" w:rsidRPr="00F251DB">
        <w:rPr>
          <w:rFonts w:ascii="Times New Roman" w:hAnsi="Times New Roman"/>
          <w:sz w:val="28"/>
          <w:szCs w:val="28"/>
        </w:rPr>
        <w:t xml:space="preserve">Совет народных депутатов </w:t>
      </w:r>
      <w:proofErr w:type="gramStart"/>
      <w:r w:rsidR="005B3266" w:rsidRPr="00F251DB">
        <w:rPr>
          <w:rFonts w:ascii="Times New Roman" w:hAnsi="Times New Roman"/>
          <w:sz w:val="28"/>
          <w:szCs w:val="28"/>
        </w:rPr>
        <w:t>Р</w:t>
      </w:r>
      <w:proofErr w:type="gramEnd"/>
      <w:r w:rsidR="005B3266" w:rsidRPr="00F251DB">
        <w:rPr>
          <w:rFonts w:ascii="Times New Roman" w:hAnsi="Times New Roman"/>
          <w:sz w:val="28"/>
          <w:szCs w:val="28"/>
        </w:rPr>
        <w:t xml:space="preserve"> Е Ш И Л :</w:t>
      </w:r>
    </w:p>
    <w:p w:rsidR="00F251DB" w:rsidRPr="00F251DB" w:rsidRDefault="00F251DB" w:rsidP="00F251DB">
      <w:pPr>
        <w:ind w:firstLine="709"/>
        <w:rPr>
          <w:rFonts w:ascii="Times New Roman" w:hAnsi="Times New Roman"/>
          <w:sz w:val="28"/>
          <w:szCs w:val="28"/>
        </w:rPr>
      </w:pPr>
      <w:r w:rsidRPr="00F251DB">
        <w:rPr>
          <w:rFonts w:ascii="Times New Roman" w:hAnsi="Times New Roman"/>
          <w:sz w:val="28"/>
          <w:szCs w:val="28"/>
        </w:rPr>
        <w:t>1. Утвердить прилагаемый  Перечень индикаторов риска нарушения обязательных требований по видам муниципального контроля.</w:t>
      </w:r>
    </w:p>
    <w:p w:rsidR="00F251DB" w:rsidRPr="00F251DB" w:rsidRDefault="00F251DB" w:rsidP="00F251DB">
      <w:pPr>
        <w:widowControl w:val="0"/>
        <w:autoSpaceDE w:val="0"/>
        <w:autoSpaceDN w:val="0"/>
        <w:adjustRightInd w:val="0"/>
        <w:ind w:right="-1" w:firstLine="709"/>
        <w:rPr>
          <w:rFonts w:ascii="Times New Roman" w:hAnsi="Times New Roman"/>
          <w:bCs/>
          <w:sz w:val="28"/>
          <w:szCs w:val="28"/>
        </w:rPr>
      </w:pPr>
      <w:r w:rsidRPr="00F251DB">
        <w:rPr>
          <w:rFonts w:ascii="Times New Roman" w:hAnsi="Times New Roman"/>
          <w:bCs/>
          <w:sz w:val="28"/>
          <w:szCs w:val="28"/>
        </w:rPr>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территории Солонецкого сельского поселения.</w:t>
      </w:r>
    </w:p>
    <w:p w:rsidR="007E646C" w:rsidRPr="00F251DB" w:rsidRDefault="00F251DB" w:rsidP="00F251DB">
      <w:pPr>
        <w:ind w:firstLine="709"/>
        <w:rPr>
          <w:rFonts w:ascii="Times New Roman" w:hAnsi="Times New Roman"/>
          <w:sz w:val="28"/>
          <w:szCs w:val="28"/>
        </w:rPr>
      </w:pPr>
      <w:r>
        <w:rPr>
          <w:rFonts w:ascii="Times New Roman" w:hAnsi="Times New Roman"/>
          <w:sz w:val="28"/>
          <w:szCs w:val="28"/>
        </w:rPr>
        <w:t>3</w:t>
      </w:r>
      <w:r w:rsidR="007E646C" w:rsidRPr="00F251DB">
        <w:rPr>
          <w:rFonts w:ascii="Times New Roman" w:hAnsi="Times New Roman"/>
          <w:sz w:val="28"/>
          <w:szCs w:val="28"/>
        </w:rPr>
        <w:t xml:space="preserve">.Опубликовать настоящее решение в муниципальном печатном средстве массовой информации «Вестник </w:t>
      </w:r>
      <w:r w:rsidR="009B0400" w:rsidRPr="00F251DB">
        <w:rPr>
          <w:rFonts w:ascii="Times New Roman" w:hAnsi="Times New Roman"/>
          <w:sz w:val="28"/>
          <w:szCs w:val="28"/>
        </w:rPr>
        <w:t>Солонецкого</w:t>
      </w:r>
      <w:r w:rsidR="007E646C" w:rsidRPr="00F251DB">
        <w:rPr>
          <w:rFonts w:ascii="Times New Roman" w:hAnsi="Times New Roman"/>
          <w:sz w:val="28"/>
          <w:szCs w:val="28"/>
        </w:rPr>
        <w:t xml:space="preserve"> сельского поселения».</w:t>
      </w:r>
    </w:p>
    <w:p w:rsidR="007E646C" w:rsidRPr="00F251DB" w:rsidRDefault="00F251DB" w:rsidP="00F251DB">
      <w:pPr>
        <w:ind w:firstLine="709"/>
        <w:rPr>
          <w:rFonts w:ascii="Times New Roman" w:hAnsi="Times New Roman"/>
          <w:sz w:val="28"/>
          <w:szCs w:val="28"/>
        </w:rPr>
      </w:pPr>
      <w:r>
        <w:rPr>
          <w:rFonts w:ascii="Times New Roman" w:hAnsi="Times New Roman"/>
          <w:sz w:val="28"/>
          <w:szCs w:val="28"/>
        </w:rPr>
        <w:t>4</w:t>
      </w:r>
      <w:r w:rsidR="007E646C" w:rsidRPr="00F251DB">
        <w:rPr>
          <w:rFonts w:ascii="Times New Roman" w:hAnsi="Times New Roman"/>
          <w:sz w:val="28"/>
          <w:szCs w:val="28"/>
        </w:rPr>
        <w:t>. Настоящее решение вступает в силу с момента его официального опубликования.</w:t>
      </w:r>
    </w:p>
    <w:tbl>
      <w:tblPr>
        <w:tblW w:w="13399" w:type="dxa"/>
        <w:tblLook w:val="04A0" w:firstRow="1" w:lastRow="0" w:firstColumn="1" w:lastColumn="0" w:noHBand="0" w:noVBand="1"/>
      </w:tblPr>
      <w:tblGrid>
        <w:gridCol w:w="6487"/>
        <w:gridCol w:w="6912"/>
      </w:tblGrid>
      <w:tr w:rsidR="001B7ACB" w:rsidRPr="001B7ACB" w:rsidTr="001B7ACB">
        <w:trPr>
          <w:trHeight w:val="1323"/>
        </w:trPr>
        <w:tc>
          <w:tcPr>
            <w:tcW w:w="6487" w:type="dxa"/>
            <w:hideMark/>
          </w:tcPr>
          <w:p w:rsidR="001B7ACB" w:rsidRDefault="001B7ACB" w:rsidP="001B7ACB">
            <w:pPr>
              <w:widowControl w:val="0"/>
              <w:tabs>
                <w:tab w:val="left" w:pos="9356"/>
              </w:tabs>
              <w:autoSpaceDE w:val="0"/>
              <w:autoSpaceDN w:val="0"/>
              <w:adjustRightInd w:val="0"/>
              <w:ind w:right="40" w:firstLine="0"/>
              <w:rPr>
                <w:rFonts w:ascii="Times New Roman" w:hAnsi="Times New Roman"/>
                <w:sz w:val="28"/>
                <w:szCs w:val="28"/>
              </w:rPr>
            </w:pPr>
          </w:p>
          <w:p w:rsidR="00D73233" w:rsidRDefault="00D73233" w:rsidP="001B7ACB">
            <w:pPr>
              <w:widowControl w:val="0"/>
              <w:tabs>
                <w:tab w:val="left" w:pos="9356"/>
              </w:tabs>
              <w:autoSpaceDE w:val="0"/>
              <w:autoSpaceDN w:val="0"/>
              <w:adjustRightInd w:val="0"/>
              <w:ind w:right="40" w:firstLine="0"/>
              <w:rPr>
                <w:rFonts w:ascii="Times New Roman" w:hAnsi="Times New Roman"/>
                <w:sz w:val="28"/>
                <w:szCs w:val="28"/>
              </w:rPr>
            </w:pPr>
          </w:p>
          <w:p w:rsidR="00D73233" w:rsidRPr="00F251DB" w:rsidRDefault="00D73233" w:rsidP="001B7ACB">
            <w:pPr>
              <w:widowControl w:val="0"/>
              <w:tabs>
                <w:tab w:val="left" w:pos="9356"/>
              </w:tabs>
              <w:autoSpaceDE w:val="0"/>
              <w:autoSpaceDN w:val="0"/>
              <w:adjustRightInd w:val="0"/>
              <w:ind w:right="40" w:firstLine="0"/>
              <w:rPr>
                <w:rFonts w:ascii="Times New Roman" w:hAnsi="Times New Roman"/>
                <w:sz w:val="28"/>
                <w:szCs w:val="28"/>
              </w:rPr>
            </w:pPr>
          </w:p>
          <w:p w:rsidR="001B7ACB" w:rsidRPr="00F251DB" w:rsidRDefault="001B7ACB" w:rsidP="001B7ACB">
            <w:pPr>
              <w:widowControl w:val="0"/>
              <w:tabs>
                <w:tab w:val="left" w:pos="9356"/>
              </w:tabs>
              <w:autoSpaceDE w:val="0"/>
              <w:autoSpaceDN w:val="0"/>
              <w:adjustRightInd w:val="0"/>
              <w:ind w:right="40" w:firstLine="0"/>
              <w:rPr>
                <w:rFonts w:ascii="Times New Roman" w:hAnsi="Times New Roman"/>
                <w:sz w:val="28"/>
                <w:szCs w:val="28"/>
              </w:rPr>
            </w:pPr>
            <w:r w:rsidRPr="00F251DB">
              <w:rPr>
                <w:rFonts w:ascii="Times New Roman" w:hAnsi="Times New Roman"/>
                <w:sz w:val="28"/>
                <w:szCs w:val="28"/>
              </w:rPr>
              <w:t xml:space="preserve">Председатель Совета </w:t>
            </w:r>
            <w:proofErr w:type="gramStart"/>
            <w:r w:rsidRPr="00F251DB">
              <w:rPr>
                <w:rFonts w:ascii="Times New Roman" w:hAnsi="Times New Roman"/>
                <w:sz w:val="28"/>
                <w:szCs w:val="28"/>
              </w:rPr>
              <w:t>народных</w:t>
            </w:r>
            <w:proofErr w:type="gramEnd"/>
          </w:p>
          <w:p w:rsidR="001B7ACB" w:rsidRPr="00F251DB" w:rsidRDefault="001B7ACB" w:rsidP="001B7ACB">
            <w:pPr>
              <w:widowControl w:val="0"/>
              <w:tabs>
                <w:tab w:val="left" w:pos="9356"/>
              </w:tabs>
              <w:autoSpaceDE w:val="0"/>
              <w:autoSpaceDN w:val="0"/>
              <w:adjustRightInd w:val="0"/>
              <w:ind w:right="40" w:firstLine="0"/>
              <w:rPr>
                <w:rFonts w:ascii="Times New Roman" w:hAnsi="Times New Roman"/>
                <w:sz w:val="28"/>
                <w:szCs w:val="28"/>
              </w:rPr>
            </w:pPr>
            <w:r w:rsidRPr="00F251DB">
              <w:rPr>
                <w:rFonts w:ascii="Times New Roman" w:hAnsi="Times New Roman"/>
                <w:sz w:val="28"/>
                <w:szCs w:val="28"/>
              </w:rPr>
              <w:t>Депутатов Солонецкого</w:t>
            </w:r>
          </w:p>
          <w:p w:rsidR="001B7ACB" w:rsidRPr="00F251DB" w:rsidRDefault="001B7ACB" w:rsidP="001B7ACB">
            <w:pPr>
              <w:widowControl w:val="0"/>
              <w:tabs>
                <w:tab w:val="left" w:pos="9356"/>
              </w:tabs>
              <w:autoSpaceDE w:val="0"/>
              <w:autoSpaceDN w:val="0"/>
              <w:adjustRightInd w:val="0"/>
              <w:ind w:right="40" w:firstLine="0"/>
              <w:rPr>
                <w:rFonts w:ascii="Times New Roman" w:hAnsi="Times New Roman"/>
                <w:sz w:val="28"/>
                <w:szCs w:val="28"/>
              </w:rPr>
            </w:pPr>
            <w:r w:rsidRPr="00F251DB">
              <w:rPr>
                <w:rFonts w:ascii="Times New Roman" w:hAnsi="Times New Roman"/>
                <w:sz w:val="28"/>
                <w:szCs w:val="28"/>
              </w:rPr>
              <w:t>сельского поселения</w:t>
            </w:r>
          </w:p>
        </w:tc>
        <w:tc>
          <w:tcPr>
            <w:tcW w:w="6912" w:type="dxa"/>
          </w:tcPr>
          <w:p w:rsidR="001B7ACB" w:rsidRPr="00F251DB" w:rsidRDefault="001B7ACB" w:rsidP="001B7ACB">
            <w:pPr>
              <w:widowControl w:val="0"/>
              <w:tabs>
                <w:tab w:val="left" w:pos="1470"/>
                <w:tab w:val="left" w:pos="1755"/>
                <w:tab w:val="left" w:pos="3525"/>
                <w:tab w:val="left" w:pos="9356"/>
              </w:tabs>
              <w:autoSpaceDE w:val="0"/>
              <w:autoSpaceDN w:val="0"/>
              <w:adjustRightInd w:val="0"/>
              <w:ind w:right="40" w:firstLine="0"/>
              <w:rPr>
                <w:rFonts w:ascii="Times New Roman" w:hAnsi="Times New Roman"/>
                <w:sz w:val="28"/>
                <w:szCs w:val="28"/>
              </w:rPr>
            </w:pPr>
          </w:p>
          <w:p w:rsidR="001B7ACB" w:rsidRPr="00F251DB" w:rsidRDefault="001B7ACB" w:rsidP="001B7ACB">
            <w:pPr>
              <w:widowControl w:val="0"/>
              <w:tabs>
                <w:tab w:val="left" w:pos="1470"/>
                <w:tab w:val="left" w:pos="1755"/>
                <w:tab w:val="left" w:pos="3525"/>
                <w:tab w:val="left" w:pos="9356"/>
              </w:tabs>
              <w:autoSpaceDE w:val="0"/>
              <w:autoSpaceDN w:val="0"/>
              <w:adjustRightInd w:val="0"/>
              <w:ind w:right="40" w:firstLine="0"/>
              <w:rPr>
                <w:rFonts w:ascii="Times New Roman" w:hAnsi="Times New Roman"/>
                <w:sz w:val="28"/>
                <w:szCs w:val="28"/>
              </w:rPr>
            </w:pPr>
          </w:p>
          <w:p w:rsidR="001B7ACB" w:rsidRPr="00F251DB" w:rsidRDefault="001B7ACB" w:rsidP="001B7ACB">
            <w:pPr>
              <w:widowControl w:val="0"/>
              <w:tabs>
                <w:tab w:val="left" w:pos="1470"/>
                <w:tab w:val="left" w:pos="1755"/>
                <w:tab w:val="left" w:pos="3525"/>
                <w:tab w:val="left" w:pos="9356"/>
              </w:tabs>
              <w:autoSpaceDE w:val="0"/>
              <w:autoSpaceDN w:val="0"/>
              <w:adjustRightInd w:val="0"/>
              <w:ind w:right="40" w:firstLine="0"/>
              <w:rPr>
                <w:rFonts w:ascii="Times New Roman" w:hAnsi="Times New Roman"/>
                <w:sz w:val="28"/>
                <w:szCs w:val="28"/>
              </w:rPr>
            </w:pPr>
          </w:p>
          <w:p w:rsidR="001B7ACB" w:rsidRPr="00F251DB" w:rsidRDefault="001B7ACB" w:rsidP="001B7ACB">
            <w:pPr>
              <w:widowControl w:val="0"/>
              <w:tabs>
                <w:tab w:val="left" w:pos="1470"/>
                <w:tab w:val="left" w:pos="1755"/>
                <w:tab w:val="left" w:pos="3525"/>
                <w:tab w:val="left" w:pos="9356"/>
              </w:tabs>
              <w:autoSpaceDE w:val="0"/>
              <w:autoSpaceDN w:val="0"/>
              <w:adjustRightInd w:val="0"/>
              <w:ind w:right="40" w:firstLine="0"/>
              <w:rPr>
                <w:rFonts w:ascii="Times New Roman" w:hAnsi="Times New Roman"/>
                <w:sz w:val="28"/>
                <w:szCs w:val="28"/>
              </w:rPr>
            </w:pPr>
            <w:r w:rsidRPr="00F251DB">
              <w:rPr>
                <w:rFonts w:ascii="Times New Roman" w:hAnsi="Times New Roman"/>
                <w:sz w:val="28"/>
                <w:szCs w:val="28"/>
              </w:rPr>
              <w:t xml:space="preserve">В.А. Подлесных </w:t>
            </w:r>
          </w:p>
        </w:tc>
      </w:tr>
      <w:tr w:rsidR="001B7ACB" w:rsidRPr="001B7ACB" w:rsidTr="001B7ACB">
        <w:trPr>
          <w:trHeight w:val="404"/>
        </w:trPr>
        <w:tc>
          <w:tcPr>
            <w:tcW w:w="6487" w:type="dxa"/>
            <w:hideMark/>
          </w:tcPr>
          <w:p w:rsidR="001B7ACB" w:rsidRPr="00F251DB" w:rsidRDefault="001B7ACB" w:rsidP="001B7ACB">
            <w:pPr>
              <w:widowControl w:val="0"/>
              <w:tabs>
                <w:tab w:val="left" w:pos="9356"/>
              </w:tabs>
              <w:autoSpaceDE w:val="0"/>
              <w:autoSpaceDN w:val="0"/>
              <w:adjustRightInd w:val="0"/>
              <w:ind w:right="40" w:firstLine="0"/>
              <w:rPr>
                <w:rFonts w:ascii="Times New Roman" w:hAnsi="Times New Roman"/>
                <w:sz w:val="28"/>
                <w:szCs w:val="28"/>
              </w:rPr>
            </w:pPr>
          </w:p>
          <w:p w:rsidR="001B7ACB" w:rsidRPr="00F251DB" w:rsidRDefault="001B7ACB" w:rsidP="001B7ACB">
            <w:pPr>
              <w:widowControl w:val="0"/>
              <w:tabs>
                <w:tab w:val="left" w:pos="9356"/>
              </w:tabs>
              <w:autoSpaceDE w:val="0"/>
              <w:autoSpaceDN w:val="0"/>
              <w:adjustRightInd w:val="0"/>
              <w:ind w:right="40" w:firstLine="0"/>
              <w:rPr>
                <w:rFonts w:ascii="Times New Roman" w:hAnsi="Times New Roman"/>
                <w:sz w:val="28"/>
                <w:szCs w:val="28"/>
              </w:rPr>
            </w:pPr>
            <w:r w:rsidRPr="00F251DB">
              <w:rPr>
                <w:rFonts w:ascii="Times New Roman" w:hAnsi="Times New Roman"/>
                <w:sz w:val="28"/>
                <w:szCs w:val="28"/>
              </w:rPr>
              <w:t>Глава Солонецкого</w:t>
            </w:r>
          </w:p>
          <w:p w:rsidR="001B7ACB" w:rsidRPr="00F251DB" w:rsidRDefault="001B7ACB" w:rsidP="001B7ACB">
            <w:pPr>
              <w:widowControl w:val="0"/>
              <w:tabs>
                <w:tab w:val="left" w:pos="9356"/>
              </w:tabs>
              <w:autoSpaceDE w:val="0"/>
              <w:autoSpaceDN w:val="0"/>
              <w:adjustRightInd w:val="0"/>
              <w:ind w:right="40" w:firstLine="0"/>
              <w:rPr>
                <w:rFonts w:ascii="Times New Roman" w:hAnsi="Times New Roman"/>
                <w:sz w:val="28"/>
                <w:szCs w:val="28"/>
              </w:rPr>
            </w:pPr>
            <w:r w:rsidRPr="00F251DB">
              <w:rPr>
                <w:rFonts w:ascii="Times New Roman" w:hAnsi="Times New Roman"/>
                <w:sz w:val="28"/>
                <w:szCs w:val="28"/>
              </w:rPr>
              <w:t>сельского поселения</w:t>
            </w:r>
          </w:p>
        </w:tc>
        <w:tc>
          <w:tcPr>
            <w:tcW w:w="6912" w:type="dxa"/>
          </w:tcPr>
          <w:p w:rsidR="001B7ACB" w:rsidRPr="00F251DB" w:rsidRDefault="001B7ACB" w:rsidP="001B7ACB">
            <w:pPr>
              <w:widowControl w:val="0"/>
              <w:tabs>
                <w:tab w:val="left" w:pos="1470"/>
                <w:tab w:val="left" w:pos="1755"/>
                <w:tab w:val="left" w:pos="3525"/>
                <w:tab w:val="left" w:pos="9356"/>
              </w:tabs>
              <w:autoSpaceDE w:val="0"/>
              <w:autoSpaceDN w:val="0"/>
              <w:adjustRightInd w:val="0"/>
              <w:ind w:right="40" w:firstLine="0"/>
              <w:rPr>
                <w:rFonts w:ascii="Times New Roman" w:hAnsi="Times New Roman"/>
                <w:sz w:val="28"/>
                <w:szCs w:val="28"/>
              </w:rPr>
            </w:pPr>
          </w:p>
          <w:p w:rsidR="001B7ACB" w:rsidRPr="00F251DB" w:rsidRDefault="001B7ACB" w:rsidP="001B7ACB">
            <w:pPr>
              <w:widowControl w:val="0"/>
              <w:tabs>
                <w:tab w:val="left" w:pos="1470"/>
                <w:tab w:val="left" w:pos="1755"/>
                <w:tab w:val="left" w:pos="3525"/>
                <w:tab w:val="left" w:pos="9356"/>
              </w:tabs>
              <w:autoSpaceDE w:val="0"/>
              <w:autoSpaceDN w:val="0"/>
              <w:adjustRightInd w:val="0"/>
              <w:ind w:right="40" w:hanging="108"/>
              <w:rPr>
                <w:rFonts w:ascii="Times New Roman" w:hAnsi="Times New Roman"/>
                <w:sz w:val="28"/>
                <w:szCs w:val="28"/>
              </w:rPr>
            </w:pPr>
          </w:p>
          <w:p w:rsidR="001B7ACB" w:rsidRPr="00F251DB" w:rsidRDefault="001B7ACB" w:rsidP="001B7ACB">
            <w:pPr>
              <w:widowControl w:val="0"/>
              <w:tabs>
                <w:tab w:val="left" w:pos="1470"/>
                <w:tab w:val="left" w:pos="1755"/>
                <w:tab w:val="left" w:pos="3525"/>
                <w:tab w:val="left" w:pos="9356"/>
              </w:tabs>
              <w:autoSpaceDE w:val="0"/>
              <w:autoSpaceDN w:val="0"/>
              <w:adjustRightInd w:val="0"/>
              <w:ind w:right="40" w:firstLine="0"/>
              <w:rPr>
                <w:rFonts w:ascii="Times New Roman" w:hAnsi="Times New Roman"/>
                <w:sz w:val="28"/>
                <w:szCs w:val="28"/>
              </w:rPr>
            </w:pPr>
            <w:r w:rsidRPr="00F251DB">
              <w:rPr>
                <w:rFonts w:ascii="Times New Roman" w:hAnsi="Times New Roman"/>
                <w:sz w:val="28"/>
                <w:szCs w:val="28"/>
              </w:rPr>
              <w:t xml:space="preserve">Г.В. </w:t>
            </w:r>
            <w:proofErr w:type="spellStart"/>
            <w:r w:rsidRPr="00F251DB">
              <w:rPr>
                <w:rFonts w:ascii="Times New Roman" w:hAnsi="Times New Roman"/>
                <w:sz w:val="28"/>
                <w:szCs w:val="28"/>
              </w:rPr>
              <w:t>Саломатина</w:t>
            </w:r>
            <w:proofErr w:type="spellEnd"/>
            <w:r w:rsidRPr="00F251DB">
              <w:rPr>
                <w:rFonts w:ascii="Times New Roman" w:hAnsi="Times New Roman"/>
                <w:sz w:val="28"/>
                <w:szCs w:val="28"/>
              </w:rPr>
              <w:t xml:space="preserve"> </w:t>
            </w:r>
          </w:p>
        </w:tc>
      </w:tr>
    </w:tbl>
    <w:p w:rsidR="00D966F3" w:rsidRDefault="000F6B63" w:rsidP="007E646C"/>
    <w:p w:rsidR="00F251DB" w:rsidRDefault="00F251DB" w:rsidP="007E646C"/>
    <w:p w:rsidR="00F251DB" w:rsidRDefault="00F251DB" w:rsidP="007E646C">
      <w:r>
        <w:br w:type="page"/>
      </w:r>
    </w:p>
    <w:p w:rsidR="00F251DB" w:rsidRPr="00F251DB" w:rsidRDefault="00F251DB" w:rsidP="00F251DB">
      <w:pPr>
        <w:ind w:firstLine="4395"/>
        <w:rPr>
          <w:rFonts w:ascii="Times New Roman" w:hAnsi="Times New Roman"/>
          <w:sz w:val="28"/>
          <w:szCs w:val="28"/>
        </w:rPr>
      </w:pPr>
      <w:r w:rsidRPr="00F251DB">
        <w:rPr>
          <w:rFonts w:ascii="Times New Roman" w:hAnsi="Times New Roman"/>
          <w:sz w:val="28"/>
          <w:szCs w:val="28"/>
        </w:rPr>
        <w:lastRenderedPageBreak/>
        <w:t>Утвержден:</w:t>
      </w:r>
    </w:p>
    <w:p w:rsidR="00F251DB" w:rsidRPr="00F251DB" w:rsidRDefault="00F251DB" w:rsidP="00F251DB">
      <w:pPr>
        <w:ind w:firstLine="4395"/>
        <w:rPr>
          <w:rFonts w:ascii="Times New Roman" w:hAnsi="Times New Roman"/>
          <w:sz w:val="28"/>
          <w:szCs w:val="28"/>
        </w:rPr>
      </w:pPr>
      <w:r w:rsidRPr="00F251DB">
        <w:rPr>
          <w:rFonts w:ascii="Times New Roman" w:hAnsi="Times New Roman"/>
          <w:sz w:val="28"/>
          <w:szCs w:val="28"/>
        </w:rPr>
        <w:t>решением Совета народных депутатов</w:t>
      </w:r>
    </w:p>
    <w:p w:rsidR="00F251DB" w:rsidRPr="00F251DB" w:rsidRDefault="00F251DB" w:rsidP="00F251DB">
      <w:pPr>
        <w:shd w:val="clear" w:color="auto" w:fill="FFFFFF"/>
        <w:ind w:firstLine="4395"/>
        <w:contextualSpacing/>
        <w:rPr>
          <w:rFonts w:ascii="Times New Roman" w:hAnsi="Times New Roman"/>
          <w:sz w:val="28"/>
          <w:szCs w:val="28"/>
        </w:rPr>
      </w:pPr>
      <w:r w:rsidRPr="00F251DB">
        <w:rPr>
          <w:rFonts w:ascii="Times New Roman" w:hAnsi="Times New Roman"/>
          <w:sz w:val="28"/>
          <w:szCs w:val="28"/>
        </w:rPr>
        <w:t>Солонецкого сельского поселения</w:t>
      </w:r>
    </w:p>
    <w:p w:rsidR="00F251DB" w:rsidRPr="00F251DB" w:rsidRDefault="00F251DB" w:rsidP="00F251DB">
      <w:pPr>
        <w:shd w:val="clear" w:color="auto" w:fill="FFFFFF"/>
        <w:ind w:firstLine="4395"/>
        <w:contextualSpacing/>
        <w:rPr>
          <w:rFonts w:ascii="Times New Roman" w:hAnsi="Times New Roman"/>
          <w:sz w:val="28"/>
          <w:szCs w:val="28"/>
        </w:rPr>
      </w:pPr>
      <w:proofErr w:type="spellStart"/>
      <w:r w:rsidRPr="00F251DB">
        <w:rPr>
          <w:rFonts w:ascii="Times New Roman" w:hAnsi="Times New Roman"/>
          <w:sz w:val="28"/>
          <w:szCs w:val="28"/>
        </w:rPr>
        <w:t>Воробьевского</w:t>
      </w:r>
      <w:proofErr w:type="spellEnd"/>
      <w:r w:rsidRPr="00F251DB">
        <w:rPr>
          <w:rFonts w:ascii="Times New Roman" w:hAnsi="Times New Roman"/>
          <w:sz w:val="28"/>
          <w:szCs w:val="28"/>
        </w:rPr>
        <w:t xml:space="preserve"> муниципального района </w:t>
      </w:r>
    </w:p>
    <w:p w:rsidR="00F251DB" w:rsidRPr="00F251DB" w:rsidRDefault="00F251DB" w:rsidP="00F251DB">
      <w:pPr>
        <w:shd w:val="clear" w:color="auto" w:fill="FFFFFF"/>
        <w:ind w:firstLine="4395"/>
        <w:contextualSpacing/>
        <w:rPr>
          <w:rFonts w:ascii="Times New Roman" w:hAnsi="Times New Roman"/>
          <w:sz w:val="28"/>
          <w:szCs w:val="28"/>
        </w:rPr>
      </w:pPr>
      <w:r w:rsidRPr="00F251DB">
        <w:rPr>
          <w:rFonts w:ascii="Times New Roman" w:hAnsi="Times New Roman"/>
          <w:sz w:val="28"/>
          <w:szCs w:val="28"/>
        </w:rPr>
        <w:t>Воронежской области</w:t>
      </w:r>
    </w:p>
    <w:p w:rsidR="00F251DB" w:rsidRPr="00F251DB" w:rsidRDefault="00D73233" w:rsidP="00F251DB">
      <w:pPr>
        <w:shd w:val="clear" w:color="auto" w:fill="FFFFFF"/>
        <w:ind w:firstLine="4395"/>
        <w:contextualSpacing/>
        <w:rPr>
          <w:rFonts w:ascii="Times New Roman" w:hAnsi="Times New Roman"/>
          <w:color w:val="FF0000"/>
          <w:sz w:val="28"/>
          <w:szCs w:val="28"/>
        </w:rPr>
      </w:pPr>
      <w:r w:rsidRPr="00D73233">
        <w:rPr>
          <w:rFonts w:ascii="Times New Roman" w:hAnsi="Times New Roman"/>
          <w:sz w:val="28"/>
          <w:szCs w:val="28"/>
        </w:rPr>
        <w:t>От 26.06.2023</w:t>
      </w:r>
      <w:r>
        <w:rPr>
          <w:rFonts w:ascii="Times New Roman" w:hAnsi="Times New Roman"/>
          <w:sz w:val="28"/>
          <w:szCs w:val="28"/>
        </w:rPr>
        <w:t>г.</w:t>
      </w:r>
      <w:r w:rsidRPr="00D73233">
        <w:rPr>
          <w:rFonts w:ascii="Times New Roman" w:hAnsi="Times New Roman"/>
          <w:sz w:val="28"/>
          <w:szCs w:val="28"/>
        </w:rPr>
        <w:t xml:space="preserve"> №23</w:t>
      </w:r>
    </w:p>
    <w:p w:rsidR="00F251DB" w:rsidRPr="00F251DB" w:rsidRDefault="00F251DB" w:rsidP="00F251DB">
      <w:pPr>
        <w:keepNext/>
        <w:ind w:firstLine="0"/>
        <w:outlineLvl w:val="2"/>
        <w:rPr>
          <w:rFonts w:ascii="Times New Roman" w:hAnsi="Times New Roman"/>
          <w:b/>
          <w:bCs/>
          <w:sz w:val="28"/>
          <w:szCs w:val="28"/>
        </w:rPr>
      </w:pPr>
    </w:p>
    <w:p w:rsidR="00501B01" w:rsidRPr="0093369E" w:rsidRDefault="00501B01" w:rsidP="00501B01">
      <w:pPr>
        <w:shd w:val="clear" w:color="auto" w:fill="FFFFFF"/>
        <w:ind w:firstLine="709"/>
        <w:contextualSpacing/>
        <w:jc w:val="center"/>
        <w:rPr>
          <w:rFonts w:ascii="Times New Roman" w:hAnsi="Times New Roman"/>
          <w:b/>
          <w:bCs/>
          <w:sz w:val="28"/>
          <w:szCs w:val="28"/>
        </w:rPr>
      </w:pPr>
      <w:r w:rsidRPr="0093369E">
        <w:rPr>
          <w:rFonts w:ascii="Times New Roman" w:hAnsi="Times New Roman"/>
          <w:b/>
          <w:bCs/>
          <w:sz w:val="28"/>
          <w:szCs w:val="28"/>
        </w:rPr>
        <w:t>Перечень индикаторов риска</w:t>
      </w:r>
    </w:p>
    <w:p w:rsidR="00501B01" w:rsidRPr="0093369E" w:rsidRDefault="00501B01" w:rsidP="00501B01">
      <w:pPr>
        <w:shd w:val="clear" w:color="auto" w:fill="FFFFFF"/>
        <w:ind w:firstLine="709"/>
        <w:contextualSpacing/>
        <w:jc w:val="center"/>
        <w:rPr>
          <w:rFonts w:ascii="Times New Roman" w:hAnsi="Times New Roman"/>
          <w:b/>
          <w:bCs/>
          <w:sz w:val="28"/>
          <w:szCs w:val="28"/>
        </w:rPr>
      </w:pPr>
      <w:r w:rsidRPr="0093369E">
        <w:rPr>
          <w:rFonts w:ascii="Times New Roman" w:hAnsi="Times New Roman"/>
          <w:b/>
          <w:bCs/>
          <w:sz w:val="28"/>
          <w:szCs w:val="28"/>
        </w:rPr>
        <w:t>нарушения обязательных требований</w:t>
      </w:r>
    </w:p>
    <w:p w:rsidR="0093369E" w:rsidRDefault="00501B01" w:rsidP="00501B01">
      <w:pPr>
        <w:shd w:val="clear" w:color="auto" w:fill="FFFFFF"/>
        <w:ind w:firstLine="709"/>
        <w:contextualSpacing/>
        <w:jc w:val="center"/>
        <w:rPr>
          <w:rFonts w:ascii="Times New Roman" w:hAnsi="Times New Roman"/>
          <w:b/>
          <w:bCs/>
          <w:sz w:val="28"/>
          <w:szCs w:val="28"/>
        </w:rPr>
      </w:pPr>
      <w:r w:rsidRPr="0093369E">
        <w:rPr>
          <w:rFonts w:ascii="Times New Roman" w:hAnsi="Times New Roman"/>
          <w:b/>
          <w:bCs/>
          <w:sz w:val="28"/>
          <w:szCs w:val="28"/>
        </w:rPr>
        <w:t xml:space="preserve">по видам муниципального контроля </w:t>
      </w:r>
      <w:r w:rsidR="00F251DB" w:rsidRPr="0093369E">
        <w:rPr>
          <w:rFonts w:ascii="Times New Roman" w:hAnsi="Times New Roman"/>
          <w:b/>
          <w:bCs/>
          <w:sz w:val="28"/>
          <w:szCs w:val="28"/>
        </w:rPr>
        <w:t xml:space="preserve">на территории </w:t>
      </w:r>
    </w:p>
    <w:p w:rsidR="0093369E" w:rsidRDefault="00F251DB" w:rsidP="00501B01">
      <w:pPr>
        <w:shd w:val="clear" w:color="auto" w:fill="FFFFFF"/>
        <w:ind w:firstLine="709"/>
        <w:contextualSpacing/>
        <w:jc w:val="center"/>
        <w:rPr>
          <w:rFonts w:ascii="Times New Roman" w:hAnsi="Times New Roman"/>
          <w:b/>
          <w:bCs/>
          <w:sz w:val="28"/>
          <w:szCs w:val="28"/>
        </w:rPr>
      </w:pPr>
      <w:proofErr w:type="spellStart"/>
      <w:r w:rsidRPr="0093369E">
        <w:rPr>
          <w:rFonts w:ascii="Times New Roman" w:hAnsi="Times New Roman"/>
          <w:b/>
          <w:bCs/>
          <w:sz w:val="28"/>
          <w:szCs w:val="28"/>
        </w:rPr>
        <w:t>Солонецкого</w:t>
      </w:r>
      <w:proofErr w:type="spellEnd"/>
      <w:r w:rsidRPr="0093369E">
        <w:rPr>
          <w:rFonts w:ascii="Times New Roman" w:hAnsi="Times New Roman"/>
          <w:b/>
          <w:bCs/>
          <w:sz w:val="28"/>
          <w:szCs w:val="28"/>
        </w:rPr>
        <w:t xml:space="preserve"> сельского поселения </w:t>
      </w:r>
    </w:p>
    <w:p w:rsidR="0093369E" w:rsidRDefault="00F251DB" w:rsidP="00501B01">
      <w:pPr>
        <w:shd w:val="clear" w:color="auto" w:fill="FFFFFF"/>
        <w:ind w:firstLine="709"/>
        <w:contextualSpacing/>
        <w:jc w:val="center"/>
        <w:rPr>
          <w:rFonts w:ascii="Times New Roman" w:hAnsi="Times New Roman"/>
          <w:b/>
          <w:bCs/>
          <w:sz w:val="28"/>
          <w:szCs w:val="28"/>
        </w:rPr>
      </w:pPr>
      <w:proofErr w:type="spellStart"/>
      <w:r w:rsidRPr="0093369E">
        <w:rPr>
          <w:rFonts w:ascii="Times New Roman" w:hAnsi="Times New Roman"/>
          <w:b/>
          <w:bCs/>
          <w:sz w:val="28"/>
          <w:szCs w:val="28"/>
        </w:rPr>
        <w:t>Воробьевского</w:t>
      </w:r>
      <w:proofErr w:type="spellEnd"/>
      <w:r w:rsidRPr="0093369E">
        <w:rPr>
          <w:rFonts w:ascii="Times New Roman" w:hAnsi="Times New Roman"/>
          <w:b/>
          <w:bCs/>
          <w:sz w:val="28"/>
          <w:szCs w:val="28"/>
        </w:rPr>
        <w:t xml:space="preserve"> муниципального района </w:t>
      </w:r>
    </w:p>
    <w:p w:rsidR="00F251DB" w:rsidRPr="0093369E" w:rsidRDefault="00F251DB" w:rsidP="00501B01">
      <w:pPr>
        <w:shd w:val="clear" w:color="auto" w:fill="FFFFFF"/>
        <w:ind w:firstLine="709"/>
        <w:contextualSpacing/>
        <w:jc w:val="center"/>
        <w:rPr>
          <w:rFonts w:ascii="Times New Roman" w:hAnsi="Times New Roman"/>
          <w:b/>
          <w:sz w:val="28"/>
          <w:szCs w:val="28"/>
        </w:rPr>
      </w:pPr>
      <w:bookmarkStart w:id="0" w:name="_GoBack"/>
      <w:bookmarkEnd w:id="0"/>
      <w:r w:rsidRPr="0093369E">
        <w:rPr>
          <w:rFonts w:ascii="Times New Roman" w:hAnsi="Times New Roman"/>
          <w:b/>
          <w:bCs/>
          <w:sz w:val="28"/>
          <w:szCs w:val="28"/>
        </w:rPr>
        <w:t>Воронежской области</w:t>
      </w:r>
    </w:p>
    <w:p w:rsidR="00F251DB" w:rsidRPr="00F251DB" w:rsidRDefault="00F251DB" w:rsidP="00F251DB">
      <w:pPr>
        <w:shd w:val="clear" w:color="auto" w:fill="FFFFFF"/>
        <w:ind w:firstLine="709"/>
        <w:contextualSpacing/>
        <w:jc w:val="center"/>
        <w:rPr>
          <w:rFonts w:ascii="Times New Roman" w:hAnsi="Times New Roman"/>
          <w:sz w:val="28"/>
          <w:szCs w:val="28"/>
        </w:rPr>
      </w:pPr>
    </w:p>
    <w:p w:rsidR="00F251DB" w:rsidRPr="00F251DB" w:rsidRDefault="00F251DB" w:rsidP="00F251DB">
      <w:pPr>
        <w:shd w:val="clear" w:color="auto" w:fill="FFFFFF"/>
        <w:ind w:firstLine="709"/>
        <w:contextualSpacing/>
        <w:rPr>
          <w:rFonts w:ascii="Times New Roman" w:hAnsi="Times New Roman"/>
          <w:sz w:val="28"/>
          <w:szCs w:val="28"/>
        </w:rPr>
      </w:pPr>
      <w:r w:rsidRPr="00F251DB">
        <w:rPr>
          <w:rFonts w:ascii="Times New Roman" w:hAnsi="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251DB" w:rsidRPr="00F251DB" w:rsidRDefault="00F251DB" w:rsidP="00F251DB">
      <w:pPr>
        <w:shd w:val="clear" w:color="auto" w:fill="FFFFFF"/>
        <w:ind w:firstLine="709"/>
        <w:contextualSpacing/>
        <w:rPr>
          <w:rFonts w:ascii="Times New Roman" w:hAnsi="Times New Roman"/>
          <w:sz w:val="28"/>
          <w:szCs w:val="28"/>
        </w:rPr>
      </w:pPr>
      <w:r w:rsidRPr="00F251DB">
        <w:rPr>
          <w:rFonts w:ascii="Times New Roman" w:hAnsi="Times New Roman"/>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251DB" w:rsidRPr="00F251DB" w:rsidRDefault="00F251DB" w:rsidP="00F251DB">
      <w:pPr>
        <w:shd w:val="clear" w:color="auto" w:fill="FFFFFF"/>
        <w:ind w:firstLine="709"/>
        <w:contextualSpacing/>
        <w:rPr>
          <w:rFonts w:ascii="Times New Roman" w:hAnsi="Times New Roman"/>
          <w:sz w:val="28"/>
          <w:szCs w:val="28"/>
        </w:rPr>
      </w:pPr>
      <w:r w:rsidRPr="00F251DB">
        <w:rPr>
          <w:rFonts w:ascii="Times New Roman" w:hAnsi="Times New Roman"/>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251DB" w:rsidRPr="00F251DB" w:rsidRDefault="00F251DB" w:rsidP="00F251DB">
      <w:pPr>
        <w:shd w:val="clear" w:color="auto" w:fill="FFFFFF"/>
        <w:ind w:firstLine="709"/>
        <w:contextualSpacing/>
        <w:rPr>
          <w:rFonts w:ascii="Times New Roman" w:hAnsi="Times New Roman"/>
          <w:sz w:val="28"/>
          <w:szCs w:val="28"/>
        </w:rPr>
      </w:pPr>
      <w:r w:rsidRPr="00F251DB">
        <w:rPr>
          <w:rFonts w:ascii="Times New Roman" w:hAnsi="Times New Roman"/>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251DB" w:rsidRPr="00F251DB" w:rsidRDefault="00F251DB" w:rsidP="00F251DB">
      <w:pPr>
        <w:shd w:val="clear" w:color="auto" w:fill="FFFFFF"/>
        <w:ind w:firstLine="709"/>
        <w:contextualSpacing/>
        <w:rPr>
          <w:rFonts w:ascii="Times New Roman" w:hAnsi="Times New Roman"/>
          <w:sz w:val="28"/>
          <w:szCs w:val="28"/>
        </w:rPr>
      </w:pPr>
      <w:r w:rsidRPr="00F251DB">
        <w:rPr>
          <w:rFonts w:ascii="Times New Roman" w:hAnsi="Times New Roman"/>
          <w:sz w:val="28"/>
          <w:szCs w:val="28"/>
        </w:rPr>
        <w:t>Все внеплановые контрольные мероприятия могут проводиться только после согласования с органами прокуратуры.</w:t>
      </w:r>
    </w:p>
    <w:p w:rsidR="00F251DB" w:rsidRPr="00F251DB" w:rsidRDefault="00F251DB" w:rsidP="00F251DB">
      <w:pPr>
        <w:shd w:val="clear" w:color="auto" w:fill="FFFFFF"/>
        <w:ind w:firstLine="709"/>
        <w:contextualSpacing/>
        <w:rPr>
          <w:rFonts w:ascii="Times New Roman" w:hAnsi="Times New Roman"/>
          <w:sz w:val="28"/>
          <w:szCs w:val="28"/>
        </w:rPr>
      </w:pPr>
      <w:r w:rsidRPr="00F251DB">
        <w:rPr>
          <w:rFonts w:ascii="Times New Roman" w:hAnsi="Times New Roman"/>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251DB" w:rsidRPr="00F251DB" w:rsidRDefault="00F251DB" w:rsidP="00F251DB">
      <w:pPr>
        <w:ind w:firstLine="0"/>
        <w:jc w:val="left"/>
        <w:rPr>
          <w:rFonts w:ascii="Times New Roman" w:hAnsi="Times New Roman"/>
          <w:sz w:val="28"/>
          <w:szCs w:val="28"/>
        </w:rPr>
      </w:pPr>
    </w:p>
    <w:p w:rsidR="00F251DB" w:rsidRPr="001E222C" w:rsidRDefault="00F251DB" w:rsidP="00501B01">
      <w:pPr>
        <w:tabs>
          <w:tab w:val="left" w:pos="9355"/>
        </w:tabs>
        <w:ind w:right="-5" w:firstLine="709"/>
        <w:rPr>
          <w:rFonts w:ascii="Times New Roman" w:hAnsi="Times New Roman"/>
          <w:b/>
          <w:bCs/>
          <w:sz w:val="28"/>
          <w:szCs w:val="28"/>
          <w:lang w:eastAsia="zh-CN"/>
        </w:rPr>
      </w:pPr>
      <w:r w:rsidRPr="00F251DB">
        <w:rPr>
          <w:rFonts w:ascii="Times New Roman" w:hAnsi="Times New Roman"/>
          <w:b/>
          <w:sz w:val="28"/>
          <w:szCs w:val="28"/>
        </w:rPr>
        <w:t>1.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r w:rsidRPr="00F251DB">
        <w:rPr>
          <w:rFonts w:ascii="Times New Roman" w:hAnsi="Times New Roman"/>
          <w:b/>
          <w:bCs/>
          <w:sz w:val="28"/>
          <w:szCs w:val="28"/>
          <w:lang w:eastAsia="zh-CN"/>
        </w:rPr>
        <w:t xml:space="preserve"> на территории</w:t>
      </w:r>
      <w:r w:rsidR="00501B01" w:rsidRPr="001E222C">
        <w:rPr>
          <w:rFonts w:ascii="Times New Roman" w:hAnsi="Times New Roman"/>
          <w:b/>
          <w:bCs/>
          <w:sz w:val="28"/>
          <w:szCs w:val="28"/>
        </w:rPr>
        <w:t xml:space="preserve"> Солонецкого </w:t>
      </w:r>
      <w:r w:rsidRPr="00F251DB">
        <w:rPr>
          <w:rFonts w:ascii="Times New Roman" w:hAnsi="Times New Roman"/>
          <w:b/>
          <w:bCs/>
          <w:sz w:val="28"/>
          <w:szCs w:val="28"/>
          <w:lang w:eastAsia="zh-CN"/>
        </w:rPr>
        <w:t xml:space="preserve"> сельского поселения</w:t>
      </w:r>
    </w:p>
    <w:p w:rsidR="001E222C" w:rsidRPr="001E222C" w:rsidRDefault="001E222C" w:rsidP="001E222C">
      <w:pPr>
        <w:shd w:val="clear" w:color="auto" w:fill="FFFFFF"/>
        <w:ind w:firstLine="709"/>
        <w:contextualSpacing/>
        <w:rPr>
          <w:rFonts w:ascii="Times New Roman" w:hAnsi="Times New Roman"/>
          <w:sz w:val="28"/>
          <w:szCs w:val="28"/>
        </w:rPr>
      </w:pPr>
      <w:r w:rsidRPr="001E222C">
        <w:rPr>
          <w:rFonts w:ascii="Times New Roman" w:hAnsi="Times New Roman"/>
          <w:sz w:val="28"/>
          <w:szCs w:val="28"/>
        </w:rPr>
        <w:lastRenderedPageBreak/>
        <w:t>1.1. Признаки несоблюдения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некапитальным нестационарным сооружениям, элементам объектов капитального строительства;</w:t>
      </w:r>
    </w:p>
    <w:p w:rsidR="001E222C" w:rsidRPr="001E222C" w:rsidRDefault="001E222C" w:rsidP="001E222C">
      <w:pPr>
        <w:shd w:val="clear" w:color="auto" w:fill="FFFFFF"/>
        <w:ind w:firstLine="709"/>
        <w:contextualSpacing/>
        <w:rPr>
          <w:rFonts w:ascii="Times New Roman" w:hAnsi="Times New Roman"/>
          <w:sz w:val="28"/>
          <w:szCs w:val="28"/>
        </w:rPr>
      </w:pPr>
      <w:r>
        <w:rPr>
          <w:rFonts w:ascii="Times New Roman" w:hAnsi="Times New Roman"/>
          <w:sz w:val="28"/>
          <w:szCs w:val="28"/>
        </w:rPr>
        <w:t>1.</w:t>
      </w:r>
      <w:r w:rsidRPr="001E222C">
        <w:rPr>
          <w:rFonts w:ascii="Times New Roman" w:hAnsi="Times New Roman"/>
          <w:sz w:val="28"/>
          <w:szCs w:val="28"/>
        </w:rPr>
        <w:t>2. Признаки ненадлежащего содержания и использования территории общего пользования: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непринятие мер по их ликвидации;</w:t>
      </w:r>
    </w:p>
    <w:p w:rsidR="001E222C" w:rsidRPr="001E222C" w:rsidRDefault="001E222C" w:rsidP="001E222C">
      <w:pPr>
        <w:shd w:val="clear" w:color="auto" w:fill="FFFFFF"/>
        <w:ind w:firstLine="709"/>
        <w:contextualSpacing/>
        <w:rPr>
          <w:rFonts w:ascii="Times New Roman" w:hAnsi="Times New Roman"/>
          <w:sz w:val="28"/>
          <w:szCs w:val="28"/>
        </w:rPr>
      </w:pPr>
      <w:r>
        <w:rPr>
          <w:rFonts w:ascii="Times New Roman" w:hAnsi="Times New Roman"/>
          <w:sz w:val="28"/>
          <w:szCs w:val="28"/>
        </w:rPr>
        <w:t>1.</w:t>
      </w:r>
      <w:r w:rsidRPr="001E222C">
        <w:rPr>
          <w:rFonts w:ascii="Times New Roman" w:hAnsi="Times New Roman"/>
          <w:sz w:val="28"/>
          <w:szCs w:val="28"/>
        </w:rPr>
        <w:t>3. Признаки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изданных в целях обеспечения доступности для инвалидов;</w:t>
      </w:r>
    </w:p>
    <w:p w:rsidR="001E222C" w:rsidRPr="001E222C" w:rsidRDefault="001E222C" w:rsidP="001E222C">
      <w:pPr>
        <w:shd w:val="clear" w:color="auto" w:fill="FFFFFF"/>
        <w:ind w:firstLine="709"/>
        <w:contextualSpacing/>
        <w:rPr>
          <w:rFonts w:ascii="Times New Roman" w:hAnsi="Times New Roman"/>
          <w:sz w:val="28"/>
          <w:szCs w:val="28"/>
        </w:rPr>
      </w:pPr>
      <w:r>
        <w:rPr>
          <w:rFonts w:ascii="Times New Roman" w:hAnsi="Times New Roman"/>
          <w:sz w:val="28"/>
          <w:szCs w:val="28"/>
        </w:rPr>
        <w:t>1.</w:t>
      </w:r>
      <w:r w:rsidRPr="001E222C">
        <w:rPr>
          <w:rFonts w:ascii="Times New Roman" w:hAnsi="Times New Roman"/>
          <w:sz w:val="28"/>
          <w:szCs w:val="28"/>
        </w:rPr>
        <w:t xml:space="preserve">4. Признаки иных нарушений Правил благоустройства территории </w:t>
      </w:r>
      <w:proofErr w:type="spellStart"/>
      <w:r w:rsidRPr="001E222C">
        <w:rPr>
          <w:rFonts w:ascii="Times New Roman" w:hAnsi="Times New Roman"/>
          <w:sz w:val="28"/>
          <w:szCs w:val="28"/>
        </w:rPr>
        <w:t>Солонецкого</w:t>
      </w:r>
      <w:proofErr w:type="spellEnd"/>
      <w:r w:rsidRPr="001E222C">
        <w:rPr>
          <w:rFonts w:ascii="Times New Roman" w:hAnsi="Times New Roman"/>
          <w:sz w:val="28"/>
          <w:szCs w:val="28"/>
        </w:rPr>
        <w:t xml:space="preserve"> сельского поселения </w:t>
      </w:r>
      <w:proofErr w:type="spellStart"/>
      <w:r w:rsidRPr="001E222C">
        <w:rPr>
          <w:rFonts w:ascii="Times New Roman" w:hAnsi="Times New Roman"/>
          <w:sz w:val="28"/>
          <w:szCs w:val="28"/>
        </w:rPr>
        <w:t>Воробьевского</w:t>
      </w:r>
      <w:proofErr w:type="spellEnd"/>
      <w:r w:rsidRPr="001E222C">
        <w:rPr>
          <w:rFonts w:ascii="Times New Roman" w:hAnsi="Times New Roman"/>
          <w:sz w:val="28"/>
          <w:szCs w:val="28"/>
        </w:rPr>
        <w:t xml:space="preserve"> муниципального района Воронежской области, утвержденных представительным органом местного самоуправления. </w:t>
      </w:r>
    </w:p>
    <w:p w:rsidR="001E222C" w:rsidRPr="001E222C" w:rsidRDefault="001E222C" w:rsidP="00501B01">
      <w:pPr>
        <w:tabs>
          <w:tab w:val="left" w:pos="9355"/>
        </w:tabs>
        <w:ind w:right="-5" w:firstLine="709"/>
        <w:rPr>
          <w:rFonts w:ascii="Times New Roman" w:hAnsi="Times New Roman"/>
          <w:b/>
          <w:bCs/>
          <w:sz w:val="28"/>
          <w:szCs w:val="28"/>
          <w:lang w:eastAsia="zh-CN"/>
        </w:rPr>
      </w:pPr>
    </w:p>
    <w:p w:rsidR="001E222C" w:rsidRPr="001E222C" w:rsidRDefault="001E222C" w:rsidP="001E222C">
      <w:pPr>
        <w:autoSpaceDE w:val="0"/>
        <w:autoSpaceDN w:val="0"/>
        <w:adjustRightInd w:val="0"/>
        <w:ind w:firstLine="709"/>
        <w:rPr>
          <w:rFonts w:ascii="Times New Roman" w:eastAsia="SimSun" w:hAnsi="Times New Roman"/>
          <w:b/>
          <w:sz w:val="28"/>
          <w:szCs w:val="28"/>
          <w:lang w:eastAsia="en-US"/>
        </w:rPr>
      </w:pPr>
      <w:r w:rsidRPr="001E222C">
        <w:rPr>
          <w:rFonts w:ascii="Times New Roman" w:eastAsia="SimSun" w:hAnsi="Times New Roman"/>
          <w:b/>
          <w:sz w:val="28"/>
          <w:szCs w:val="28"/>
          <w:lang w:eastAsia="en-US"/>
        </w:rPr>
        <w:t>2. Индикаторы риска нарушения обязательных требований, используемых для определения необходимости проведения внеплановой проверки при осуществлении</w:t>
      </w:r>
      <w:r w:rsidRPr="001E222C">
        <w:rPr>
          <w:rFonts w:ascii="Times New Roman" w:eastAsia="SimSun" w:hAnsi="Times New Roman"/>
          <w:b/>
          <w:kern w:val="3"/>
          <w:sz w:val="28"/>
          <w:szCs w:val="28"/>
          <w:lang w:eastAsia="zh-CN" w:bidi="hi-IN"/>
        </w:rPr>
        <w:t xml:space="preserve"> муниципального жилищного контроля</w:t>
      </w:r>
    </w:p>
    <w:p w:rsidR="001E222C" w:rsidRPr="001E222C" w:rsidRDefault="001E222C" w:rsidP="001E222C">
      <w:pPr>
        <w:widowControl w:val="0"/>
        <w:suppressAutoHyphens/>
        <w:autoSpaceDN w:val="0"/>
        <w:ind w:firstLine="709"/>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2.1. </w:t>
      </w:r>
      <w:proofErr w:type="gramStart"/>
      <w:r w:rsidRPr="001E222C">
        <w:rPr>
          <w:rFonts w:ascii="Times New Roman" w:eastAsia="SimSun" w:hAnsi="Times New Roman"/>
          <w:kern w:val="3"/>
          <w:sz w:val="28"/>
          <w:szCs w:val="28"/>
          <w:lang w:eastAsia="zh-CN" w:bidi="hi-IN"/>
        </w:rPr>
        <w:t>Поступление в орган муниципального жилищного контроля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параметров объекта контроля с высокой степенью вероятности свидетельствующей о наличии риска нарушения следующих обязательных требований в отношении муниципального жилищного фонда:</w:t>
      </w:r>
      <w:proofErr w:type="gramEnd"/>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proofErr w:type="gramStart"/>
      <w:r w:rsidRPr="001E222C">
        <w:rPr>
          <w:rFonts w:ascii="Times New Roman" w:eastAsia="SimSun" w:hAnsi="Times New Roman"/>
          <w:kern w:val="3"/>
          <w:sz w:val="28"/>
          <w:szCs w:val="28"/>
          <w:lang w:eastAsia="zh-CN" w:bidi="hi-IN"/>
        </w:rPr>
        <w:t xml:space="preserve">1) требований к использованию и сохранности жилищного фонда, в том числе </w:t>
      </w:r>
      <w:hyperlink r:id="rId6" w:history="1">
        <w:r w:rsidRPr="001E222C">
          <w:rPr>
            <w:rFonts w:ascii="Times New Roman" w:eastAsia="SimSun" w:hAnsi="Times New Roman"/>
            <w:kern w:val="3"/>
            <w:sz w:val="28"/>
            <w:szCs w:val="28"/>
            <w:lang w:eastAsia="zh-CN" w:bidi="hi-IN"/>
          </w:rPr>
          <w:t>требований</w:t>
        </w:r>
      </w:hyperlink>
      <w:r w:rsidRPr="001E222C">
        <w:rPr>
          <w:rFonts w:ascii="Times New Roman" w:eastAsia="SimSun" w:hAnsi="Times New Roman"/>
          <w:kern w:val="3"/>
          <w:sz w:val="28"/>
          <w:szCs w:val="28"/>
          <w:lang w:eastAsia="zh-CN" w:bidi="hi-IN"/>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 xml:space="preserve">2) требований к </w:t>
      </w:r>
      <w:hyperlink r:id="rId7" w:history="1">
        <w:r w:rsidRPr="001E222C">
          <w:rPr>
            <w:rFonts w:ascii="Times New Roman" w:eastAsia="SimSun" w:hAnsi="Times New Roman"/>
            <w:kern w:val="3"/>
            <w:sz w:val="28"/>
            <w:szCs w:val="28"/>
            <w:lang w:eastAsia="zh-CN" w:bidi="hi-IN"/>
          </w:rPr>
          <w:t>формированию</w:t>
        </w:r>
      </w:hyperlink>
      <w:r w:rsidRPr="001E222C">
        <w:rPr>
          <w:rFonts w:ascii="Times New Roman" w:eastAsia="SimSun" w:hAnsi="Times New Roman"/>
          <w:kern w:val="3"/>
          <w:sz w:val="28"/>
          <w:szCs w:val="28"/>
          <w:lang w:eastAsia="zh-CN" w:bidi="hi-IN"/>
        </w:rPr>
        <w:t xml:space="preserve"> фондов капитального ремонта;</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6) правил содержания общего имущества в многоквартирном доме и правил изменения размера платы за содержание жилого помещения;</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 xml:space="preserve">9) требований к порядку размещения </w:t>
      </w:r>
      <w:proofErr w:type="spellStart"/>
      <w:r w:rsidRPr="001E222C">
        <w:rPr>
          <w:rFonts w:ascii="Times New Roman" w:eastAsia="SimSun" w:hAnsi="Times New Roman"/>
          <w:kern w:val="3"/>
          <w:sz w:val="28"/>
          <w:szCs w:val="28"/>
          <w:lang w:eastAsia="zh-CN" w:bidi="hi-IN"/>
        </w:rPr>
        <w:t>ресурсоснабжающими</w:t>
      </w:r>
      <w:proofErr w:type="spellEnd"/>
      <w:r w:rsidRPr="001E222C">
        <w:rPr>
          <w:rFonts w:ascii="Times New Roman" w:eastAsia="SimSun" w:hAnsi="Times New Roman"/>
          <w:kern w:val="3"/>
          <w:sz w:val="28"/>
          <w:szCs w:val="28"/>
          <w:lang w:eastAsia="zh-CN" w:bidi="hi-IN"/>
        </w:rPr>
        <w:t xml:space="preserve"> организациями, лицами, осуществляющими деятельность по управлению многоквартирными домами, информации в системе;</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10) требований к обеспечению доступности для инвалидов помещений в многоквартирных домах;</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11) требований к предоставлению жилых помещений в наемных домах социального использования.</w:t>
      </w:r>
    </w:p>
    <w:p w:rsidR="001E222C" w:rsidRPr="001E222C" w:rsidRDefault="001E222C" w:rsidP="001E222C">
      <w:pPr>
        <w:widowControl w:val="0"/>
        <w:suppressAutoHyphens/>
        <w:autoSpaceDN w:val="0"/>
        <w:ind w:firstLine="0"/>
        <w:jc w:val="left"/>
        <w:rPr>
          <w:rFonts w:ascii="Times New Roman" w:eastAsia="SimSun" w:hAnsi="Times New Roman"/>
          <w:sz w:val="28"/>
          <w:szCs w:val="28"/>
          <w:lang w:eastAsia="en-US"/>
        </w:rPr>
      </w:pPr>
    </w:p>
    <w:p w:rsidR="00F251DB" w:rsidRDefault="00F251DB" w:rsidP="007E646C"/>
    <w:sectPr w:rsidR="00F251DB" w:rsidSect="00014D13">
      <w:pgSz w:w="11906" w:h="16838"/>
      <w:pgMar w:top="1134"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36566"/>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6C"/>
    <w:rsid w:val="00014D13"/>
    <w:rsid w:val="0002533A"/>
    <w:rsid w:val="0005230A"/>
    <w:rsid w:val="00056FB1"/>
    <w:rsid w:val="000634C7"/>
    <w:rsid w:val="00076A76"/>
    <w:rsid w:val="0009669B"/>
    <w:rsid w:val="000A1FEF"/>
    <w:rsid w:val="000A5840"/>
    <w:rsid w:val="000C3747"/>
    <w:rsid w:val="000E1BBE"/>
    <w:rsid w:val="000F6B63"/>
    <w:rsid w:val="001060FE"/>
    <w:rsid w:val="00125E09"/>
    <w:rsid w:val="0014465E"/>
    <w:rsid w:val="001546C9"/>
    <w:rsid w:val="001757A5"/>
    <w:rsid w:val="00183161"/>
    <w:rsid w:val="001A4569"/>
    <w:rsid w:val="001B1C4F"/>
    <w:rsid w:val="001B7ACB"/>
    <w:rsid w:val="001E222C"/>
    <w:rsid w:val="0020088D"/>
    <w:rsid w:val="00227A38"/>
    <w:rsid w:val="002305A3"/>
    <w:rsid w:val="00261F0E"/>
    <w:rsid w:val="002629A0"/>
    <w:rsid w:val="00265AC3"/>
    <w:rsid w:val="002B27AF"/>
    <w:rsid w:val="002C71C2"/>
    <w:rsid w:val="002D017F"/>
    <w:rsid w:val="002D506B"/>
    <w:rsid w:val="002F5300"/>
    <w:rsid w:val="00333794"/>
    <w:rsid w:val="00347470"/>
    <w:rsid w:val="003A1321"/>
    <w:rsid w:val="003B04DF"/>
    <w:rsid w:val="003C07BF"/>
    <w:rsid w:val="003D3ADF"/>
    <w:rsid w:val="003F0A67"/>
    <w:rsid w:val="003F1141"/>
    <w:rsid w:val="003F16F2"/>
    <w:rsid w:val="00401393"/>
    <w:rsid w:val="00427BC4"/>
    <w:rsid w:val="004402FE"/>
    <w:rsid w:val="004506D2"/>
    <w:rsid w:val="004878DD"/>
    <w:rsid w:val="004944DF"/>
    <w:rsid w:val="00497811"/>
    <w:rsid w:val="004C13B3"/>
    <w:rsid w:val="004C24DE"/>
    <w:rsid w:val="004E120B"/>
    <w:rsid w:val="004F7B7E"/>
    <w:rsid w:val="00501B01"/>
    <w:rsid w:val="00510ED8"/>
    <w:rsid w:val="005300A9"/>
    <w:rsid w:val="00543C42"/>
    <w:rsid w:val="005774D6"/>
    <w:rsid w:val="005B3266"/>
    <w:rsid w:val="005C33D0"/>
    <w:rsid w:val="005D3E6D"/>
    <w:rsid w:val="00614298"/>
    <w:rsid w:val="006302CC"/>
    <w:rsid w:val="00630F82"/>
    <w:rsid w:val="00634232"/>
    <w:rsid w:val="00646ED4"/>
    <w:rsid w:val="0066049E"/>
    <w:rsid w:val="00663C69"/>
    <w:rsid w:val="00671DE1"/>
    <w:rsid w:val="00692879"/>
    <w:rsid w:val="006B4C73"/>
    <w:rsid w:val="006E4AE3"/>
    <w:rsid w:val="007377F8"/>
    <w:rsid w:val="007536A6"/>
    <w:rsid w:val="007D3A14"/>
    <w:rsid w:val="007D7FBD"/>
    <w:rsid w:val="007E13F7"/>
    <w:rsid w:val="007E1F53"/>
    <w:rsid w:val="007E4DBF"/>
    <w:rsid w:val="007E646C"/>
    <w:rsid w:val="00800A5D"/>
    <w:rsid w:val="008015C1"/>
    <w:rsid w:val="00830C8A"/>
    <w:rsid w:val="00841FD9"/>
    <w:rsid w:val="00870D10"/>
    <w:rsid w:val="00875476"/>
    <w:rsid w:val="00891B0B"/>
    <w:rsid w:val="008C00E1"/>
    <w:rsid w:val="0093369E"/>
    <w:rsid w:val="00946454"/>
    <w:rsid w:val="00966619"/>
    <w:rsid w:val="0098687D"/>
    <w:rsid w:val="009B0400"/>
    <w:rsid w:val="00A04AD1"/>
    <w:rsid w:val="00A21F77"/>
    <w:rsid w:val="00A23AE2"/>
    <w:rsid w:val="00A43665"/>
    <w:rsid w:val="00A96AC8"/>
    <w:rsid w:val="00AE789F"/>
    <w:rsid w:val="00B17D09"/>
    <w:rsid w:val="00B772FE"/>
    <w:rsid w:val="00BB2F8A"/>
    <w:rsid w:val="00BB36C0"/>
    <w:rsid w:val="00BB6B80"/>
    <w:rsid w:val="00BC289C"/>
    <w:rsid w:val="00BE727B"/>
    <w:rsid w:val="00C2032A"/>
    <w:rsid w:val="00C231A7"/>
    <w:rsid w:val="00C62CAB"/>
    <w:rsid w:val="00C635A2"/>
    <w:rsid w:val="00C65B9B"/>
    <w:rsid w:val="00C7341E"/>
    <w:rsid w:val="00C80051"/>
    <w:rsid w:val="00C82C61"/>
    <w:rsid w:val="00C82FD7"/>
    <w:rsid w:val="00C96E33"/>
    <w:rsid w:val="00CB4AE7"/>
    <w:rsid w:val="00CD2044"/>
    <w:rsid w:val="00D27C57"/>
    <w:rsid w:val="00D73233"/>
    <w:rsid w:val="00D8040C"/>
    <w:rsid w:val="00D804F8"/>
    <w:rsid w:val="00D944E8"/>
    <w:rsid w:val="00DA0F1D"/>
    <w:rsid w:val="00DA798B"/>
    <w:rsid w:val="00DB5CA2"/>
    <w:rsid w:val="00DB5DA6"/>
    <w:rsid w:val="00E15CA9"/>
    <w:rsid w:val="00E9443A"/>
    <w:rsid w:val="00EC0AFB"/>
    <w:rsid w:val="00F035E2"/>
    <w:rsid w:val="00F12475"/>
    <w:rsid w:val="00F251DB"/>
    <w:rsid w:val="00F325D0"/>
    <w:rsid w:val="00F7117B"/>
    <w:rsid w:val="00FE3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E646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46C"/>
    <w:pPr>
      <w:ind w:left="720"/>
      <w:contextualSpacing/>
    </w:pPr>
  </w:style>
  <w:style w:type="character" w:customStyle="1" w:styleId="a4">
    <w:name w:val="Основной текст_"/>
    <w:link w:val="2"/>
    <w:rsid w:val="002629A0"/>
    <w:rPr>
      <w:rFonts w:ascii="Times New Roman" w:eastAsia="Times New Roman" w:hAnsi="Times New Roman" w:cs="Times New Roman"/>
      <w:spacing w:val="3"/>
      <w:sz w:val="26"/>
      <w:szCs w:val="26"/>
      <w:shd w:val="clear" w:color="auto" w:fill="FFFFFF"/>
    </w:rPr>
  </w:style>
  <w:style w:type="paragraph" w:customStyle="1" w:styleId="2">
    <w:name w:val="Основной текст2"/>
    <w:basedOn w:val="a"/>
    <w:link w:val="a4"/>
    <w:rsid w:val="002629A0"/>
    <w:pPr>
      <w:widowControl w:val="0"/>
      <w:shd w:val="clear" w:color="auto" w:fill="FFFFFF"/>
      <w:spacing w:after="360" w:line="0" w:lineRule="atLeast"/>
      <w:ind w:firstLine="0"/>
    </w:pPr>
    <w:rPr>
      <w:rFonts w:ascii="Times New Roman" w:hAnsi="Times New Roman"/>
      <w:spacing w:val="3"/>
      <w:sz w:val="26"/>
      <w:szCs w:val="26"/>
      <w:lang w:eastAsia="en-US"/>
    </w:rPr>
  </w:style>
  <w:style w:type="character" w:customStyle="1" w:styleId="1">
    <w:name w:val="Основной текст Знак1"/>
    <w:link w:val="a5"/>
    <w:uiPriority w:val="99"/>
    <w:rsid w:val="00966619"/>
    <w:rPr>
      <w:rFonts w:ascii="Times New Roman" w:hAnsi="Times New Roman" w:cs="Times New Roman"/>
      <w:spacing w:val="-3"/>
      <w:sz w:val="25"/>
      <w:szCs w:val="25"/>
      <w:shd w:val="clear" w:color="auto" w:fill="FFFFFF"/>
    </w:rPr>
  </w:style>
  <w:style w:type="paragraph" w:styleId="a5">
    <w:name w:val="Body Text"/>
    <w:basedOn w:val="a"/>
    <w:link w:val="1"/>
    <w:uiPriority w:val="99"/>
    <w:rsid w:val="00966619"/>
    <w:pPr>
      <w:shd w:val="clear" w:color="auto" w:fill="FFFFFF"/>
      <w:spacing w:line="317" w:lineRule="exact"/>
      <w:ind w:firstLine="0"/>
      <w:jc w:val="center"/>
    </w:pPr>
    <w:rPr>
      <w:rFonts w:ascii="Times New Roman" w:eastAsiaTheme="minorHAnsi" w:hAnsi="Times New Roman"/>
      <w:spacing w:val="-3"/>
      <w:sz w:val="25"/>
      <w:szCs w:val="25"/>
      <w:lang w:eastAsia="en-US"/>
    </w:rPr>
  </w:style>
  <w:style w:type="character" w:customStyle="1" w:styleId="a6">
    <w:name w:val="Основной текст Знак"/>
    <w:basedOn w:val="a0"/>
    <w:uiPriority w:val="99"/>
    <w:semiHidden/>
    <w:rsid w:val="00966619"/>
    <w:rPr>
      <w:rFonts w:ascii="Arial" w:eastAsia="Times New Roman" w:hAnsi="Arial" w:cs="Times New Roman"/>
      <w:sz w:val="24"/>
      <w:szCs w:val="24"/>
      <w:lang w:eastAsia="ru-RU"/>
    </w:rPr>
  </w:style>
  <w:style w:type="paragraph" w:customStyle="1" w:styleId="Title">
    <w:name w:val="Title!Название НПА"/>
    <w:basedOn w:val="a"/>
    <w:rsid w:val="003F0A67"/>
    <w:pPr>
      <w:spacing w:before="240" w:after="60"/>
      <w:jc w:val="center"/>
      <w:outlineLvl w:val="0"/>
    </w:pPr>
    <w:rPr>
      <w:rFonts w:cs="Arial"/>
      <w:b/>
      <w:bCs/>
      <w:kern w:val="28"/>
      <w:sz w:val="32"/>
      <w:szCs w:val="32"/>
    </w:rPr>
  </w:style>
  <w:style w:type="paragraph" w:customStyle="1" w:styleId="ConsPlusTitle">
    <w:name w:val="ConsPlusTitle"/>
    <w:rsid w:val="005B32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rmal (Web)"/>
    <w:basedOn w:val="a"/>
    <w:uiPriority w:val="99"/>
    <w:semiHidden/>
    <w:unhideWhenUsed/>
    <w:rsid w:val="001E222C"/>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E646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46C"/>
    <w:pPr>
      <w:ind w:left="720"/>
      <w:contextualSpacing/>
    </w:pPr>
  </w:style>
  <w:style w:type="character" w:customStyle="1" w:styleId="a4">
    <w:name w:val="Основной текст_"/>
    <w:link w:val="2"/>
    <w:rsid w:val="002629A0"/>
    <w:rPr>
      <w:rFonts w:ascii="Times New Roman" w:eastAsia="Times New Roman" w:hAnsi="Times New Roman" w:cs="Times New Roman"/>
      <w:spacing w:val="3"/>
      <w:sz w:val="26"/>
      <w:szCs w:val="26"/>
      <w:shd w:val="clear" w:color="auto" w:fill="FFFFFF"/>
    </w:rPr>
  </w:style>
  <w:style w:type="paragraph" w:customStyle="1" w:styleId="2">
    <w:name w:val="Основной текст2"/>
    <w:basedOn w:val="a"/>
    <w:link w:val="a4"/>
    <w:rsid w:val="002629A0"/>
    <w:pPr>
      <w:widowControl w:val="0"/>
      <w:shd w:val="clear" w:color="auto" w:fill="FFFFFF"/>
      <w:spacing w:after="360" w:line="0" w:lineRule="atLeast"/>
      <w:ind w:firstLine="0"/>
    </w:pPr>
    <w:rPr>
      <w:rFonts w:ascii="Times New Roman" w:hAnsi="Times New Roman"/>
      <w:spacing w:val="3"/>
      <w:sz w:val="26"/>
      <w:szCs w:val="26"/>
      <w:lang w:eastAsia="en-US"/>
    </w:rPr>
  </w:style>
  <w:style w:type="character" w:customStyle="1" w:styleId="1">
    <w:name w:val="Основной текст Знак1"/>
    <w:link w:val="a5"/>
    <w:uiPriority w:val="99"/>
    <w:rsid w:val="00966619"/>
    <w:rPr>
      <w:rFonts w:ascii="Times New Roman" w:hAnsi="Times New Roman" w:cs="Times New Roman"/>
      <w:spacing w:val="-3"/>
      <w:sz w:val="25"/>
      <w:szCs w:val="25"/>
      <w:shd w:val="clear" w:color="auto" w:fill="FFFFFF"/>
    </w:rPr>
  </w:style>
  <w:style w:type="paragraph" w:styleId="a5">
    <w:name w:val="Body Text"/>
    <w:basedOn w:val="a"/>
    <w:link w:val="1"/>
    <w:uiPriority w:val="99"/>
    <w:rsid w:val="00966619"/>
    <w:pPr>
      <w:shd w:val="clear" w:color="auto" w:fill="FFFFFF"/>
      <w:spacing w:line="317" w:lineRule="exact"/>
      <w:ind w:firstLine="0"/>
      <w:jc w:val="center"/>
    </w:pPr>
    <w:rPr>
      <w:rFonts w:ascii="Times New Roman" w:eastAsiaTheme="minorHAnsi" w:hAnsi="Times New Roman"/>
      <w:spacing w:val="-3"/>
      <w:sz w:val="25"/>
      <w:szCs w:val="25"/>
      <w:lang w:eastAsia="en-US"/>
    </w:rPr>
  </w:style>
  <w:style w:type="character" w:customStyle="1" w:styleId="a6">
    <w:name w:val="Основной текст Знак"/>
    <w:basedOn w:val="a0"/>
    <w:uiPriority w:val="99"/>
    <w:semiHidden/>
    <w:rsid w:val="00966619"/>
    <w:rPr>
      <w:rFonts w:ascii="Arial" w:eastAsia="Times New Roman" w:hAnsi="Arial" w:cs="Times New Roman"/>
      <w:sz w:val="24"/>
      <w:szCs w:val="24"/>
      <w:lang w:eastAsia="ru-RU"/>
    </w:rPr>
  </w:style>
  <w:style w:type="paragraph" w:customStyle="1" w:styleId="Title">
    <w:name w:val="Title!Название НПА"/>
    <w:basedOn w:val="a"/>
    <w:rsid w:val="003F0A67"/>
    <w:pPr>
      <w:spacing w:before="240" w:after="60"/>
      <w:jc w:val="center"/>
      <w:outlineLvl w:val="0"/>
    </w:pPr>
    <w:rPr>
      <w:rFonts w:cs="Arial"/>
      <w:b/>
      <w:bCs/>
      <w:kern w:val="28"/>
      <w:sz w:val="32"/>
      <w:szCs w:val="32"/>
    </w:rPr>
  </w:style>
  <w:style w:type="paragraph" w:customStyle="1" w:styleId="ConsPlusTitle">
    <w:name w:val="ConsPlusTitle"/>
    <w:rsid w:val="005B32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rmal (Web)"/>
    <w:basedOn w:val="a"/>
    <w:uiPriority w:val="99"/>
    <w:semiHidden/>
    <w:unhideWhenUsed/>
    <w:rsid w:val="001E222C"/>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303154">
      <w:bodyDiv w:val="1"/>
      <w:marLeft w:val="0"/>
      <w:marRight w:val="0"/>
      <w:marTop w:val="0"/>
      <w:marBottom w:val="0"/>
      <w:divBdr>
        <w:top w:val="none" w:sz="0" w:space="0" w:color="auto"/>
        <w:left w:val="none" w:sz="0" w:space="0" w:color="auto"/>
        <w:bottom w:val="none" w:sz="0" w:space="0" w:color="auto"/>
        <w:right w:val="none" w:sz="0" w:space="0" w:color="auto"/>
      </w:divBdr>
    </w:div>
    <w:div w:id="1449349084">
      <w:bodyDiv w:val="1"/>
      <w:marLeft w:val="0"/>
      <w:marRight w:val="0"/>
      <w:marTop w:val="0"/>
      <w:marBottom w:val="0"/>
      <w:divBdr>
        <w:top w:val="none" w:sz="0" w:space="0" w:color="auto"/>
        <w:left w:val="none" w:sz="0" w:space="0" w:color="auto"/>
        <w:bottom w:val="none" w:sz="0" w:space="0" w:color="auto"/>
        <w:right w:val="none" w:sz="0" w:space="0" w:color="auto"/>
      </w:divBdr>
    </w:div>
    <w:div w:id="158737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demo=2&amp;base=LAW&amp;n=373476&amp;dst=246&amp;field=134&amp;date=27.12.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359152&amp;dst=100028&amp;field=134&amp;date=27.12.20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4</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Ивановна Яловегина</dc:creator>
  <cp:lastModifiedBy>XE</cp:lastModifiedBy>
  <cp:revision>5</cp:revision>
  <cp:lastPrinted>2023-06-29T05:58:00Z</cp:lastPrinted>
  <dcterms:created xsi:type="dcterms:W3CDTF">2023-06-26T13:55:00Z</dcterms:created>
  <dcterms:modified xsi:type="dcterms:W3CDTF">2023-06-29T12:24:00Z</dcterms:modified>
</cp:coreProperties>
</file>