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18F" w:rsidRDefault="008E718F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D7" w:rsidRPr="006400B8" w:rsidRDefault="000153D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0B8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6E01F7" w:rsidRPr="006400B8">
        <w:rPr>
          <w:rFonts w:ascii="Times New Roman" w:hAnsi="Times New Roman" w:cs="Times New Roman"/>
          <w:b/>
          <w:sz w:val="32"/>
          <w:szCs w:val="32"/>
        </w:rPr>
        <w:t>НАРОДНЫХ ДЕПУТАТОВ</w:t>
      </w:r>
    </w:p>
    <w:p w:rsidR="000642DB" w:rsidRPr="006400B8" w:rsidRDefault="006400B8" w:rsidP="00A44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0B8">
        <w:rPr>
          <w:rFonts w:ascii="Times New Roman" w:hAnsi="Times New Roman" w:cs="Times New Roman"/>
          <w:b/>
          <w:sz w:val="32"/>
          <w:szCs w:val="32"/>
        </w:rPr>
        <w:t>СОЛОНЕЦКОГО</w:t>
      </w:r>
      <w:r w:rsidR="006E01F7" w:rsidRPr="006400B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153D7" w:rsidRPr="006400B8" w:rsidRDefault="006E01F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0B8">
        <w:rPr>
          <w:rFonts w:ascii="Times New Roman" w:hAnsi="Times New Roman" w:cs="Times New Roman"/>
          <w:b/>
          <w:sz w:val="32"/>
          <w:szCs w:val="32"/>
        </w:rPr>
        <w:t xml:space="preserve">ВОРОБЬЕВСКОГО МУНИЦИПАЛЬНОГО </w:t>
      </w:r>
      <w:r w:rsidR="000153D7" w:rsidRPr="006400B8">
        <w:rPr>
          <w:rFonts w:ascii="Times New Roman" w:hAnsi="Times New Roman" w:cs="Times New Roman"/>
          <w:b/>
          <w:sz w:val="32"/>
          <w:szCs w:val="32"/>
        </w:rPr>
        <w:t>РАЙОНА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B8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6400B8" w:rsidRDefault="000153D7" w:rsidP="00DC1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400B8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400B8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D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4B6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1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00B8">
        <w:rPr>
          <w:rFonts w:ascii="Times New Roman" w:hAnsi="Times New Roman" w:cs="Times New Roman"/>
          <w:sz w:val="28"/>
          <w:szCs w:val="28"/>
          <w:u w:val="single"/>
        </w:rPr>
        <w:t>01.07.2019</w:t>
      </w:r>
      <w:r w:rsidR="00287108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363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400B8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C161A" w:rsidRPr="006400B8" w:rsidRDefault="000153D7" w:rsidP="006400B8">
      <w:pPr>
        <w:rPr>
          <w:rFonts w:ascii="Times New Roman" w:hAnsi="Times New Roman" w:cs="Times New Roman"/>
          <w:sz w:val="16"/>
          <w:szCs w:val="16"/>
        </w:rPr>
      </w:pPr>
      <w:r w:rsidRPr="00A44EB4">
        <w:rPr>
          <w:rFonts w:ascii="Times New Roman" w:hAnsi="Times New Roman" w:cs="Times New Roman"/>
          <w:sz w:val="16"/>
          <w:szCs w:val="16"/>
        </w:rPr>
        <w:t xml:space="preserve">        с. </w:t>
      </w:r>
      <w:r w:rsidR="006400B8">
        <w:rPr>
          <w:rFonts w:ascii="Times New Roman" w:hAnsi="Times New Roman" w:cs="Times New Roman"/>
          <w:sz w:val="16"/>
          <w:szCs w:val="16"/>
        </w:rPr>
        <w:t>Солонцы</w:t>
      </w:r>
    </w:p>
    <w:p w:rsidR="001A152E" w:rsidRPr="006E01F7" w:rsidRDefault="001A152E" w:rsidP="001A152E">
      <w:pPr>
        <w:widowControl/>
        <w:autoSpaceDE w:val="0"/>
        <w:autoSpaceDN w:val="0"/>
        <w:adjustRightInd w:val="0"/>
        <w:ind w:right="42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 комиссии по соблюдению требований к должностному поведению лиц замещающих муниципальные должности </w:t>
      </w:r>
      <w:r w:rsidR="006400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Солонецкого</w:t>
      </w:r>
      <w:r w:rsidR="00A44E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642DB"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сельского поселения </w:t>
      </w: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Pr="000153D7" w:rsidRDefault="001A152E" w:rsidP="006400B8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Федерального закона от 25.12</w:t>
      </w:r>
      <w:r w:rsidRPr="000153D7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53D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153D7">
        <w:rPr>
          <w:rFonts w:ascii="Times New Roman" w:hAnsi="Times New Roman" w:cs="Times New Roman"/>
          <w:sz w:val="28"/>
          <w:szCs w:val="28"/>
        </w:rPr>
        <w:t>-ФЗ «О противодействии коррупции»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hAnsi="Times New Roman" w:cs="Times New Roman"/>
          <w:sz w:val="28"/>
          <w:szCs w:val="28"/>
        </w:rPr>
        <w:t>Солонецкого</w:t>
      </w:r>
      <w:r w:rsidR="009D40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00B8">
        <w:rPr>
          <w:rFonts w:ascii="Times New Roman" w:hAnsi="Times New Roman" w:cs="Times New Roman"/>
          <w:sz w:val="28"/>
          <w:szCs w:val="28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</w:rPr>
        <w:t>РЕШИЛ:</w:t>
      </w:r>
    </w:p>
    <w:p w:rsidR="001A152E" w:rsidRDefault="001A152E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53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301FF5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 согласно приложени</w:t>
      </w:r>
      <w:r w:rsidR="006E01F7">
        <w:rPr>
          <w:rFonts w:ascii="Times New Roman" w:hAnsi="Times New Roman" w:cs="Times New Roman"/>
          <w:sz w:val="28"/>
          <w:szCs w:val="28"/>
        </w:rPr>
        <w:t>ю</w:t>
      </w:r>
      <w:r w:rsidR="00301FF5">
        <w:rPr>
          <w:rFonts w:ascii="Times New Roman" w:hAnsi="Times New Roman" w:cs="Times New Roman"/>
          <w:sz w:val="28"/>
          <w:szCs w:val="28"/>
        </w:rPr>
        <w:t xml:space="preserve"> № 1</w:t>
      </w:r>
      <w:r w:rsidRPr="000153D7">
        <w:rPr>
          <w:rFonts w:ascii="Times New Roman" w:hAnsi="Times New Roman" w:cs="Times New Roman"/>
          <w:sz w:val="28"/>
          <w:szCs w:val="28"/>
        </w:rPr>
        <w:t>.</w:t>
      </w:r>
    </w:p>
    <w:p w:rsidR="00301FF5" w:rsidRDefault="001A152E" w:rsidP="00301FF5">
      <w:pPr>
        <w:spacing w:line="276" w:lineRule="auto"/>
        <w:ind w:right="-68" w:firstLine="72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состав комиссии по соблюдению 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 к должностному поведению лиц замещающих муниципальные должности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сельского</w:t>
      </w:r>
      <w:proofErr w:type="gramEnd"/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приложения</w:t>
      </w:r>
      <w:proofErr w:type="gramEnd"/>
      <w:r w:rsidR="00301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№2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152E" w:rsidRPr="000153D7" w:rsidRDefault="006400B8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FF5">
        <w:rPr>
          <w:rFonts w:ascii="Times New Roman" w:hAnsi="Times New Roman" w:cs="Times New Roman"/>
          <w:sz w:val="28"/>
          <w:szCs w:val="28"/>
        </w:rPr>
        <w:t xml:space="preserve">. </w:t>
      </w:r>
      <w:r w:rsidR="001A152E" w:rsidRPr="000153D7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муниципальном средстве массовой информации «</w:t>
      </w:r>
      <w:r w:rsidR="000B5839">
        <w:rPr>
          <w:rFonts w:ascii="Times New Roman" w:hAnsi="Times New Roman" w:cs="Times New Roman"/>
          <w:sz w:val="28"/>
          <w:szCs w:val="28"/>
        </w:rPr>
        <w:t>Вестник</w:t>
      </w:r>
      <w:r w:rsidR="001A152E" w:rsidRPr="0001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1A152E" w:rsidRPr="000153D7">
        <w:rPr>
          <w:rFonts w:ascii="Times New Roman" w:hAnsi="Times New Roman" w:cs="Times New Roman"/>
          <w:sz w:val="28"/>
          <w:szCs w:val="28"/>
        </w:rPr>
        <w:t>».</w:t>
      </w:r>
    </w:p>
    <w:p w:rsidR="001A152E" w:rsidRPr="000153D7" w:rsidRDefault="006400B8" w:rsidP="00301FF5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152E" w:rsidRPr="000153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1A152E" w:rsidRDefault="001A152E" w:rsidP="00301F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0642DB" w:rsidRPr="00BC1C4E" w:rsidRDefault="006400B8" w:rsidP="00D4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r w:rsidR="009D4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2DF" w:rsidRPr="009D40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642DB" w:rsidRPr="00BC1C4E" w:rsidRDefault="006400B8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В.А.Подлесных</w:t>
            </w:r>
            <w:proofErr w:type="spellEnd"/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9D40BA" w:rsidP="00D4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400B8">
              <w:rPr>
                <w:rFonts w:ascii="Times New Roman" w:hAnsi="Times New Roman"/>
                <w:sz w:val="28"/>
                <w:szCs w:val="28"/>
              </w:rPr>
              <w:t>Солонецкого</w:t>
            </w:r>
          </w:p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0B8" w:rsidRDefault="006400B8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642DB" w:rsidRPr="00BC1C4E" w:rsidRDefault="006400B8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</w:p>
        </w:tc>
      </w:tr>
    </w:tbl>
    <w:p w:rsidR="00EB2C6F" w:rsidRDefault="00EB2C6F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6363C" w:rsidRDefault="0036363C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DC161A" w:rsidRPr="00BD20BE" w:rsidRDefault="00F40E42" w:rsidP="00DC161A">
      <w:pPr>
        <w:ind w:left="5611"/>
        <w:rPr>
          <w:rFonts w:ascii="Times New Roman" w:hAnsi="Times New Roman" w:cs="Times New Roman"/>
        </w:rPr>
      </w:pPr>
      <w:r w:rsidRPr="00BD20BE">
        <w:rPr>
          <w:rFonts w:ascii="Times New Roman" w:hAnsi="Times New Roman" w:cs="Times New Roman"/>
        </w:rPr>
        <w:lastRenderedPageBreak/>
        <w:t xml:space="preserve">Приложение </w:t>
      </w:r>
      <w:r w:rsidR="00301FF5" w:rsidRPr="00BD20BE">
        <w:rPr>
          <w:rFonts w:ascii="Times New Roman" w:hAnsi="Times New Roman" w:cs="Times New Roman"/>
        </w:rPr>
        <w:t>№1</w:t>
      </w:r>
    </w:p>
    <w:p w:rsidR="00F40E42" w:rsidRPr="00BD20BE" w:rsidRDefault="00F40E42" w:rsidP="00DC161A">
      <w:pPr>
        <w:ind w:left="5611"/>
        <w:rPr>
          <w:rFonts w:ascii="Times New Roman" w:hAnsi="Times New Roman" w:cs="Times New Roman"/>
        </w:rPr>
      </w:pPr>
      <w:r w:rsidRPr="00BD20BE">
        <w:rPr>
          <w:rFonts w:ascii="Times New Roman" w:hAnsi="Times New Roman" w:cs="Times New Roman"/>
        </w:rPr>
        <w:t>к решению Совета народных депутатов</w:t>
      </w:r>
      <w:r w:rsidR="00DC161A" w:rsidRPr="00BD20BE">
        <w:rPr>
          <w:rFonts w:ascii="Times New Roman" w:hAnsi="Times New Roman" w:cs="Times New Roman"/>
        </w:rPr>
        <w:t xml:space="preserve"> </w:t>
      </w:r>
      <w:r w:rsidR="006400B8" w:rsidRPr="00BD20BE">
        <w:rPr>
          <w:rFonts w:ascii="Times New Roman" w:eastAsia="Times New Roman" w:hAnsi="Times New Roman" w:cs="Times New Roman"/>
          <w:color w:val="auto"/>
          <w:lang w:eastAsia="en-US"/>
        </w:rPr>
        <w:t>Солонецкого</w:t>
      </w:r>
      <w:r w:rsidR="000B5839" w:rsidRPr="00BD20BE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</w:t>
      </w:r>
    </w:p>
    <w:p w:rsidR="00DC161A" w:rsidRPr="00BD20BE" w:rsidRDefault="00DC161A" w:rsidP="00DC161A">
      <w:pPr>
        <w:ind w:left="5611"/>
        <w:rPr>
          <w:rFonts w:ascii="Times New Roman" w:hAnsi="Times New Roman" w:cs="Times New Roman"/>
        </w:rPr>
      </w:pPr>
      <w:r w:rsidRPr="00BD20BE">
        <w:rPr>
          <w:rFonts w:ascii="Times New Roman" w:hAnsi="Times New Roman" w:cs="Times New Roman"/>
        </w:rPr>
        <w:t>от</w:t>
      </w:r>
      <w:r w:rsidR="004B60CE" w:rsidRPr="00BD20BE">
        <w:rPr>
          <w:rFonts w:ascii="Times New Roman" w:hAnsi="Times New Roman" w:cs="Times New Roman"/>
        </w:rPr>
        <w:t xml:space="preserve"> </w:t>
      </w:r>
      <w:r w:rsidRPr="00BD20BE">
        <w:rPr>
          <w:rFonts w:ascii="Times New Roman" w:hAnsi="Times New Roman" w:cs="Times New Roman"/>
        </w:rPr>
        <w:t xml:space="preserve"> </w:t>
      </w:r>
      <w:r w:rsidR="00287108" w:rsidRPr="00BD20BE">
        <w:rPr>
          <w:rFonts w:ascii="Times New Roman" w:hAnsi="Times New Roman" w:cs="Times New Roman"/>
        </w:rPr>
        <w:t xml:space="preserve"> </w:t>
      </w:r>
      <w:r w:rsidR="006400B8" w:rsidRPr="00BD20BE">
        <w:rPr>
          <w:rFonts w:ascii="Times New Roman" w:hAnsi="Times New Roman" w:cs="Times New Roman"/>
        </w:rPr>
        <w:t>01.07. 2019</w:t>
      </w:r>
      <w:r w:rsidR="00C24CE4" w:rsidRPr="00BD20BE">
        <w:rPr>
          <w:rFonts w:ascii="Times New Roman" w:hAnsi="Times New Roman" w:cs="Times New Roman"/>
        </w:rPr>
        <w:t xml:space="preserve"> г. </w:t>
      </w:r>
      <w:r w:rsidR="006400B8" w:rsidRPr="00BD20BE">
        <w:rPr>
          <w:rFonts w:ascii="Times New Roman" w:hAnsi="Times New Roman" w:cs="Times New Roman"/>
        </w:rPr>
        <w:t>№14</w:t>
      </w:r>
    </w:p>
    <w:p w:rsidR="00731890" w:rsidRPr="000153D7" w:rsidRDefault="00731890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731890" w:rsidRDefault="00731890" w:rsidP="00DC16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</w:t>
      </w:r>
    </w:p>
    <w:p w:rsidR="00F40E42" w:rsidRPr="00EB2C6F" w:rsidRDefault="00731890" w:rsidP="00DC161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Pr="00EB2C6F">
        <w:rPr>
          <w:rFonts w:ascii="Times New Roman" w:hAnsi="Times New Roman" w:cs="Times New Roman"/>
          <w:color w:val="auto"/>
          <w:sz w:val="28"/>
          <w:szCs w:val="28"/>
        </w:rPr>
        <w:t>интересов</w:t>
      </w:r>
    </w:p>
    <w:p w:rsidR="00DC161A" w:rsidRPr="00DC161A" w:rsidRDefault="00DC161A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42" w:rsidRDefault="00B21AB5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0E42" w:rsidRPr="00DC16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1FF5" w:rsidRPr="00DC161A" w:rsidRDefault="003E2F54" w:rsidP="003E2F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01FF5" w:rsidRPr="000F03E2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0F03E2">
        <w:rPr>
          <w:rFonts w:ascii="Times New Roman" w:hAnsi="Times New Roman" w:cs="Times New Roman"/>
          <w:sz w:val="28"/>
          <w:szCs w:val="28"/>
        </w:rPr>
        <w:t xml:space="preserve"> </w:t>
      </w:r>
      <w:r w:rsidR="00301FF5" w:rsidRPr="000F03E2">
        <w:rPr>
          <w:rFonts w:ascii="Times New Roman" w:hAnsi="Times New Roman" w:cs="Times New Roman"/>
          <w:sz w:val="28"/>
          <w:szCs w:val="28"/>
        </w:rPr>
        <w:t>(далее - комиссия), образуемой в соответствии с Федеральным законом от 25 декабря 2008 г. № 273-ФЗ «О противодействии коррупции».</w:t>
      </w:r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2F54" w:rsidRPr="000F03E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Указами Губернатора Воронежской области, актами Правительства Воронежской области</w:t>
      </w:r>
      <w:r w:rsidR="003E2F54">
        <w:rPr>
          <w:rFonts w:ascii="Times New Roman" w:hAnsi="Times New Roman" w:cs="Times New Roman"/>
          <w:sz w:val="28"/>
          <w:szCs w:val="28"/>
        </w:rPr>
        <w:t>,</w:t>
      </w:r>
      <w:r w:rsidR="003E2F54" w:rsidRPr="000F03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</w:t>
      </w:r>
      <w:r w:rsidR="009D40BA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hAnsi="Times New Roman" w:cs="Times New Roman"/>
          <w:sz w:val="28"/>
          <w:szCs w:val="28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3E2F54">
        <w:rPr>
          <w:rFonts w:ascii="Times New Roman" w:hAnsi="Times New Roman" w:cs="Times New Roman"/>
          <w:sz w:val="28"/>
          <w:szCs w:val="28"/>
        </w:rPr>
        <w:t xml:space="preserve">и </w:t>
      </w:r>
      <w:r w:rsidR="003E2F54" w:rsidRPr="000F03E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E2F54">
        <w:rPr>
          <w:rFonts w:ascii="Times New Roman" w:hAnsi="Times New Roman" w:cs="Times New Roman"/>
          <w:sz w:val="28"/>
          <w:szCs w:val="28"/>
        </w:rPr>
        <w:t>.</w:t>
      </w:r>
    </w:p>
    <w:p w:rsid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F40E42" w:rsidRP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0E42" w:rsidRPr="00B21AB5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  <w:bookmarkEnd w:id="0"/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Комиссия создается Советом народных депутатов</w:t>
      </w:r>
      <w:r w:rsidRPr="00B21AB5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E42" w:rsidRPr="00FC6059">
        <w:rPr>
          <w:rFonts w:ascii="Times New Roman" w:hAnsi="Times New Roman" w:cs="Times New Roman"/>
          <w:sz w:val="28"/>
          <w:szCs w:val="28"/>
        </w:rPr>
        <w:t>народных депутатов) из числа депутатов</w:t>
      </w:r>
      <w:r w:rsidR="00FC6059" w:rsidRPr="00FC6059">
        <w:rPr>
          <w:rFonts w:ascii="Times New Roman" w:hAnsi="Times New Roman" w:cs="Times New Roman"/>
          <w:sz w:val="28"/>
          <w:szCs w:val="28"/>
        </w:rPr>
        <w:t xml:space="preserve"> и</w:t>
      </w:r>
      <w:r w:rsidR="00FC605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D0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40E42" w:rsidRPr="000153D7">
        <w:rPr>
          <w:rFonts w:ascii="Times New Roman" w:hAnsi="Times New Roman" w:cs="Times New Roman"/>
          <w:sz w:val="28"/>
          <w:szCs w:val="28"/>
        </w:rPr>
        <w:t>, является подотчетной и подконтрольной Совету народных депутатов.</w:t>
      </w:r>
    </w:p>
    <w:p w:rsidR="00F40E42" w:rsidRPr="00FC6059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2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FC6059">
        <w:rPr>
          <w:rFonts w:ascii="Times New Roman" w:hAnsi="Times New Roman" w:cs="Times New Roman"/>
          <w:sz w:val="28"/>
          <w:szCs w:val="28"/>
        </w:rPr>
        <w:t>Персональный состав Комиссии, а также председатель</w:t>
      </w:r>
      <w:r w:rsidR="00391DF9" w:rsidRPr="00FC6059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Комиссии утверждаются </w:t>
      </w:r>
      <w:r w:rsidRPr="00FC6059">
        <w:rPr>
          <w:rFonts w:ascii="Times New Roman" w:hAnsi="Times New Roman" w:cs="Times New Roman"/>
          <w:sz w:val="28"/>
          <w:szCs w:val="28"/>
        </w:rPr>
        <w:t>решением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F40E42" w:rsidRPr="000153D7" w:rsidRDefault="00B21AB5" w:rsidP="00B21A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3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9D40BA">
        <w:rPr>
          <w:rFonts w:ascii="Times New Roman" w:hAnsi="Times New Roman" w:cs="Times New Roman"/>
          <w:sz w:val="28"/>
          <w:szCs w:val="28"/>
        </w:rPr>
        <w:t>Общее число членов комиссии -</w:t>
      </w:r>
      <w:r w:rsidRPr="009D40BA">
        <w:rPr>
          <w:rFonts w:ascii="Times New Roman" w:hAnsi="Times New Roman" w:cs="Times New Roman"/>
          <w:sz w:val="28"/>
          <w:szCs w:val="28"/>
        </w:rPr>
        <w:t xml:space="preserve"> </w:t>
      </w:r>
      <w:r w:rsidR="006D05EC" w:rsidRPr="009D40BA">
        <w:rPr>
          <w:rFonts w:ascii="Times New Roman" w:hAnsi="Times New Roman" w:cs="Times New Roman"/>
          <w:sz w:val="28"/>
          <w:szCs w:val="28"/>
        </w:rPr>
        <w:t>5</w:t>
      </w:r>
      <w:r w:rsidR="00F40E42" w:rsidRPr="009D40BA">
        <w:rPr>
          <w:rFonts w:ascii="Times New Roman" w:hAnsi="Times New Roman" w:cs="Times New Roman"/>
          <w:sz w:val="28"/>
          <w:szCs w:val="28"/>
        </w:rPr>
        <w:t>.</w:t>
      </w:r>
    </w:p>
    <w:p w:rsidR="00F40E42" w:rsidRPr="000153D7" w:rsidRDefault="00B21AB5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7E62BD" w:rsidRDefault="007E62BD" w:rsidP="003E2F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Решения Комиссии принимаются коллегиально простым</w:t>
      </w:r>
      <w:r w:rsidR="003E2F54"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членов Комиссии. 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В случае если Комиссией рассматривается вопрос в соответствии с разделом </w:t>
      </w:r>
      <w:r w:rsidR="003E2F54">
        <w:rPr>
          <w:rFonts w:ascii="Times New Roman" w:hAnsi="Times New Roman" w:cs="Times New Roman"/>
          <w:sz w:val="28"/>
          <w:szCs w:val="28"/>
        </w:rPr>
        <w:t>4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60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E62BD" w:rsidRDefault="007E62BD" w:rsidP="000153D7">
      <w:pPr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F40E42" w:rsidRPr="007E62BD" w:rsidRDefault="007E62BD" w:rsidP="007E6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0E42" w:rsidRPr="007E62BD">
        <w:rPr>
          <w:rFonts w:ascii="Times New Roman" w:hAnsi="Times New Roman" w:cs="Times New Roman"/>
          <w:b/>
          <w:sz w:val="28"/>
          <w:szCs w:val="28"/>
        </w:rPr>
        <w:t>Полномочия председателя и членов Комиссии</w:t>
      </w:r>
      <w:bookmarkEnd w:id="1"/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полномочия: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 и организует ее работу;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заседания </w:t>
      </w:r>
      <w:r>
        <w:rPr>
          <w:rFonts w:ascii="Times New Roman" w:hAnsi="Times New Roman" w:cs="Times New Roman"/>
          <w:sz w:val="28"/>
          <w:szCs w:val="28"/>
        </w:rPr>
        <w:t>Комиссии и иные документы Комис</w:t>
      </w:r>
      <w:r w:rsidR="00F40E42" w:rsidRPr="000153D7">
        <w:rPr>
          <w:rFonts w:ascii="Times New Roman" w:hAnsi="Times New Roman" w:cs="Times New Roman"/>
          <w:sz w:val="28"/>
          <w:szCs w:val="28"/>
        </w:rPr>
        <w:t>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дает поручения членам Комиссии в пределах своих полномочий;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контролирует исполнение решений и поручений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ведение делопроизводства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освещение деятельности Комиссии в средствах массовой информации;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Положени</w:t>
      </w:r>
      <w:r w:rsidR="00F40E42" w:rsidRPr="000153D7">
        <w:rPr>
          <w:rFonts w:ascii="Times New Roman" w:hAnsi="Times New Roman" w:cs="Times New Roman"/>
          <w:sz w:val="28"/>
          <w:szCs w:val="28"/>
        </w:rPr>
        <w:t>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Члены Комиссии осуществляют следующие полномочия: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участвуют в обсуждении рассматрив</w:t>
      </w:r>
      <w:r>
        <w:rPr>
          <w:rFonts w:ascii="Times New Roman" w:hAnsi="Times New Roman" w:cs="Times New Roman"/>
          <w:sz w:val="28"/>
          <w:szCs w:val="28"/>
        </w:rPr>
        <w:t>аемых на заседаниях Комиссии во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просов и принятии решений, а также в осуществлении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участвуют в работе по выполнению решений Комиссии 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выполняют решения и поручения Комиссии, поручения ее председателя;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в случае невозможности выполнения в установленный срок решений и поручений, информирует об этом председателя Коми</w:t>
      </w:r>
      <w:r>
        <w:rPr>
          <w:rFonts w:ascii="Times New Roman" w:hAnsi="Times New Roman" w:cs="Times New Roman"/>
          <w:sz w:val="28"/>
          <w:szCs w:val="28"/>
        </w:rPr>
        <w:t>ссии с предложением об из</w:t>
      </w:r>
      <w:r w:rsidR="00F40E42" w:rsidRPr="000153D7">
        <w:rPr>
          <w:rFonts w:ascii="Times New Roman" w:hAnsi="Times New Roman" w:cs="Times New Roman"/>
          <w:sz w:val="28"/>
          <w:szCs w:val="28"/>
        </w:rPr>
        <w:t>менении данного срока;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настоящим Положением.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E2F54">
        <w:rPr>
          <w:rFonts w:ascii="Times New Roman" w:hAnsi="Times New Roman" w:cs="Times New Roman"/>
          <w:sz w:val="28"/>
          <w:szCs w:val="28"/>
        </w:rPr>
        <w:t>С</w:t>
      </w:r>
      <w:r w:rsidR="00F40E42" w:rsidRPr="000153D7">
        <w:rPr>
          <w:rFonts w:ascii="Times New Roman" w:hAnsi="Times New Roman" w:cs="Times New Roman"/>
          <w:sz w:val="28"/>
          <w:szCs w:val="28"/>
        </w:rPr>
        <w:t>екретарь Комиссии осуществляет следующие полномочия: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391DF9" w:rsidRDefault="00391DF9" w:rsidP="00391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42" w:rsidRPr="00391DF9" w:rsidRDefault="00391DF9" w:rsidP="0039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40E42" w:rsidRPr="00391DF9">
        <w:rPr>
          <w:rFonts w:ascii="Times New Roman" w:hAnsi="Times New Roman" w:cs="Times New Roman"/>
          <w:b/>
          <w:sz w:val="28"/>
          <w:szCs w:val="28"/>
        </w:rPr>
        <w:t>Порядок осуществления проверки соблюдения ограничений лицами, замещающими муниципальные должности</w:t>
      </w:r>
    </w:p>
    <w:p w:rsidR="006E1554" w:rsidRPr="006E1554" w:rsidRDefault="006E1554" w:rsidP="006E15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554">
        <w:rPr>
          <w:rFonts w:ascii="Times New Roman" w:hAnsi="Times New Roman" w:cs="Times New Roman"/>
          <w:sz w:val="28"/>
          <w:szCs w:val="28"/>
        </w:rPr>
        <w:t>4.1. Комиссией осуществляется проверка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5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о проведении проверки, предусмотренной пунктом 4.1. настоящего Положения, принимается Советом народных депутатов.</w:t>
      </w:r>
    </w:p>
    <w:p w:rsidR="00F40E42" w:rsidRPr="000153D7" w:rsidRDefault="00F40E42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лица, замещающего муниципальную дол</w:t>
      </w:r>
      <w:r w:rsidR="0038744A">
        <w:rPr>
          <w:rFonts w:ascii="Times New Roman" w:hAnsi="Times New Roman" w:cs="Times New Roman"/>
          <w:sz w:val="28"/>
          <w:szCs w:val="28"/>
        </w:rPr>
        <w:t>жность, и оформляется в письмен</w:t>
      </w:r>
      <w:r w:rsidRPr="000153D7">
        <w:rPr>
          <w:rFonts w:ascii="Times New Roman" w:hAnsi="Times New Roman" w:cs="Times New Roman"/>
          <w:sz w:val="28"/>
          <w:szCs w:val="28"/>
        </w:rPr>
        <w:t>ной форме.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пунктом 4.1 настоящего Положения, является д</w:t>
      </w:r>
      <w:r>
        <w:rPr>
          <w:rFonts w:ascii="Times New Roman" w:hAnsi="Times New Roman" w:cs="Times New Roman"/>
          <w:sz w:val="28"/>
          <w:szCs w:val="28"/>
        </w:rPr>
        <w:t>остаточная информация, представ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ленная в письменном виде на имя главы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: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40E42" w:rsidRPr="000153D7">
        <w:rPr>
          <w:rFonts w:ascii="Times New Roman" w:hAnsi="Times New Roman" w:cs="Times New Roman"/>
          <w:sz w:val="28"/>
          <w:szCs w:val="28"/>
        </w:rPr>
        <w:t>работниками кадровых служб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коррупционных и иных правонарушений либо работниками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38744A">
        <w:rPr>
          <w:rFonts w:ascii="Times New Roman" w:hAnsi="Times New Roman" w:cs="Times New Roman"/>
          <w:sz w:val="28"/>
          <w:szCs w:val="28"/>
        </w:rPr>
        <w:t xml:space="preserve">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</w:t>
      </w:r>
      <w:r>
        <w:rPr>
          <w:rFonts w:ascii="Times New Roman" w:hAnsi="Times New Roman" w:cs="Times New Roman"/>
          <w:sz w:val="28"/>
          <w:szCs w:val="28"/>
        </w:rPr>
        <w:t>твии с действующим законодатель</w:t>
      </w:r>
      <w:r w:rsidR="00F40E42" w:rsidRPr="000153D7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Федерации, Общественн</w:t>
      </w:r>
      <w:r>
        <w:rPr>
          <w:rFonts w:ascii="Times New Roman" w:hAnsi="Times New Roman" w:cs="Times New Roman"/>
          <w:sz w:val="28"/>
          <w:szCs w:val="28"/>
        </w:rPr>
        <w:t>ой пала</w:t>
      </w:r>
      <w:r w:rsidR="00F40E42" w:rsidRPr="000153D7">
        <w:rPr>
          <w:rFonts w:ascii="Times New Roman" w:hAnsi="Times New Roman" w:cs="Times New Roman"/>
          <w:sz w:val="28"/>
          <w:szCs w:val="28"/>
        </w:rPr>
        <w:t>той Воронежско</w:t>
      </w:r>
      <w:r>
        <w:rPr>
          <w:rFonts w:ascii="Times New Roman" w:hAnsi="Times New Roman" w:cs="Times New Roman"/>
          <w:sz w:val="28"/>
          <w:szCs w:val="28"/>
        </w:rPr>
        <w:t>й области, Общественной палатой Воробьевского муниципального района</w:t>
      </w:r>
      <w:r w:rsidR="00F40E42" w:rsidRPr="000153D7">
        <w:rPr>
          <w:rFonts w:ascii="Times New Roman" w:hAnsi="Times New Roman" w:cs="Times New Roman"/>
          <w:sz w:val="28"/>
          <w:szCs w:val="28"/>
        </w:rPr>
        <w:t>;</w:t>
      </w:r>
    </w:p>
    <w:p w:rsidR="00F40E42" w:rsidRPr="000153D7" w:rsidRDefault="00F40E42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д)</w:t>
      </w:r>
      <w:r w:rsidR="0038744A">
        <w:rPr>
          <w:rFonts w:ascii="Times New Roman" w:hAnsi="Times New Roman" w:cs="Times New Roman"/>
          <w:sz w:val="28"/>
          <w:szCs w:val="28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</w:rPr>
        <w:t>общероссийскими и региональными средствами массовой информации.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40E42" w:rsidRPr="000153D7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4.6.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осуществлении проверки Комиссия вправе: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проводить собеседование с лицом, замещающим муниципальную должность;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="0038744A" w:rsidRP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получать от лица, замещающего муниципальную должность, пояснения по представленным материалам;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г)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</w:t>
      </w:r>
      <w:r w:rsidR="00CA1F2C">
        <w:rPr>
          <w:rFonts w:ascii="Times New Roman" w:hAnsi="Times New Roman" w:cs="Times New Roman"/>
          <w:sz w:val="28"/>
          <w:szCs w:val="28"/>
        </w:rPr>
        <w:t>арственные органы субъектов Рос</w:t>
      </w:r>
      <w:r w:rsidRPr="00CA1F2C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организации и общественные объединения (далее - государственные органы и организации) об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>имеющихся у них сведениях: о соблюдении лицом, замещающим муниципальную должность</w:t>
      </w:r>
      <w:r w:rsidRPr="00CA1F2C">
        <w:rPr>
          <w:rFonts w:ascii="Times New Roman" w:hAnsi="Times New Roman" w:cs="Times New Roman"/>
          <w:sz w:val="28"/>
          <w:szCs w:val="28"/>
        </w:rPr>
        <w:t>, установленных ограничений;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наводить справки у физических лиц и получать от них информацию с </w:t>
      </w:r>
      <w:r w:rsidR="00F40E42" w:rsidRPr="00CA1F2C">
        <w:rPr>
          <w:rFonts w:ascii="Times New Roman" w:hAnsi="Times New Roman" w:cs="Times New Roman"/>
          <w:sz w:val="28"/>
          <w:szCs w:val="28"/>
        </w:rPr>
        <w:lastRenderedPageBreak/>
        <w:t>их согласия;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осуществлять анализ сведений, пр</w:t>
      </w:r>
      <w:r>
        <w:rPr>
          <w:rFonts w:ascii="Times New Roman" w:hAnsi="Times New Roman" w:cs="Times New Roman"/>
          <w:sz w:val="28"/>
          <w:szCs w:val="28"/>
        </w:rPr>
        <w:t>едставленных ли</w:t>
      </w:r>
      <w:r w:rsidR="00F40E42" w:rsidRPr="00CA1F2C">
        <w:rPr>
          <w:rFonts w:ascii="Times New Roman" w:hAnsi="Times New Roman" w:cs="Times New Roman"/>
          <w:sz w:val="28"/>
          <w:szCs w:val="28"/>
        </w:rPr>
        <w:t>цом, замещающим муниципальную долж</w:t>
      </w:r>
      <w:r>
        <w:rPr>
          <w:rFonts w:ascii="Times New Roman" w:hAnsi="Times New Roman" w:cs="Times New Roman"/>
          <w:sz w:val="28"/>
          <w:szCs w:val="28"/>
        </w:rPr>
        <w:t>ность, в соответствии с законода</w:t>
      </w:r>
      <w:r w:rsidR="00F40E42" w:rsidRPr="00CA1F2C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органов, перечень которых утвер</w:t>
      </w:r>
      <w:r w:rsidR="00F40E42" w:rsidRPr="00CA1F2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запросе, предусмотренном подпунктом "г" пункта 4.6. настоящего Положения,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нормативный правовой акт, на основании которого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</w:t>
      </w:r>
      <w:r w:rsidR="00CA1F2C">
        <w:rPr>
          <w:rFonts w:ascii="Times New Roman" w:hAnsi="Times New Roman" w:cs="Times New Roman"/>
          <w:sz w:val="28"/>
          <w:szCs w:val="28"/>
        </w:rPr>
        <w:t xml:space="preserve">ичность лица, </w:t>
      </w:r>
      <w:r w:rsidRPr="00CA1F2C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</w:t>
      </w:r>
      <w:r w:rsidR="00CA1F2C">
        <w:rPr>
          <w:rFonts w:ascii="Times New Roman" w:hAnsi="Times New Roman" w:cs="Times New Roman"/>
          <w:sz w:val="28"/>
          <w:szCs w:val="28"/>
        </w:rPr>
        <w:t>оторого имеются сведения о несо</w:t>
      </w:r>
      <w:r w:rsidRPr="00CA1F2C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и объем сведений, подлежащих проверке;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срок представления запрашиваемых сведений;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инициалы и номер телефо</w:t>
      </w:r>
      <w:r w:rsidR="00CA1F2C">
        <w:rPr>
          <w:rFonts w:ascii="Times New Roman" w:hAnsi="Times New Roman" w:cs="Times New Roman"/>
          <w:sz w:val="28"/>
          <w:szCs w:val="28"/>
        </w:rPr>
        <w:t>на председателя Комиссии, подпи</w:t>
      </w:r>
      <w:r w:rsidRPr="00CA1F2C">
        <w:rPr>
          <w:rFonts w:ascii="Times New Roman" w:hAnsi="Times New Roman" w:cs="Times New Roman"/>
          <w:sz w:val="28"/>
          <w:szCs w:val="28"/>
        </w:rPr>
        <w:t>савшего запрос;</w:t>
      </w:r>
    </w:p>
    <w:p w:rsidR="00F40E42" w:rsidRPr="00DC05C7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5C7"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необходимые сведения.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Председатель Комиссии обеспечивает: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уведомление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соответствующего решения;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 xml:space="preserve">проведение в случае обращения лица, замещающего муниципальную должность, беседы с ними, в ходе которой они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>должны быть проинформированы о том, какие сведения, представляемые ими в соответствии с настоящим Положением, и соблюдение каких установленных</w:t>
      </w:r>
      <w:r w:rsidRPr="00CA1F2C">
        <w:rPr>
          <w:rFonts w:ascii="Times New Roman" w:hAnsi="Times New Roman" w:cs="Times New Roman"/>
          <w:sz w:val="28"/>
          <w:szCs w:val="28"/>
        </w:rPr>
        <w:t xml:space="preserve">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1F2C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муниципальную должность.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01C6E">
        <w:rPr>
          <w:rFonts w:ascii="Times New Roman" w:hAnsi="Times New Roman" w:cs="Times New Roman"/>
          <w:sz w:val="28"/>
          <w:szCs w:val="28"/>
        </w:rPr>
        <w:t>Л</w:t>
      </w:r>
      <w:r w:rsidR="00F40E42" w:rsidRPr="00CA1F2C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вправе: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представлять дополнительные материалы и давать по ним пояснения в письменной форме;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обращаться в Комиссию с подлежащим удовлетворению ходатайством о проведении с ним беседы по вопросам, указанным в подпункте "б" пункта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Пояснения,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4.11. настоящего Положения, при</w:t>
      </w:r>
      <w:r w:rsidR="00F40E42" w:rsidRPr="00CA1F2C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результатам проверки в Совет н</w:t>
      </w:r>
      <w:r>
        <w:rPr>
          <w:rFonts w:ascii="Times New Roman" w:hAnsi="Times New Roman" w:cs="Times New Roman"/>
          <w:sz w:val="28"/>
          <w:szCs w:val="28"/>
        </w:rPr>
        <w:t>ародных депутатов в установ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ленном порядке представляется доклад. При этом в докладе должно содержаться одно из следующих предложений: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лицу, замещающему муниципальную должность, мер юридической ответственности;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</w:t>
      </w:r>
      <w:r w:rsidR="00D01C6E">
        <w:rPr>
          <w:rFonts w:ascii="Times New Roman" w:hAnsi="Times New Roman" w:cs="Times New Roman"/>
          <w:sz w:val="28"/>
          <w:szCs w:val="28"/>
        </w:rPr>
        <w:t xml:space="preserve"> </w:t>
      </w:r>
      <w:r w:rsidR="00D01C6E" w:rsidRPr="00CA1F2C">
        <w:rPr>
          <w:rFonts w:ascii="Times New Roman" w:hAnsi="Times New Roman" w:cs="Times New Roman"/>
          <w:sz w:val="28"/>
          <w:szCs w:val="28"/>
        </w:rPr>
        <w:t>юридической ответственности</w:t>
      </w:r>
      <w:r w:rsidR="00D01C6E">
        <w:rPr>
          <w:rFonts w:ascii="Times New Roman" w:hAnsi="Times New Roman" w:cs="Times New Roman"/>
          <w:sz w:val="28"/>
          <w:szCs w:val="28"/>
        </w:rPr>
        <w:t>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лица, замещающего муниципальную должность, в отношении котор</w:t>
      </w:r>
      <w:r w:rsidR="00D01C6E">
        <w:rPr>
          <w:rFonts w:ascii="Times New Roman" w:hAnsi="Times New Roman" w:cs="Times New Roman"/>
          <w:sz w:val="28"/>
          <w:szCs w:val="28"/>
        </w:rPr>
        <w:t>ого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органам, постоянно действу</w:t>
      </w:r>
      <w:r>
        <w:rPr>
          <w:rFonts w:ascii="Times New Roman" w:hAnsi="Times New Roman" w:cs="Times New Roman"/>
          <w:sz w:val="28"/>
          <w:szCs w:val="28"/>
        </w:rPr>
        <w:t>ющим руководящим органам полити</w:t>
      </w:r>
      <w:r w:rsidR="00F40E42" w:rsidRPr="00CA1F2C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="00F40E42" w:rsidRPr="00CA1F2C">
        <w:rPr>
          <w:rFonts w:ascii="Times New Roman" w:hAnsi="Times New Roman" w:cs="Times New Roman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F40E42" w:rsidRPr="00CA1F2C">
        <w:rPr>
          <w:rFonts w:ascii="Times New Roman" w:hAnsi="Times New Roman" w:cs="Times New Roman"/>
          <w:sz w:val="28"/>
          <w:szCs w:val="28"/>
        </w:rPr>
        <w:t>Совет народных депутатов, рассм</w:t>
      </w:r>
      <w:r>
        <w:rPr>
          <w:rFonts w:ascii="Times New Roman" w:hAnsi="Times New Roman" w:cs="Times New Roman"/>
          <w:sz w:val="28"/>
          <w:szCs w:val="28"/>
        </w:rPr>
        <w:t>отрев доклад и предложения, ука</w:t>
      </w:r>
      <w:r w:rsidR="00F40E42" w:rsidRPr="00CA1F2C">
        <w:rPr>
          <w:rFonts w:ascii="Times New Roman" w:hAnsi="Times New Roman" w:cs="Times New Roman"/>
          <w:sz w:val="28"/>
          <w:szCs w:val="28"/>
        </w:rPr>
        <w:t>занные в пункте 4.13. настоящего Положения, принимает решение:</w:t>
      </w:r>
    </w:p>
    <w:p w:rsidR="00D01C6E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>
        <w:rPr>
          <w:rFonts w:ascii="Times New Roman" w:hAnsi="Times New Roman" w:cs="Times New Roman"/>
          <w:sz w:val="28"/>
          <w:szCs w:val="28"/>
        </w:rPr>
        <w:t xml:space="preserve">не 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примен</w:t>
      </w:r>
      <w:r w:rsidR="00D01C6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ть к лицу, замещающему муниципальную должность, меры юридической ответственности.</w:t>
      </w:r>
    </w:p>
    <w:p w:rsidR="00F40E42" w:rsidRPr="000C4421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0C4421">
        <w:rPr>
          <w:rFonts w:ascii="Times New Roman" w:hAnsi="Times New Roman" w:cs="Times New Roman"/>
          <w:color w:val="auto"/>
          <w:sz w:val="28"/>
          <w:szCs w:val="28"/>
        </w:rPr>
        <w:tab/>
        <w:t>применить к лицу, замещающему муниципальную должность, меры юридической ответственности.</w:t>
      </w:r>
    </w:p>
    <w:p w:rsidR="00F40E42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 xml:space="preserve">4.17. </w:t>
      </w:r>
      <w:r w:rsidR="00817186" w:rsidRPr="000C442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40E42" w:rsidRPr="000C4421">
        <w:rPr>
          <w:rFonts w:ascii="Times New Roman" w:hAnsi="Times New Roman" w:cs="Times New Roman"/>
          <w:color w:val="auto"/>
          <w:sz w:val="28"/>
          <w:szCs w:val="28"/>
        </w:rPr>
        <w:t>атериалы проверки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другие документы Комиссии направляются в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F40E42" w:rsidRPr="00CA1F2C">
        <w:rPr>
          <w:rFonts w:ascii="Times New Roman" w:hAnsi="Times New Roman" w:cs="Times New Roman"/>
          <w:sz w:val="28"/>
          <w:szCs w:val="28"/>
        </w:rPr>
        <w:t>, где хранятся в течение трех лет со дня окончания проверки</w:t>
      </w:r>
      <w:r w:rsidR="00817186">
        <w:rPr>
          <w:rFonts w:ascii="Times New Roman" w:hAnsi="Times New Roman" w:cs="Times New Roman"/>
          <w:sz w:val="28"/>
          <w:szCs w:val="28"/>
        </w:rPr>
        <w:t>.</w:t>
      </w:r>
    </w:p>
    <w:p w:rsidR="009D40BA" w:rsidRDefault="009D40B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0BA" w:rsidRPr="00CA1F2C" w:rsidRDefault="009D40B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:rsidR="00F40E42" w:rsidRP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40E42" w:rsidRPr="00CA1F2C">
        <w:rPr>
          <w:rFonts w:ascii="Times New Roman" w:hAnsi="Times New Roman" w:cs="Times New Roman"/>
          <w:b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bookmarkEnd w:id="2"/>
    </w:p>
    <w:p w:rsidR="00F40E42" w:rsidRPr="00CA1F2C" w:rsidRDefault="00CA1F2C" w:rsidP="000C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поступившие в Комиссию:</w:t>
      </w:r>
    </w:p>
    <w:p w:rsidR="000C4421" w:rsidRDefault="000C4421" w:rsidP="000C44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материалы, свидетельствующие о несоблюдении лицом, замещающим муниципальную должность требований к должностному поведению и (или) требований об урегулировании конфликта интересов;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заявление лица, замещающего муниципальную должность, о </w:t>
      </w:r>
      <w:r w:rsidR="00F40E42" w:rsidRPr="00CA1F2C">
        <w:rPr>
          <w:rFonts w:ascii="Times New Roman" w:hAnsi="Times New Roman" w:cs="Times New Roman"/>
          <w:sz w:val="28"/>
          <w:szCs w:val="28"/>
        </w:rPr>
        <w:lastRenderedPageBreak/>
        <w:t>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 настоящего Положения, подаются на имя председателя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40E42" w:rsidRPr="00CA1F2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702E1">
        <w:rPr>
          <w:rFonts w:ascii="Times New Roman" w:hAnsi="Times New Roman" w:cs="Times New Roman"/>
          <w:sz w:val="28"/>
          <w:szCs w:val="28"/>
        </w:rPr>
        <w:t>С</w:t>
      </w:r>
      <w:r w:rsidR="00F40E42" w:rsidRPr="00CA1F2C">
        <w:rPr>
          <w:rFonts w:ascii="Times New Roman" w:hAnsi="Times New Roman" w:cs="Times New Roman"/>
          <w:sz w:val="28"/>
          <w:szCs w:val="28"/>
        </w:rPr>
        <w:t>екретарь Коми</w:t>
      </w:r>
      <w:r>
        <w:rPr>
          <w:rFonts w:ascii="Times New Roman" w:hAnsi="Times New Roman" w:cs="Times New Roman"/>
          <w:sz w:val="28"/>
          <w:szCs w:val="28"/>
        </w:rPr>
        <w:t>ссии обеспечивает подготовку во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лица, представившего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5.1. настоящего Положения заяв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40E42" w:rsidRPr="00CA1F2C">
        <w:rPr>
          <w:rFonts w:ascii="Times New Roman" w:hAnsi="Times New Roman" w:cs="Times New Roman"/>
          <w:sz w:val="28"/>
          <w:szCs w:val="28"/>
        </w:rPr>
        <w:t>явлении или уведомлении.</w:t>
      </w:r>
    </w:p>
    <w:p w:rsidR="00DC161A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40E42" w:rsidRPr="00CA1F2C">
        <w:rPr>
          <w:rFonts w:ascii="Times New Roman" w:hAnsi="Times New Roman" w:cs="Times New Roman"/>
          <w:sz w:val="28"/>
          <w:szCs w:val="28"/>
        </w:rPr>
        <w:t>, органов местного самоуправления, а также представители заинтересованных организаций.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 заседании Комиссии в порядке, определяемом председателем </w:t>
      </w:r>
      <w:r w:rsidR="00F40E42" w:rsidRPr="00CA1F2C">
        <w:rPr>
          <w:rFonts w:ascii="Times New Roman" w:hAnsi="Times New Roman" w:cs="Times New Roman"/>
          <w:sz w:val="28"/>
          <w:szCs w:val="28"/>
        </w:rPr>
        <w:lastRenderedPageBreak/>
        <w:t>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F40E42" w:rsidRPr="00CA1F2C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F40E42" w:rsidRPr="009D7A96" w:rsidRDefault="00AA570C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FB754A">
        <w:rPr>
          <w:rFonts w:ascii="Times New Roman" w:hAnsi="Times New Roman" w:cs="Times New Roman"/>
          <w:sz w:val="28"/>
          <w:szCs w:val="28"/>
        </w:rPr>
        <w:t>материалов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>указанн</w:t>
      </w:r>
      <w:r w:rsidR="00FB754A" w:rsidRPr="009D7A96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в абзаце </w:t>
      </w:r>
      <w:r w:rsidR="008B26A5" w:rsidRPr="009D7A96">
        <w:rPr>
          <w:rFonts w:ascii="Times New Roman" w:hAnsi="Times New Roman" w:cs="Times New Roman"/>
          <w:color w:val="auto"/>
          <w:sz w:val="28"/>
          <w:szCs w:val="28"/>
        </w:rPr>
        <w:t>втором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а)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б)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народных депутатов указать лицу, замещающему муниципальную должность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 конкретную меру ответственности.</w:t>
      </w:r>
    </w:p>
    <w:p w:rsidR="00FB754A" w:rsidRPr="009D7A96" w:rsidRDefault="00FB754A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5.1</w:t>
      </w:r>
      <w:r w:rsidR="009D7A96" w:rsidRPr="009D7A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A96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</w:t>
      </w:r>
      <w:r w:rsidRPr="00CA1F2C"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О принятом решении у</w:t>
      </w:r>
      <w:r w:rsidR="00193BBF">
        <w:rPr>
          <w:rFonts w:ascii="Times New Roman" w:hAnsi="Times New Roman" w:cs="Times New Roman"/>
          <w:sz w:val="28"/>
          <w:szCs w:val="28"/>
        </w:rPr>
        <w:t>ведомляется Совет народных депу</w:t>
      </w:r>
      <w:r w:rsidRPr="00CA1F2C">
        <w:rPr>
          <w:rFonts w:ascii="Times New Roman" w:hAnsi="Times New Roman" w:cs="Times New Roman"/>
          <w:sz w:val="28"/>
          <w:szCs w:val="28"/>
        </w:rPr>
        <w:t>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уведомления, указанного в абзаце </w:t>
      </w:r>
      <w:r w:rsidR="008B26A5">
        <w:rPr>
          <w:rFonts w:ascii="Times New Roman" w:hAnsi="Times New Roman" w:cs="Times New Roman"/>
          <w:sz w:val="28"/>
          <w:szCs w:val="28"/>
        </w:rPr>
        <w:t>третьем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Комиссия вправе принять иное, чем предусмотрено пунктами 5.10. -5.1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 w:rsidR="00F40E42" w:rsidRPr="00CA1F2C">
        <w:rPr>
          <w:rFonts w:ascii="Times New Roman" w:hAnsi="Times New Roman" w:cs="Times New Roman"/>
          <w:sz w:val="28"/>
          <w:szCs w:val="28"/>
        </w:rPr>
        <w:t>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>охра</w:t>
      </w:r>
      <w:r w:rsidR="00F40E42" w:rsidRPr="00CA1F2C">
        <w:rPr>
          <w:rFonts w:ascii="Times New Roman" w:hAnsi="Times New Roman" w:cs="Times New Roman"/>
          <w:sz w:val="28"/>
          <w:szCs w:val="28"/>
        </w:rPr>
        <w:t>нительные органы.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оформляетс</w:t>
      </w:r>
      <w:r>
        <w:rPr>
          <w:rFonts w:ascii="Times New Roman" w:hAnsi="Times New Roman" w:cs="Times New Roman"/>
          <w:sz w:val="28"/>
          <w:szCs w:val="28"/>
        </w:rPr>
        <w:t>я протоколом, который подписыва</w:t>
      </w:r>
      <w:r w:rsidR="00F40E42" w:rsidRPr="00CA1F2C">
        <w:rPr>
          <w:rFonts w:ascii="Times New Roman" w:hAnsi="Times New Roman" w:cs="Times New Roman"/>
          <w:sz w:val="28"/>
          <w:szCs w:val="28"/>
        </w:rPr>
        <w:t>ется председателем и ответственным секретарем Комиссии.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информация о том, что заседание Комиссии осуществлялось в порядке, предусмотренном настоящим Положением;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 заседания Комиссии, и дата поступления информации в Комиссию;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пояснений лица, замещающего муниципальную должность и других лиц по существу рассматриваемых вопросов;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ж)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и)</w:t>
      </w:r>
      <w:r w:rsidRPr="00CA1F2C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CD1F32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5.1., протоколы заседания Комиссии и другие документы Комиссии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4F1CE6">
        <w:rPr>
          <w:rFonts w:ascii="Times New Roman" w:hAnsi="Times New Roman" w:cs="Times New Roman"/>
          <w:sz w:val="28"/>
          <w:szCs w:val="28"/>
        </w:rPr>
        <w:t>,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где хранятся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79" w:rsidRDefault="003D7379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D7379" w:rsidRDefault="003D7379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D7379" w:rsidRDefault="003D7379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3" w:name="_GoBack"/>
      <w:bookmarkEnd w:id="3"/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 2</w:t>
      </w:r>
    </w:p>
    <w:p w:rsidR="000B5839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решению Совета народных депутатов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1A152E" w:rsidRPr="001A152E" w:rsidRDefault="00287108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 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01.07.2019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г. </w:t>
      </w:r>
      <w:r w:rsidR="00C24C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A152E"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№ </w:t>
      </w:r>
      <w:r w:rsidR="006400B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14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СОСТАВ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8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комиссии по соблюдению требований к должностному поведению лиц замещающих муниципальные должности в Совете народных депутатов </w:t>
      </w:r>
      <w:r w:rsidR="006400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Солонецкого</w:t>
      </w:r>
      <w:r w:rsidR="001742DF" w:rsidRPr="009D40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76E1" w:rsidRPr="001A152E" w:rsidRDefault="00E976E1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131"/>
        <w:gridCol w:w="290"/>
        <w:gridCol w:w="5610"/>
      </w:tblGrid>
      <w:tr w:rsidR="00EE2771" w:rsidRPr="00E976E1" w:rsidTr="00BF0389">
        <w:tc>
          <w:tcPr>
            <w:tcW w:w="661" w:type="dxa"/>
            <w:hideMark/>
          </w:tcPr>
          <w:p w:rsidR="00EE2771" w:rsidRPr="00E976E1" w:rsidRDefault="00EE277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3131" w:type="dxa"/>
          </w:tcPr>
          <w:p w:rsidR="00EE2771" w:rsidRPr="00E976E1" w:rsidRDefault="00EE277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Саломатина Галина Владимировна</w:t>
            </w:r>
          </w:p>
        </w:tc>
        <w:tc>
          <w:tcPr>
            <w:tcW w:w="5900" w:type="dxa"/>
            <w:gridSpan w:val="2"/>
          </w:tcPr>
          <w:p w:rsidR="00EE2771" w:rsidRPr="00E976E1" w:rsidRDefault="00EE277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поселения, председатель комиссии</w:t>
            </w:r>
          </w:p>
        </w:tc>
      </w:tr>
      <w:tr w:rsidR="00E976E1" w:rsidRPr="00E976E1" w:rsidTr="00EE2771">
        <w:trPr>
          <w:trHeight w:val="519"/>
        </w:trPr>
        <w:tc>
          <w:tcPr>
            <w:tcW w:w="9692" w:type="dxa"/>
            <w:gridSpan w:val="4"/>
            <w:tcBorders>
              <w:top w:val="nil"/>
            </w:tcBorders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3131" w:type="dxa"/>
          </w:tcPr>
          <w:p w:rsidR="00E976E1" w:rsidRPr="00E976E1" w:rsidRDefault="00EE277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Шуваева Наталья Семеновна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E277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</w:t>
            </w:r>
            <w:r w:rsidR="00E976E1"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администрации сельского поселения - секретарь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3131" w:type="dxa"/>
          </w:tcPr>
          <w:p w:rsidR="00E976E1" w:rsidRPr="00E976E1" w:rsidRDefault="006400B8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Болучевская Татьяна Васильевна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депутат </w:t>
            </w:r>
            <w:r w:rsidR="006400B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Солонецкого</w:t>
            </w: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3131" w:type="dxa"/>
          </w:tcPr>
          <w:p w:rsidR="00E976E1" w:rsidRPr="00E976E1" w:rsidRDefault="006400B8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депутат </w:t>
            </w:r>
            <w:r w:rsidR="006400B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Солонецкого</w:t>
            </w: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5.</w:t>
            </w:r>
          </w:p>
        </w:tc>
        <w:tc>
          <w:tcPr>
            <w:tcW w:w="3131" w:type="dxa"/>
          </w:tcPr>
          <w:p w:rsidR="00E976E1" w:rsidRPr="00E976E1" w:rsidRDefault="006400B8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Поляков Юрий Иванович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депутат </w:t>
            </w:r>
            <w:r w:rsidR="006400B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Солонецкого</w:t>
            </w: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CA1F2C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152E" w:rsidRPr="00CA1F2C" w:rsidSect="009D40BA">
      <w:pgSz w:w="11909" w:h="16838" w:code="9"/>
      <w:pgMar w:top="284" w:right="567" w:bottom="567" w:left="1198" w:header="0" w:footer="6" w:gutter="4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9A" w:rsidRDefault="002F5A9A">
      <w:r>
        <w:separator/>
      </w:r>
    </w:p>
  </w:endnote>
  <w:endnote w:type="continuationSeparator" w:id="0">
    <w:p w:rsidR="002F5A9A" w:rsidRDefault="002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9A" w:rsidRDefault="002F5A9A">
      <w:r>
        <w:separator/>
      </w:r>
    </w:p>
  </w:footnote>
  <w:footnote w:type="continuationSeparator" w:id="0">
    <w:p w:rsidR="002F5A9A" w:rsidRDefault="002F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2"/>
    <w:rsid w:val="000153D7"/>
    <w:rsid w:val="000642DB"/>
    <w:rsid w:val="000B5839"/>
    <w:rsid w:val="000C4421"/>
    <w:rsid w:val="001356E7"/>
    <w:rsid w:val="00151135"/>
    <w:rsid w:val="001742DF"/>
    <w:rsid w:val="00193BBF"/>
    <w:rsid w:val="001A152E"/>
    <w:rsid w:val="001C1438"/>
    <w:rsid w:val="00205BF7"/>
    <w:rsid w:val="0025209F"/>
    <w:rsid w:val="00287108"/>
    <w:rsid w:val="002D21C1"/>
    <w:rsid w:val="002F5A9A"/>
    <w:rsid w:val="00301FF5"/>
    <w:rsid w:val="00326B57"/>
    <w:rsid w:val="0036363C"/>
    <w:rsid w:val="0038744A"/>
    <w:rsid w:val="00391DF9"/>
    <w:rsid w:val="003D7379"/>
    <w:rsid w:val="003E2F54"/>
    <w:rsid w:val="003E4C4E"/>
    <w:rsid w:val="003F27A2"/>
    <w:rsid w:val="004B60CE"/>
    <w:rsid w:val="004D5E0C"/>
    <w:rsid w:val="004F1CE6"/>
    <w:rsid w:val="004F7647"/>
    <w:rsid w:val="005C2D5D"/>
    <w:rsid w:val="006400B8"/>
    <w:rsid w:val="0067378A"/>
    <w:rsid w:val="00696E96"/>
    <w:rsid w:val="006D05EC"/>
    <w:rsid w:val="006E01F7"/>
    <w:rsid w:val="006E1554"/>
    <w:rsid w:val="006F7215"/>
    <w:rsid w:val="00717D16"/>
    <w:rsid w:val="00731890"/>
    <w:rsid w:val="00780DAF"/>
    <w:rsid w:val="00782E57"/>
    <w:rsid w:val="00791B37"/>
    <w:rsid w:val="007A38BA"/>
    <w:rsid w:val="007A6D2B"/>
    <w:rsid w:val="007E62BD"/>
    <w:rsid w:val="007F2C80"/>
    <w:rsid w:val="00817186"/>
    <w:rsid w:val="00825424"/>
    <w:rsid w:val="0088794B"/>
    <w:rsid w:val="008A3678"/>
    <w:rsid w:val="008B26A5"/>
    <w:rsid w:val="008E718F"/>
    <w:rsid w:val="009D40BA"/>
    <w:rsid w:val="009D7A96"/>
    <w:rsid w:val="00A44EB4"/>
    <w:rsid w:val="00A4651A"/>
    <w:rsid w:val="00AA570C"/>
    <w:rsid w:val="00AA69A2"/>
    <w:rsid w:val="00AC131B"/>
    <w:rsid w:val="00AE3EB4"/>
    <w:rsid w:val="00B174F6"/>
    <w:rsid w:val="00B21AB5"/>
    <w:rsid w:val="00B54849"/>
    <w:rsid w:val="00B710DB"/>
    <w:rsid w:val="00BC543A"/>
    <w:rsid w:val="00BD20BE"/>
    <w:rsid w:val="00C06A64"/>
    <w:rsid w:val="00C24CE4"/>
    <w:rsid w:val="00C400CB"/>
    <w:rsid w:val="00C47470"/>
    <w:rsid w:val="00C702E1"/>
    <w:rsid w:val="00C97EDE"/>
    <w:rsid w:val="00CA1F2C"/>
    <w:rsid w:val="00CD1F32"/>
    <w:rsid w:val="00D01C6E"/>
    <w:rsid w:val="00D46EE4"/>
    <w:rsid w:val="00DA02DA"/>
    <w:rsid w:val="00DC05C7"/>
    <w:rsid w:val="00DC161A"/>
    <w:rsid w:val="00DC5826"/>
    <w:rsid w:val="00E216EC"/>
    <w:rsid w:val="00E976E1"/>
    <w:rsid w:val="00EB2C6F"/>
    <w:rsid w:val="00EE2771"/>
    <w:rsid w:val="00F15629"/>
    <w:rsid w:val="00F368E3"/>
    <w:rsid w:val="00F40E42"/>
    <w:rsid w:val="00FB754A"/>
    <w:rsid w:val="00FC6059"/>
    <w:rsid w:val="00FD495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7B5E-8376-4247-A706-5E5FFC11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solon.vorob</cp:lastModifiedBy>
  <cp:revision>7</cp:revision>
  <cp:lastPrinted>2019-07-01T11:40:00Z</cp:lastPrinted>
  <dcterms:created xsi:type="dcterms:W3CDTF">2019-07-01T12:11:00Z</dcterms:created>
  <dcterms:modified xsi:type="dcterms:W3CDTF">2021-10-07T11:57:00Z</dcterms:modified>
</cp:coreProperties>
</file>