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F" w:rsidRDefault="00E1565F" w:rsidP="00E1565F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bookmarkStart w:id="0" w:name="_Hlk141798328"/>
      <w:r>
        <w:rPr>
          <w:b/>
          <w:bCs/>
          <w:sz w:val="32"/>
          <w:szCs w:val="32"/>
          <w:lang w:eastAsia="ar-SA"/>
        </w:rPr>
        <w:t>АДМИНИСТРАЦИЯ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СОЛОНЕЦКОГО СЕЛЬСКОГО ПОСЕЛЕНИЯ 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ВОРОБЬЕВСКОГО</w:t>
      </w:r>
      <w:r>
        <w:rPr>
          <w:b/>
          <w:color w:val="000000"/>
          <w:sz w:val="32"/>
          <w:szCs w:val="32"/>
          <w:lang w:eastAsia="ar-SA"/>
        </w:rPr>
        <w:t xml:space="preserve"> МУНИЦИПАЛЬНОГО РАЙОНА 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t>ВОРОНЕЖСКОЙ ОБЛАСТИ</w:t>
      </w:r>
    </w:p>
    <w:p w:rsidR="00E1565F" w:rsidRDefault="00E1565F" w:rsidP="00E1565F">
      <w:pPr>
        <w:jc w:val="center"/>
        <w:rPr>
          <w:b/>
          <w:sz w:val="28"/>
          <w:szCs w:val="28"/>
        </w:rPr>
      </w:pPr>
    </w:p>
    <w:p w:rsidR="00E1565F" w:rsidRDefault="00E1565F" w:rsidP="00E1565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1565F" w:rsidRDefault="00E1565F" w:rsidP="00E1565F">
      <w:pPr>
        <w:jc w:val="center"/>
        <w:rPr>
          <w:rFonts w:cs="Arial"/>
          <w:b/>
          <w:sz w:val="28"/>
          <w:szCs w:val="28"/>
        </w:rPr>
      </w:pPr>
    </w:p>
    <w:p w:rsidR="00E1565F" w:rsidRDefault="00E1565F" w:rsidP="00E1565F">
      <w:pPr>
        <w:pStyle w:val="20"/>
        <w:ind w:right="4675"/>
        <w:rPr>
          <w:rFonts w:cs="Times New Roman"/>
          <w:b w:val="0"/>
          <w:szCs w:val="20"/>
        </w:rPr>
      </w:pPr>
    </w:p>
    <w:p w:rsidR="00E1565F" w:rsidRPr="000E24D3" w:rsidRDefault="000E24D3" w:rsidP="00E1565F">
      <w:pPr>
        <w:pStyle w:val="20"/>
        <w:ind w:right="4675"/>
        <w:rPr>
          <w:rFonts w:ascii="Times New Roman" w:hAnsi="Times New Roman"/>
          <w:b w:val="0"/>
          <w:color w:val="404040" w:themeColor="text1" w:themeTint="BF"/>
          <w:sz w:val="26"/>
          <w:szCs w:val="26"/>
        </w:rPr>
      </w:pPr>
      <w:r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>От 31 июля</w:t>
      </w:r>
      <w:r w:rsidR="00806328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 </w:t>
      </w:r>
      <w:r w:rsidR="00DB6A0C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 202</w:t>
      </w:r>
      <w:r w:rsidR="00AD2026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3 </w:t>
      </w:r>
      <w:r w:rsidR="007F1EB1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г. </w:t>
      </w:r>
      <w:r w:rsidR="00903E80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>№</w:t>
      </w:r>
      <w:r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>113</w:t>
      </w:r>
      <w:r w:rsidR="00E1565F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             </w:t>
      </w:r>
      <w:r w:rsidR="00E1565F"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</w:rPr>
        <w:t xml:space="preserve">              </w:t>
      </w:r>
    </w:p>
    <w:p w:rsidR="00E1565F" w:rsidRDefault="00E1565F" w:rsidP="00E1565F">
      <w:pPr>
        <w:pStyle w:val="20"/>
        <w:ind w:right="467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с. Солонцы</w:t>
      </w:r>
    </w:p>
    <w:p w:rsidR="007F1EB1" w:rsidRPr="000E24D3" w:rsidRDefault="007F1EB1" w:rsidP="00922A1B">
      <w:pPr>
        <w:pStyle w:val="a5"/>
        <w:snapToGrid w:val="0"/>
        <w:rPr>
          <w:sz w:val="26"/>
          <w:szCs w:val="26"/>
        </w:rPr>
      </w:pPr>
      <w:r w:rsidRPr="000E24D3">
        <w:rPr>
          <w:sz w:val="26"/>
          <w:szCs w:val="26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</w:t>
      </w:r>
      <w:r w:rsidR="000E24D3" w:rsidRPr="000E24D3">
        <w:rPr>
          <w:sz w:val="26"/>
          <w:szCs w:val="26"/>
        </w:rPr>
        <w:t>03.02.2023 г. № 14</w:t>
      </w:r>
      <w:r w:rsidRPr="000E24D3">
        <w:rPr>
          <w:sz w:val="26"/>
          <w:szCs w:val="26"/>
        </w:rPr>
        <w:t xml:space="preserve"> «Об утверждении муниципальной программы развития физической культуры и спорта в Солонецком сельском поселении «Физическая культура и спорт»</w:t>
      </w:r>
    </w:p>
    <w:p w:rsidR="007F1EB1" w:rsidRPr="000E24D3" w:rsidRDefault="007F1EB1" w:rsidP="007F1EB1">
      <w:pPr>
        <w:pStyle w:val="ConsPlusTitle"/>
        <w:widowControl/>
        <w:ind w:right="5101"/>
        <w:jc w:val="both"/>
        <w:rPr>
          <w:b w:val="0"/>
          <w:sz w:val="26"/>
          <w:szCs w:val="26"/>
        </w:rPr>
      </w:pPr>
    </w:p>
    <w:p w:rsidR="007F1EB1" w:rsidRPr="000E24D3" w:rsidRDefault="007F1EB1" w:rsidP="000E24D3">
      <w:pPr>
        <w:ind w:right="-5"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E24D3">
        <w:rPr>
          <w:b/>
          <w:sz w:val="26"/>
          <w:szCs w:val="26"/>
        </w:rPr>
        <w:t>п</w:t>
      </w:r>
      <w:proofErr w:type="gramEnd"/>
      <w:r w:rsidRPr="000E24D3">
        <w:rPr>
          <w:b/>
          <w:sz w:val="26"/>
          <w:szCs w:val="26"/>
        </w:rPr>
        <w:t xml:space="preserve"> о с т а н о в л я е т:</w:t>
      </w:r>
    </w:p>
    <w:p w:rsidR="007F1EB1" w:rsidRPr="000E24D3" w:rsidRDefault="007F1EB1" w:rsidP="007F1EB1">
      <w:pPr>
        <w:pStyle w:val="a5"/>
        <w:snapToGrid w:val="0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 </w:t>
      </w:r>
      <w:proofErr w:type="spellStart"/>
      <w:r w:rsidRPr="000E24D3">
        <w:rPr>
          <w:sz w:val="26"/>
          <w:szCs w:val="26"/>
        </w:rPr>
        <w:t>Воробьевского</w:t>
      </w:r>
      <w:proofErr w:type="spellEnd"/>
      <w:r w:rsidRPr="000E24D3">
        <w:rPr>
          <w:sz w:val="26"/>
          <w:szCs w:val="26"/>
        </w:rPr>
        <w:t xml:space="preserve"> муниципального района </w:t>
      </w:r>
      <w:r w:rsidR="000E24D3" w:rsidRPr="000E24D3">
        <w:rPr>
          <w:sz w:val="26"/>
          <w:szCs w:val="26"/>
        </w:rPr>
        <w:t xml:space="preserve">от 03.02.2023 г. № 14 </w:t>
      </w:r>
      <w:r w:rsidRPr="000E24D3">
        <w:rPr>
          <w:sz w:val="26"/>
          <w:szCs w:val="26"/>
        </w:rPr>
        <w:t>«Об  утверждении муниципальной программы развития физической культуры и спорта в Солонецком сельском поселении «Физическая культура и спорт» следующие изменения:</w:t>
      </w:r>
    </w:p>
    <w:p w:rsidR="00E1565F" w:rsidRPr="000E24D3" w:rsidRDefault="00E1565F" w:rsidP="00E1565F">
      <w:pPr>
        <w:pStyle w:val="a5"/>
        <w:snapToGrid w:val="0"/>
        <w:ind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 1.1 в </w:t>
      </w:r>
      <w:r w:rsidRPr="000E24D3">
        <w:rPr>
          <w:bCs/>
          <w:sz w:val="26"/>
          <w:szCs w:val="26"/>
        </w:rPr>
        <w:t xml:space="preserve">паспорте программы </w:t>
      </w:r>
      <w:r w:rsidRPr="000E24D3">
        <w:rPr>
          <w:sz w:val="26"/>
          <w:szCs w:val="26"/>
        </w:rPr>
        <w:t>в строку «Объемы и источники финансирования муниципальной программы» изложить в следующей редакции:</w:t>
      </w:r>
    </w:p>
    <w:p w:rsidR="00E1565F" w:rsidRPr="000E24D3" w:rsidRDefault="00E1565F" w:rsidP="00E1565F">
      <w:pPr>
        <w:pStyle w:val="a5"/>
        <w:snapToGrid w:val="0"/>
        <w:ind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E1565F" w:rsidRPr="000E24D3" w:rsidTr="00E1565F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65F" w:rsidRPr="000E24D3" w:rsidRDefault="00E1565F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0E24D3">
              <w:rPr>
                <w:b/>
                <w:sz w:val="26"/>
                <w:szCs w:val="26"/>
              </w:rPr>
              <w:t>Объемы и источники финансирования му</w:t>
            </w:r>
            <w:r w:rsidRPr="000E24D3">
              <w:rPr>
                <w:b/>
                <w:sz w:val="26"/>
                <w:szCs w:val="26"/>
              </w:rPr>
              <w:softHyphen/>
              <w:t>ниципальной про</w:t>
            </w:r>
            <w:r w:rsidRPr="000E24D3">
              <w:rPr>
                <w:b/>
                <w:sz w:val="26"/>
                <w:szCs w:val="26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5F" w:rsidRPr="000E24D3" w:rsidRDefault="00E1565F">
            <w:pPr>
              <w:snapToGrid w:val="0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>Бюджет Солонецкого сельского поселения.</w:t>
            </w:r>
          </w:p>
          <w:p w:rsidR="00E1565F" w:rsidRPr="000E24D3" w:rsidRDefault="00E1565F">
            <w:pPr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EB3080" w:rsidRPr="000E24D3">
              <w:rPr>
                <w:sz w:val="26"/>
                <w:szCs w:val="26"/>
              </w:rPr>
              <w:t xml:space="preserve"> </w:t>
            </w:r>
            <w:r w:rsidR="001B2407" w:rsidRPr="000E24D3">
              <w:rPr>
                <w:b/>
                <w:sz w:val="26"/>
                <w:szCs w:val="26"/>
              </w:rPr>
              <w:t xml:space="preserve">142,8238 </w:t>
            </w:r>
            <w:r w:rsidRPr="000E24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24D3">
              <w:rPr>
                <w:b/>
                <w:sz w:val="26"/>
                <w:szCs w:val="26"/>
              </w:rPr>
              <w:t>тыс</w:t>
            </w:r>
            <w:proofErr w:type="gramStart"/>
            <w:r w:rsidRPr="000E24D3">
              <w:rPr>
                <w:b/>
                <w:sz w:val="26"/>
                <w:szCs w:val="26"/>
              </w:rPr>
              <w:t>.р</w:t>
            </w:r>
            <w:proofErr w:type="gramEnd"/>
            <w:r w:rsidRPr="000E24D3">
              <w:rPr>
                <w:b/>
                <w:sz w:val="26"/>
                <w:szCs w:val="26"/>
              </w:rPr>
              <w:t>ублей</w:t>
            </w:r>
            <w:proofErr w:type="spellEnd"/>
            <w:r w:rsidRPr="000E24D3">
              <w:rPr>
                <w:sz w:val="26"/>
                <w:szCs w:val="26"/>
              </w:rPr>
              <w:t>, в том числе:</w:t>
            </w:r>
          </w:p>
          <w:p w:rsidR="00E1565F" w:rsidRPr="000E24D3" w:rsidRDefault="00E1565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>- на 202</w:t>
            </w:r>
            <w:r w:rsidR="00AD2026" w:rsidRPr="000E24D3">
              <w:rPr>
                <w:sz w:val="26"/>
                <w:szCs w:val="26"/>
              </w:rPr>
              <w:t>3</w:t>
            </w:r>
            <w:r w:rsidRPr="000E24D3">
              <w:rPr>
                <w:sz w:val="26"/>
                <w:szCs w:val="26"/>
              </w:rPr>
              <w:t xml:space="preserve"> год – </w:t>
            </w:r>
            <w:r w:rsidR="001B2407" w:rsidRPr="000E24D3">
              <w:rPr>
                <w:sz w:val="26"/>
                <w:szCs w:val="26"/>
              </w:rPr>
              <w:t>62,8238</w:t>
            </w:r>
            <w:r w:rsidRPr="000E24D3">
              <w:rPr>
                <w:sz w:val="26"/>
                <w:szCs w:val="26"/>
              </w:rPr>
              <w:t xml:space="preserve"> </w:t>
            </w:r>
            <w:proofErr w:type="spellStart"/>
            <w:r w:rsidRPr="000E24D3">
              <w:rPr>
                <w:sz w:val="26"/>
                <w:szCs w:val="26"/>
              </w:rPr>
              <w:t>тыс</w:t>
            </w:r>
            <w:proofErr w:type="gramStart"/>
            <w:r w:rsidRPr="000E24D3">
              <w:rPr>
                <w:sz w:val="26"/>
                <w:szCs w:val="26"/>
              </w:rPr>
              <w:t>.р</w:t>
            </w:r>
            <w:proofErr w:type="gramEnd"/>
            <w:r w:rsidRPr="000E24D3">
              <w:rPr>
                <w:sz w:val="26"/>
                <w:szCs w:val="26"/>
              </w:rPr>
              <w:t>ублей</w:t>
            </w:r>
            <w:proofErr w:type="spellEnd"/>
            <w:r w:rsidRPr="000E24D3">
              <w:rPr>
                <w:sz w:val="26"/>
                <w:szCs w:val="26"/>
              </w:rPr>
              <w:t>;</w:t>
            </w:r>
          </w:p>
          <w:p w:rsidR="00E1565F" w:rsidRPr="000E24D3" w:rsidRDefault="00E1565F" w:rsidP="00976B8A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>- на 202</w:t>
            </w:r>
            <w:r w:rsidR="00AD2026" w:rsidRPr="000E24D3">
              <w:rPr>
                <w:sz w:val="26"/>
                <w:szCs w:val="26"/>
              </w:rPr>
              <w:t>4</w:t>
            </w:r>
            <w:r w:rsidRPr="000E24D3">
              <w:rPr>
                <w:sz w:val="26"/>
                <w:szCs w:val="26"/>
              </w:rPr>
              <w:t xml:space="preserve"> год </w:t>
            </w:r>
            <w:r w:rsidR="00DC05D0" w:rsidRPr="000E24D3">
              <w:rPr>
                <w:sz w:val="26"/>
                <w:szCs w:val="26"/>
              </w:rPr>
              <w:t>–</w:t>
            </w:r>
            <w:r w:rsidRPr="000E24D3">
              <w:rPr>
                <w:sz w:val="26"/>
                <w:szCs w:val="26"/>
              </w:rPr>
              <w:t xml:space="preserve"> </w:t>
            </w:r>
            <w:r w:rsidR="00AD2026" w:rsidRPr="000E24D3">
              <w:rPr>
                <w:sz w:val="26"/>
                <w:szCs w:val="26"/>
              </w:rPr>
              <w:t>5</w:t>
            </w:r>
            <w:r w:rsidR="00976B8A" w:rsidRPr="000E24D3">
              <w:rPr>
                <w:sz w:val="26"/>
                <w:szCs w:val="26"/>
              </w:rPr>
              <w:t>0,0</w:t>
            </w:r>
            <w:r w:rsidRPr="000E24D3">
              <w:rPr>
                <w:sz w:val="26"/>
                <w:szCs w:val="26"/>
              </w:rPr>
              <w:t xml:space="preserve"> тыс. рублей</w:t>
            </w:r>
          </w:p>
          <w:p w:rsidR="00D243D1" w:rsidRPr="000E24D3" w:rsidRDefault="00D243D1" w:rsidP="00AD202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>- на 202</w:t>
            </w:r>
            <w:r w:rsidR="00AD2026" w:rsidRPr="000E24D3">
              <w:rPr>
                <w:sz w:val="26"/>
                <w:szCs w:val="26"/>
              </w:rPr>
              <w:t>5</w:t>
            </w:r>
            <w:r w:rsidRPr="000E24D3">
              <w:rPr>
                <w:sz w:val="26"/>
                <w:szCs w:val="26"/>
              </w:rPr>
              <w:t xml:space="preserve"> год – </w:t>
            </w:r>
            <w:r w:rsidR="00AD2026" w:rsidRPr="000E24D3">
              <w:rPr>
                <w:sz w:val="26"/>
                <w:szCs w:val="26"/>
              </w:rPr>
              <w:t>30,0</w:t>
            </w:r>
            <w:r w:rsidRPr="000E24D3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E1565F" w:rsidRPr="000E24D3" w:rsidRDefault="00E1565F" w:rsidP="00E1565F">
      <w:pPr>
        <w:pStyle w:val="a5"/>
        <w:ind w:firstLine="708"/>
        <w:jc w:val="right"/>
        <w:rPr>
          <w:bCs/>
          <w:sz w:val="26"/>
          <w:szCs w:val="26"/>
        </w:rPr>
      </w:pPr>
      <w:r w:rsidRPr="000E24D3">
        <w:rPr>
          <w:rStyle w:val="a3"/>
          <w:sz w:val="26"/>
          <w:szCs w:val="26"/>
        </w:rPr>
        <w:t>».</w:t>
      </w:r>
    </w:p>
    <w:p w:rsidR="00E1565F" w:rsidRPr="000E24D3" w:rsidRDefault="00E1565F" w:rsidP="00E1565F">
      <w:pPr>
        <w:jc w:val="both"/>
        <w:rPr>
          <w:b/>
          <w:sz w:val="26"/>
          <w:szCs w:val="26"/>
        </w:rPr>
      </w:pPr>
      <w:r w:rsidRPr="000E24D3">
        <w:rPr>
          <w:sz w:val="26"/>
          <w:szCs w:val="26"/>
        </w:rPr>
        <w:t xml:space="preserve">       1.2  мероприятия </w:t>
      </w:r>
      <w:r w:rsidRPr="000E24D3">
        <w:rPr>
          <w:rStyle w:val="a3"/>
          <w:b w:val="0"/>
          <w:bCs w:val="0"/>
          <w:sz w:val="26"/>
          <w:szCs w:val="26"/>
        </w:rPr>
        <w:t xml:space="preserve">по  муниципальной программе развития физической культуры и спорта в Солонецком сельском поселении «Физическая культура и спорт» </w:t>
      </w:r>
      <w:r w:rsidRPr="000E24D3">
        <w:rPr>
          <w:rStyle w:val="a3"/>
          <w:b w:val="0"/>
          <w:sz w:val="26"/>
          <w:szCs w:val="26"/>
        </w:rPr>
        <w:t xml:space="preserve">изложить согласно приложению </w:t>
      </w:r>
      <w:r w:rsidRPr="000E24D3">
        <w:rPr>
          <w:rFonts w:eastAsia="SimSun"/>
          <w:sz w:val="26"/>
          <w:szCs w:val="26"/>
          <w:lang w:eastAsia="hi-IN" w:bidi="hi-IN"/>
        </w:rPr>
        <w:t>к настоящему постановлению</w:t>
      </w:r>
      <w:r w:rsidRPr="000E24D3">
        <w:rPr>
          <w:rFonts w:eastAsia="SimSun"/>
          <w:b/>
          <w:sz w:val="26"/>
          <w:szCs w:val="26"/>
          <w:lang w:eastAsia="hi-IN" w:bidi="hi-IN"/>
        </w:rPr>
        <w:t>.</w:t>
      </w:r>
    </w:p>
    <w:p w:rsidR="00E1565F" w:rsidRPr="000E24D3" w:rsidRDefault="00E1565F" w:rsidP="00E1565F">
      <w:pPr>
        <w:ind w:firstLine="426"/>
        <w:jc w:val="both"/>
        <w:rPr>
          <w:sz w:val="26"/>
          <w:szCs w:val="26"/>
        </w:rPr>
      </w:pPr>
      <w:r w:rsidRPr="000E24D3">
        <w:rPr>
          <w:sz w:val="26"/>
          <w:szCs w:val="26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E1565F" w:rsidRPr="000E24D3" w:rsidRDefault="00E1565F" w:rsidP="00E1565F">
      <w:pPr>
        <w:ind w:firstLine="426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3. </w:t>
      </w:r>
      <w:proofErr w:type="gramStart"/>
      <w:r w:rsidRPr="000E24D3">
        <w:rPr>
          <w:sz w:val="26"/>
          <w:szCs w:val="26"/>
        </w:rPr>
        <w:t>Контроль за</w:t>
      </w:r>
      <w:proofErr w:type="gramEnd"/>
      <w:r w:rsidRPr="000E24D3">
        <w:rPr>
          <w:sz w:val="26"/>
          <w:szCs w:val="26"/>
        </w:rPr>
        <w:t xml:space="preserve"> исполнением настоящего постановления оставляю  за собой.</w:t>
      </w:r>
    </w:p>
    <w:p w:rsidR="00E1565F" w:rsidRPr="000E24D3" w:rsidRDefault="00E1565F" w:rsidP="00E1565F">
      <w:pPr>
        <w:ind w:firstLine="426"/>
        <w:rPr>
          <w:sz w:val="26"/>
          <w:szCs w:val="26"/>
        </w:rPr>
      </w:pPr>
    </w:p>
    <w:p w:rsidR="00E1565F" w:rsidRPr="000E24D3" w:rsidRDefault="00E1565F" w:rsidP="000E24D3">
      <w:pPr>
        <w:rPr>
          <w:sz w:val="26"/>
          <w:szCs w:val="26"/>
        </w:rPr>
      </w:pPr>
    </w:p>
    <w:p w:rsidR="00E1565F" w:rsidRPr="000E24D3" w:rsidRDefault="00E1565F" w:rsidP="00E1565F">
      <w:pPr>
        <w:rPr>
          <w:sz w:val="26"/>
          <w:szCs w:val="26"/>
        </w:rPr>
      </w:pPr>
      <w:r w:rsidRPr="000E24D3">
        <w:rPr>
          <w:sz w:val="26"/>
          <w:szCs w:val="26"/>
        </w:rPr>
        <w:t xml:space="preserve">Глава Солонецкого </w:t>
      </w:r>
    </w:p>
    <w:p w:rsidR="00E1565F" w:rsidRPr="000E24D3" w:rsidRDefault="00E1565F" w:rsidP="000E24D3">
      <w:pPr>
        <w:rPr>
          <w:sz w:val="26"/>
          <w:szCs w:val="26"/>
        </w:rPr>
      </w:pPr>
      <w:r w:rsidRPr="000E24D3">
        <w:rPr>
          <w:sz w:val="26"/>
          <w:szCs w:val="26"/>
        </w:rPr>
        <w:t>сельского поселения</w:t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  <w:t xml:space="preserve">        </w:t>
      </w:r>
      <w:proofErr w:type="spellStart"/>
      <w:r w:rsidRPr="000E24D3">
        <w:rPr>
          <w:sz w:val="26"/>
          <w:szCs w:val="26"/>
        </w:rPr>
        <w:t>Г.В.Саломатина</w:t>
      </w:r>
      <w:proofErr w:type="spellEnd"/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E24D3" w:rsidRDefault="000E24D3" w:rsidP="000E24D3">
      <w:pPr>
        <w:pStyle w:val="a5"/>
        <w:jc w:val="right"/>
      </w:pPr>
      <w:r>
        <w:t xml:space="preserve">Приложение </w:t>
      </w:r>
    </w:p>
    <w:p w:rsidR="000E24D3" w:rsidRDefault="000E24D3" w:rsidP="000E24D3">
      <w:pPr>
        <w:pStyle w:val="a5"/>
        <w:jc w:val="right"/>
      </w:pPr>
      <w:r>
        <w:lastRenderedPageBreak/>
        <w:t>к муниципальной программе</w:t>
      </w:r>
    </w:p>
    <w:p w:rsidR="000E24D3" w:rsidRDefault="000E24D3" w:rsidP="000E24D3">
      <w:pPr>
        <w:pStyle w:val="a5"/>
        <w:jc w:val="right"/>
      </w:pPr>
      <w:r>
        <w:t>развития физической культуры</w:t>
      </w:r>
    </w:p>
    <w:p w:rsidR="000E24D3" w:rsidRDefault="000E24D3" w:rsidP="000E24D3">
      <w:pPr>
        <w:pStyle w:val="a5"/>
        <w:jc w:val="right"/>
      </w:pPr>
      <w:r>
        <w:t xml:space="preserve">и спорта в </w:t>
      </w:r>
      <w:proofErr w:type="spellStart"/>
      <w:r>
        <w:t>Солонецком</w:t>
      </w:r>
      <w:proofErr w:type="spellEnd"/>
    </w:p>
    <w:p w:rsidR="000E24D3" w:rsidRDefault="000E24D3" w:rsidP="000E24D3">
      <w:pPr>
        <w:pStyle w:val="a5"/>
        <w:jc w:val="right"/>
      </w:pPr>
      <w:r>
        <w:t xml:space="preserve">сельском </w:t>
      </w:r>
      <w:proofErr w:type="gramStart"/>
      <w:r>
        <w:t>поселении</w:t>
      </w:r>
      <w:proofErr w:type="gramEnd"/>
      <w:r>
        <w:t xml:space="preserve"> </w:t>
      </w:r>
    </w:p>
    <w:p w:rsidR="000E24D3" w:rsidRDefault="000E24D3" w:rsidP="000E24D3">
      <w:pPr>
        <w:pStyle w:val="a5"/>
        <w:jc w:val="right"/>
      </w:pPr>
      <w:r>
        <w:t>«Физическая культура и спорт»</w:t>
      </w:r>
    </w:p>
    <w:p w:rsidR="000E24D3" w:rsidRDefault="000E24D3" w:rsidP="000E24D3">
      <w:pPr>
        <w:pStyle w:val="a4"/>
      </w:pPr>
    </w:p>
    <w:p w:rsidR="000E24D3" w:rsidRDefault="000E24D3" w:rsidP="000E24D3">
      <w:pPr>
        <w:pStyle w:val="a4"/>
        <w:jc w:val="center"/>
        <w:rPr>
          <w:rStyle w:val="a3"/>
        </w:rPr>
      </w:pPr>
      <w:r>
        <w:rPr>
          <w:rStyle w:val="a3"/>
        </w:rPr>
        <w:t xml:space="preserve">Мероприятия по  муниципальной программе </w:t>
      </w:r>
    </w:p>
    <w:p w:rsidR="000E24D3" w:rsidRDefault="000E24D3" w:rsidP="000E24D3">
      <w:pPr>
        <w:pStyle w:val="a4"/>
        <w:jc w:val="center"/>
        <w:rPr>
          <w:rStyle w:val="a3"/>
        </w:rPr>
      </w:pPr>
      <w:r>
        <w:rPr>
          <w:rStyle w:val="a3"/>
        </w:rPr>
        <w:t xml:space="preserve">развития физической культуры и спорта в </w:t>
      </w:r>
      <w:proofErr w:type="spellStart"/>
      <w:r>
        <w:rPr>
          <w:rStyle w:val="a3"/>
        </w:rPr>
        <w:t>Солонецком</w:t>
      </w:r>
      <w:proofErr w:type="spellEnd"/>
      <w:r>
        <w:rPr>
          <w:rStyle w:val="a3"/>
        </w:rPr>
        <w:t xml:space="preserve"> сельском поселении «Физическая культура и спорт»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2909"/>
        <w:gridCol w:w="1303"/>
        <w:gridCol w:w="13"/>
        <w:gridCol w:w="38"/>
        <w:gridCol w:w="1093"/>
        <w:gridCol w:w="1041"/>
        <w:gridCol w:w="82"/>
        <w:gridCol w:w="11"/>
        <w:gridCol w:w="658"/>
        <w:gridCol w:w="15"/>
        <w:gridCol w:w="10"/>
        <w:gridCol w:w="781"/>
        <w:gridCol w:w="19"/>
        <w:gridCol w:w="17"/>
        <w:gridCol w:w="745"/>
        <w:gridCol w:w="63"/>
        <w:gridCol w:w="17"/>
        <w:gridCol w:w="756"/>
      </w:tblGrid>
      <w:tr w:rsidR="000E24D3" w:rsidTr="00FB6E5E">
        <w:tc>
          <w:tcPr>
            <w:tcW w:w="1519" w:type="pct"/>
            <w:vMerge w:val="restar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1" w:type="pct"/>
            <w:vMerge w:val="restar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204" w:type="pct"/>
            <w:gridSpan w:val="1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0E24D3" w:rsidTr="00FB6E5E">
        <w:trPr>
          <w:trHeight w:val="922"/>
        </w:trPr>
        <w:tc>
          <w:tcPr>
            <w:tcW w:w="1519" w:type="pct"/>
            <w:vMerge/>
          </w:tcPr>
          <w:p w:rsidR="000E24D3" w:rsidRDefault="000E24D3" w:rsidP="0042581A">
            <w:pPr>
              <w:snapToGrid w:val="0"/>
            </w:pPr>
          </w:p>
        </w:tc>
        <w:tc>
          <w:tcPr>
            <w:tcW w:w="707" w:type="pct"/>
            <w:gridSpan w:val="3"/>
            <w:vMerge/>
          </w:tcPr>
          <w:p w:rsidR="000E24D3" w:rsidRDefault="000E24D3" w:rsidP="0042581A">
            <w:pPr>
              <w:snapToGrid w:val="0"/>
            </w:pPr>
          </w:p>
        </w:tc>
        <w:tc>
          <w:tcPr>
            <w:tcW w:w="571" w:type="pct"/>
            <w:vMerge/>
          </w:tcPr>
          <w:p w:rsidR="000E24D3" w:rsidRDefault="000E24D3" w:rsidP="0042581A">
            <w:pPr>
              <w:snapToGrid w:val="0"/>
            </w:pPr>
          </w:p>
        </w:tc>
        <w:tc>
          <w:tcPr>
            <w:tcW w:w="544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6" w:type="pct"/>
            <w:gridSpan w:val="5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8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08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07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Привлекаемые средства</w:t>
            </w:r>
          </w:p>
        </w:tc>
        <w:tc>
          <w:tcPr>
            <w:tcW w:w="571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спортивных площадок</w:t>
            </w:r>
            <w:proofErr w:type="gramStart"/>
            <w:r>
              <w:rPr>
                <w:sz w:val="20"/>
                <w:szCs w:val="20"/>
              </w:rPr>
              <w:t> :</w:t>
            </w:r>
            <w:proofErr w:type="gramEnd"/>
          </w:p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универсальной площадки 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E24D3" w:rsidRDefault="000E24D3" w:rsidP="0042581A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</w:tcPr>
          <w:p w:rsidR="000E24D3" w:rsidRDefault="000E24D3" w:rsidP="0042581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E24D3" w:rsidRDefault="000E24D3" w:rsidP="0042581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81" w:type="pct"/>
            <w:gridSpan w:val="17"/>
          </w:tcPr>
          <w:p w:rsidR="000E24D3" w:rsidRDefault="000E24D3" w:rsidP="0042581A">
            <w:pPr>
              <w:pStyle w:val="a4"/>
              <w:tabs>
                <w:tab w:val="left" w:pos="210"/>
              </w:tabs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Финансирование не требуется</w:t>
            </w:r>
          </w:p>
          <w:p w:rsidR="000E24D3" w:rsidRDefault="000E24D3" w:rsidP="0042581A"/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  для организации и проведения спортивно-массовых мероприятий:</w:t>
            </w:r>
          </w:p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стадиона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атон</w:t>
            </w:r>
            <w:proofErr w:type="spellEnd"/>
          </w:p>
        </w:tc>
        <w:tc>
          <w:tcPr>
            <w:tcW w:w="680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E24D3" w:rsidRDefault="000E24D3" w:rsidP="0042581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81" w:type="pct"/>
            <w:gridSpan w:val="17"/>
          </w:tcPr>
          <w:p w:rsidR="000E24D3" w:rsidRDefault="000E24D3" w:rsidP="0042581A">
            <w:pPr>
              <w:pStyle w:val="a4"/>
              <w:tabs>
                <w:tab w:val="left" w:pos="405"/>
              </w:tabs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Финансирование не требуется</w:t>
            </w:r>
          </w:p>
        </w:tc>
      </w:tr>
      <w:tr w:rsidR="00FB6E5E" w:rsidTr="00FB6E5E">
        <w:tc>
          <w:tcPr>
            <w:tcW w:w="1519" w:type="pct"/>
          </w:tcPr>
          <w:p w:rsidR="00FB6E5E" w:rsidRDefault="00FB6E5E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680" w:type="pct"/>
          </w:tcPr>
          <w:p w:rsidR="00FB6E5E" w:rsidRDefault="00FB6E5E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Д.Д.</w:t>
            </w:r>
          </w:p>
        </w:tc>
        <w:tc>
          <w:tcPr>
            <w:tcW w:w="598" w:type="pct"/>
            <w:gridSpan w:val="3"/>
          </w:tcPr>
          <w:p w:rsidR="00FB6E5E" w:rsidRPr="002B2AC2" w:rsidRDefault="00FB6E5E" w:rsidP="00FC347A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142,8238</w:t>
            </w:r>
          </w:p>
        </w:tc>
        <w:tc>
          <w:tcPr>
            <w:tcW w:w="593" w:type="pct"/>
            <w:gridSpan w:val="3"/>
          </w:tcPr>
          <w:p w:rsidR="00FB6E5E" w:rsidRPr="007C0617" w:rsidRDefault="00FB6E5E" w:rsidP="00FC347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7C0617">
              <w:rPr>
                <w:sz w:val="20"/>
                <w:szCs w:val="20"/>
              </w:rPr>
              <w:t>62,8238</w:t>
            </w:r>
          </w:p>
        </w:tc>
        <w:tc>
          <w:tcPr>
            <w:tcW w:w="344" w:type="pct"/>
          </w:tcPr>
          <w:p w:rsidR="00FB6E5E" w:rsidRDefault="00FB6E5E" w:rsidP="00FC347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31" w:type="pct"/>
            <w:gridSpan w:val="4"/>
          </w:tcPr>
          <w:p w:rsidR="00FB6E5E" w:rsidRDefault="00FB6E5E" w:rsidP="00FC347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31" w:type="pct"/>
            <w:gridSpan w:val="3"/>
          </w:tcPr>
          <w:p w:rsidR="00FB6E5E" w:rsidRDefault="00FB6E5E" w:rsidP="00FC347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gridSpan w:val="2"/>
          </w:tcPr>
          <w:p w:rsidR="00FB6E5E" w:rsidRDefault="00FB6E5E" w:rsidP="00FC347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24D3" w:rsidTr="00FB6E5E">
        <w:tc>
          <w:tcPr>
            <w:tcW w:w="1519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680" w:type="pct"/>
          </w:tcPr>
          <w:p w:rsidR="000E24D3" w:rsidRDefault="000E24D3" w:rsidP="0042581A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E24D3" w:rsidRDefault="000E24D3" w:rsidP="0042581A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</w:tcPr>
          <w:p w:rsidR="000E24D3" w:rsidRPr="002B2AC2" w:rsidRDefault="000E24D3" w:rsidP="0042581A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0E24D3" w:rsidRPr="007C0617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3"/>
          </w:tcPr>
          <w:p w:rsidR="000E24D3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4"/>
          </w:tcPr>
          <w:p w:rsidR="000E24D3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</w:tcPr>
          <w:p w:rsidR="000E24D3" w:rsidRPr="002B2AC2" w:rsidRDefault="000E24D3" w:rsidP="0042581A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0E24D3" w:rsidRPr="007C0617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24D3" w:rsidTr="00FB6E5E">
        <w:tc>
          <w:tcPr>
            <w:tcW w:w="2199" w:type="pct"/>
            <w:gridSpan w:val="2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Всего:</w:t>
            </w:r>
          </w:p>
        </w:tc>
        <w:tc>
          <w:tcPr>
            <w:tcW w:w="598" w:type="pct"/>
            <w:gridSpan w:val="3"/>
          </w:tcPr>
          <w:p w:rsidR="000E24D3" w:rsidRPr="002B2AC2" w:rsidRDefault="000E24D3" w:rsidP="0042581A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142,8238</w:t>
            </w:r>
          </w:p>
        </w:tc>
        <w:tc>
          <w:tcPr>
            <w:tcW w:w="587" w:type="pct"/>
            <w:gridSpan w:val="2"/>
          </w:tcPr>
          <w:p w:rsidR="000E24D3" w:rsidRPr="007C0617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7C0617">
              <w:rPr>
                <w:sz w:val="20"/>
                <w:szCs w:val="20"/>
              </w:rPr>
              <w:t>62,8238</w:t>
            </w:r>
          </w:p>
        </w:tc>
        <w:tc>
          <w:tcPr>
            <w:tcW w:w="358" w:type="pct"/>
            <w:gridSpan w:val="3"/>
          </w:tcPr>
          <w:p w:rsidR="000E24D3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32" w:type="pct"/>
            <w:gridSpan w:val="4"/>
          </w:tcPr>
          <w:p w:rsidR="000E24D3" w:rsidRDefault="000E24D3" w:rsidP="0042581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31" w:type="pct"/>
            <w:gridSpan w:val="3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</w:tcPr>
          <w:p w:rsidR="000E24D3" w:rsidRDefault="000E24D3" w:rsidP="0042581A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24D3" w:rsidRDefault="000E24D3" w:rsidP="000E24D3"/>
    <w:p w:rsidR="000E24D3" w:rsidRDefault="000E24D3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03A3" w:rsidRPr="00E603A3" w:rsidRDefault="00E603A3" w:rsidP="006F7324">
      <w:pPr>
        <w:pStyle w:val="1"/>
        <w:rPr>
          <w:rFonts w:ascii="Times New Roman" w:hAnsi="Times New Roman" w:cs="Times New Roman"/>
          <w:b/>
          <w:sz w:val="16"/>
          <w:szCs w:val="16"/>
          <w:lang w:val="en-US"/>
        </w:rPr>
      </w:pPr>
      <w:bookmarkStart w:id="1" w:name="_GoBack"/>
      <w:bookmarkEnd w:id="0"/>
      <w:bookmarkEnd w:id="1"/>
    </w:p>
    <w:sectPr w:rsidR="00E603A3" w:rsidRPr="00E603A3" w:rsidSect="00F812B1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5F"/>
    <w:rsid w:val="000112C3"/>
    <w:rsid w:val="00011986"/>
    <w:rsid w:val="000634A9"/>
    <w:rsid w:val="000E24D3"/>
    <w:rsid w:val="00196C4F"/>
    <w:rsid w:val="001B2407"/>
    <w:rsid w:val="002036DF"/>
    <w:rsid w:val="00216AB9"/>
    <w:rsid w:val="002B2AC2"/>
    <w:rsid w:val="002F1DF8"/>
    <w:rsid w:val="00321E8F"/>
    <w:rsid w:val="003C26C8"/>
    <w:rsid w:val="004355FE"/>
    <w:rsid w:val="004659D1"/>
    <w:rsid w:val="004C2848"/>
    <w:rsid w:val="00564888"/>
    <w:rsid w:val="005E1286"/>
    <w:rsid w:val="006F7324"/>
    <w:rsid w:val="007C0617"/>
    <w:rsid w:val="007C0935"/>
    <w:rsid w:val="007E39DF"/>
    <w:rsid w:val="007F1EB1"/>
    <w:rsid w:val="00806328"/>
    <w:rsid w:val="00903E80"/>
    <w:rsid w:val="009107B7"/>
    <w:rsid w:val="009124A3"/>
    <w:rsid w:val="00922A1B"/>
    <w:rsid w:val="00976B8A"/>
    <w:rsid w:val="00A8034E"/>
    <w:rsid w:val="00AB6DEE"/>
    <w:rsid w:val="00AD1FAB"/>
    <w:rsid w:val="00AD2026"/>
    <w:rsid w:val="00B20791"/>
    <w:rsid w:val="00C96D67"/>
    <w:rsid w:val="00D243D1"/>
    <w:rsid w:val="00DB6A0C"/>
    <w:rsid w:val="00DC05D0"/>
    <w:rsid w:val="00E1565F"/>
    <w:rsid w:val="00E456DE"/>
    <w:rsid w:val="00E603A3"/>
    <w:rsid w:val="00EB3080"/>
    <w:rsid w:val="00EC6FF6"/>
    <w:rsid w:val="00F812B1"/>
    <w:rsid w:val="00F83080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565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156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E1565F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E1565F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E156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E156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1565F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FB6E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565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156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E1565F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E1565F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E156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E156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1565F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FB6E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4</cp:revision>
  <cp:lastPrinted>2023-08-01T12:17:00Z</cp:lastPrinted>
  <dcterms:created xsi:type="dcterms:W3CDTF">2023-08-01T12:22:00Z</dcterms:created>
  <dcterms:modified xsi:type="dcterms:W3CDTF">2023-08-01T13:12:00Z</dcterms:modified>
</cp:coreProperties>
</file>