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7B" w:rsidRDefault="00E7417B" w:rsidP="00E7417B">
      <w:pPr>
        <w:overflowPunct w:val="0"/>
        <w:autoSpaceDE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E7417B" w:rsidRDefault="00E7417B" w:rsidP="00E7417B">
      <w:pPr>
        <w:overflowPunct w:val="0"/>
        <w:autoSpaceDE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E7417B" w:rsidRDefault="00E7417B" w:rsidP="00E7417B">
      <w:pPr>
        <w:overflowPunct w:val="0"/>
        <w:autoSpaceDE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ВОРОБЬЕВСКОГО МУНИЦИПАЛЬНОГО РАЙОНА</w:t>
      </w:r>
    </w:p>
    <w:p w:rsidR="00E7417B" w:rsidRDefault="00E7417B" w:rsidP="00E7417B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E7417B" w:rsidRDefault="00E7417B" w:rsidP="00E7417B">
      <w:pPr>
        <w:pStyle w:val="2"/>
        <w:ind w:firstLine="0"/>
        <w:jc w:val="both"/>
        <w:rPr>
          <w:rFonts w:ascii="Times New Roman" w:hAnsi="Times New Roman"/>
          <w:b/>
          <w:bCs/>
          <w:sz w:val="28"/>
        </w:rPr>
      </w:pPr>
    </w:p>
    <w:p w:rsidR="00E7417B" w:rsidRDefault="00E7417B" w:rsidP="00E7417B">
      <w:pPr>
        <w:pStyle w:val="2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ПОСТАН</w:t>
      </w:r>
      <w:bookmarkStart w:id="0" w:name="_GoBack"/>
      <w:bookmarkEnd w:id="0"/>
      <w:r>
        <w:rPr>
          <w:rFonts w:ascii="Times New Roman" w:hAnsi="Times New Roman"/>
          <w:bCs/>
          <w:sz w:val="36"/>
          <w:szCs w:val="36"/>
        </w:rPr>
        <w:t>ОВЛЕНИЕ</w:t>
      </w:r>
    </w:p>
    <w:p w:rsidR="00E7417B" w:rsidRDefault="00E7417B" w:rsidP="00E7417B">
      <w:pPr>
        <w:pStyle w:val="2"/>
        <w:ind w:firstLine="0"/>
        <w:jc w:val="both"/>
        <w:rPr>
          <w:rFonts w:ascii="Times New Roman" w:hAnsi="Times New Roman"/>
          <w:b/>
          <w:bCs/>
          <w:sz w:val="28"/>
        </w:rPr>
      </w:pPr>
    </w:p>
    <w:p w:rsidR="00E7417B" w:rsidRPr="005A08C4" w:rsidRDefault="00E7417B" w:rsidP="00E7417B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5A08C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A08C4" w:rsidRPr="005A08C4">
        <w:rPr>
          <w:rFonts w:ascii="Times New Roman" w:hAnsi="Times New Roman"/>
          <w:sz w:val="28"/>
          <w:szCs w:val="28"/>
          <w:u w:val="single"/>
        </w:rPr>
        <w:t>28 января 2022г. № 11</w:t>
      </w:r>
    </w:p>
    <w:p w:rsidR="00E7417B" w:rsidRDefault="00E7417B" w:rsidP="00E7417B">
      <w:pPr>
        <w:pStyle w:val="ConsPlusTitle"/>
        <w:widowControl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с. Солонцы </w:t>
      </w:r>
    </w:p>
    <w:p w:rsidR="00A60289" w:rsidRPr="00AB70AB" w:rsidRDefault="00A60289" w:rsidP="00A60289">
      <w:pPr>
        <w:pStyle w:val="a3"/>
        <w:rPr>
          <w:rFonts w:ascii="Times New Roman" w:hAnsi="Times New Roman"/>
          <w:sz w:val="28"/>
          <w:szCs w:val="28"/>
        </w:rPr>
      </w:pPr>
      <w:r w:rsidRPr="00AB70A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</w:t>
      </w:r>
    </w:p>
    <w:p w:rsidR="00A60289" w:rsidRPr="00AB70AB" w:rsidRDefault="00A60289" w:rsidP="00A60289">
      <w:pPr>
        <w:pStyle w:val="a3"/>
        <w:rPr>
          <w:rFonts w:ascii="Times New Roman" w:hAnsi="Times New Roman"/>
          <w:sz w:val="28"/>
          <w:szCs w:val="28"/>
        </w:rPr>
      </w:pPr>
      <w:r w:rsidRPr="00AB70AB">
        <w:rPr>
          <w:rFonts w:ascii="Times New Roman" w:hAnsi="Times New Roman"/>
          <w:sz w:val="28"/>
          <w:szCs w:val="28"/>
        </w:rPr>
        <w:t xml:space="preserve">от 14.12.2015 г. № 40 </w:t>
      </w:r>
      <w:r>
        <w:rPr>
          <w:rFonts w:ascii="Times New Roman" w:hAnsi="Times New Roman"/>
          <w:sz w:val="28"/>
          <w:szCs w:val="28"/>
        </w:rPr>
        <w:t>«</w:t>
      </w:r>
      <w:r w:rsidRPr="00AB70AB">
        <w:rPr>
          <w:rFonts w:ascii="Times New Roman" w:hAnsi="Times New Roman"/>
          <w:sz w:val="28"/>
          <w:szCs w:val="28"/>
        </w:rPr>
        <w:t>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</w:t>
      </w:r>
      <w:r w:rsidR="001871D8">
        <w:rPr>
          <w:rFonts w:ascii="Times New Roman" w:hAnsi="Times New Roman"/>
          <w:sz w:val="28"/>
          <w:szCs w:val="28"/>
        </w:rPr>
        <w:t>ской области»</w:t>
      </w:r>
    </w:p>
    <w:p w:rsidR="00A60289" w:rsidRDefault="00A60289" w:rsidP="00A60289">
      <w:pPr>
        <w:ind w:right="-5"/>
        <w:rPr>
          <w:rFonts w:ascii="Times New Roman" w:hAnsi="Times New Roman"/>
          <w:sz w:val="28"/>
          <w:szCs w:val="28"/>
        </w:rPr>
      </w:pPr>
    </w:p>
    <w:p w:rsidR="00A60289" w:rsidRDefault="00A60289" w:rsidP="00A60289">
      <w:pPr>
        <w:ind w:right="-5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A60289" w:rsidRDefault="00A60289" w:rsidP="00A6028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AB70AB">
        <w:rPr>
          <w:rFonts w:ascii="Times New Roman" w:hAnsi="Times New Roman"/>
          <w:sz w:val="28"/>
          <w:szCs w:val="28"/>
        </w:rPr>
        <w:t xml:space="preserve">в постановление администрации Солонецкого сельского поселения Воробьевского муниципального района от 14.12.2015 г. № 40 </w:t>
      </w:r>
      <w:r>
        <w:rPr>
          <w:rFonts w:ascii="Times New Roman" w:hAnsi="Times New Roman"/>
          <w:sz w:val="28"/>
          <w:szCs w:val="28"/>
        </w:rPr>
        <w:t>«</w:t>
      </w:r>
      <w:r w:rsidRPr="00AB70AB">
        <w:rPr>
          <w:rFonts w:ascii="Times New Roman" w:hAnsi="Times New Roman"/>
          <w:sz w:val="28"/>
          <w:szCs w:val="28"/>
        </w:rPr>
        <w:t>Об утверждении муниципальной программы Солонецкого сельского  поселения «Сохранение и развитие  культуры Солонецкого сельского  поселения Воробьевского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E7417B" w:rsidRDefault="00E7417B" w:rsidP="00E7417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40 следующие изменения:</w:t>
      </w:r>
    </w:p>
    <w:p w:rsidR="00E7417B" w:rsidRDefault="00E7417B" w:rsidP="00E7417B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1.1.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</w:rPr>
        <w:t>«Сохранение и развитие  культуры Солонецкого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строку «Объемы и источники финансирования муниципальной программы»</w:t>
      </w:r>
      <w:r w:rsidR="00A8007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7417B" w:rsidRDefault="00E7417B" w:rsidP="00E7417B">
      <w:pPr>
        <w:snapToGri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7417B" w:rsidTr="00A0296F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17B" w:rsidRDefault="00E7417B" w:rsidP="00A0296F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 му</w:t>
            </w:r>
            <w:r>
              <w:rPr>
                <w:rFonts w:ascii="Times New Roman" w:hAnsi="Times New Roman"/>
              </w:rPr>
              <w:softHyphen/>
              <w:t>ниципальной про</w:t>
            </w:r>
            <w:r>
              <w:rPr>
                <w:rFonts w:ascii="Times New Roman" w:hAnsi="Times New Roman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17B" w:rsidRDefault="00E7417B" w:rsidP="00A0296F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Реализация программы осуществляется за счет средств бюджета Солонецкого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 w:val="24"/>
                <w:szCs w:val="28"/>
              </w:rPr>
              <w:t xml:space="preserve"> </w:t>
            </w:r>
            <w:r w:rsidR="003B1ECE"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20292A">
              <w:rPr>
                <w:rFonts w:ascii="Times New Roman" w:hAnsi="Times New Roman"/>
                <w:b/>
                <w:sz w:val="24"/>
                <w:szCs w:val="28"/>
              </w:rPr>
              <w:t>5</w:t>
            </w:r>
            <w:r w:rsidR="003B1ECE">
              <w:rPr>
                <w:rFonts w:ascii="Times New Roman" w:hAnsi="Times New Roman"/>
                <w:b/>
                <w:sz w:val="24"/>
                <w:szCs w:val="28"/>
              </w:rPr>
              <w:t> </w:t>
            </w:r>
            <w:r w:rsidR="0020292A">
              <w:rPr>
                <w:rFonts w:ascii="Times New Roman" w:hAnsi="Times New Roman"/>
                <w:b/>
                <w:sz w:val="24"/>
                <w:szCs w:val="28"/>
              </w:rPr>
              <w:t>337</w:t>
            </w:r>
            <w:r w:rsidR="003B1ECE"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="0020292A">
              <w:rPr>
                <w:rFonts w:ascii="Times New Roman" w:hAnsi="Times New Roman"/>
                <w:b/>
                <w:sz w:val="24"/>
                <w:szCs w:val="28"/>
              </w:rPr>
              <w:t>66349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тыс. рублей, в том числе:</w:t>
            </w:r>
          </w:p>
          <w:p w:rsidR="00E7417B" w:rsidRDefault="00E7417B" w:rsidP="00A0296F">
            <w:pPr>
              <w:pStyle w:val="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2016 год  -  3951,3 тыс. рублей</w:t>
            </w:r>
          </w:p>
          <w:p w:rsidR="00E7417B" w:rsidRDefault="00E7417B" w:rsidP="00A0296F">
            <w:pPr>
              <w:pStyle w:val="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 год  -  6349,6 тыс. рублей</w:t>
            </w:r>
          </w:p>
          <w:p w:rsidR="00E7417B" w:rsidRDefault="00E7417B" w:rsidP="00A0296F">
            <w:pPr>
              <w:pStyle w:val="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 год  -  7804,5 тыс. рублей</w:t>
            </w:r>
          </w:p>
          <w:p w:rsidR="00E7417B" w:rsidRDefault="00E7417B" w:rsidP="00A0296F">
            <w:pPr>
              <w:pStyle w:val="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 год  -  4625,0 тыс. рублей</w:t>
            </w:r>
          </w:p>
          <w:p w:rsidR="00E7417B" w:rsidRDefault="00E7417B" w:rsidP="00A0296F">
            <w:pPr>
              <w:pStyle w:val="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2020 год  -  </w:t>
            </w:r>
            <w:r w:rsidR="00046CCE">
              <w:rPr>
                <w:rFonts w:ascii="Times New Roman" w:hAnsi="Times New Roman"/>
                <w:sz w:val="24"/>
                <w:szCs w:val="28"/>
              </w:rPr>
              <w:t>4616,2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тыс. рублей</w:t>
            </w:r>
          </w:p>
          <w:p w:rsidR="00E7417B" w:rsidRDefault="00E7417B" w:rsidP="00A029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2021год   -  </w:t>
            </w:r>
            <w:r w:rsidR="003B1ECE">
              <w:rPr>
                <w:rFonts w:ascii="Times New Roman" w:hAnsi="Times New Roman"/>
                <w:sz w:val="24"/>
                <w:szCs w:val="24"/>
              </w:rPr>
              <w:t>4 </w:t>
            </w:r>
            <w:r w:rsidR="00966BDA" w:rsidRPr="00966BDA">
              <w:rPr>
                <w:rFonts w:ascii="Times New Roman" w:hAnsi="Times New Roman"/>
                <w:sz w:val="24"/>
              </w:rPr>
              <w:t>568,66349</w:t>
            </w:r>
            <w:r w:rsidR="00966BDA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20292A" w:rsidRDefault="0020292A" w:rsidP="00A029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3 422,4000 тыс. рублей</w:t>
            </w:r>
          </w:p>
          <w:p w:rsidR="00E7417B" w:rsidRDefault="00E7417B" w:rsidP="00A029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E7417B" w:rsidRDefault="00E7417B" w:rsidP="00E7417B">
      <w:pPr>
        <w:pStyle w:val="a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7417B" w:rsidRDefault="00E7417B" w:rsidP="00E7417B">
      <w:pPr>
        <w:pStyle w:val="a3"/>
        <w:numPr>
          <w:ilvl w:val="2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«</w:t>
      </w:r>
      <w:r>
        <w:rPr>
          <w:rFonts w:ascii="Times New Roman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E7417B" w:rsidRDefault="00E7417B" w:rsidP="00E741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«Система программных мероприятий включает в себя 2 основных направления:</w:t>
      </w: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Развитие библиотечного дела.</w:t>
      </w:r>
    </w:p>
    <w:p w:rsidR="00E7417B" w:rsidRDefault="00E7417B" w:rsidP="00E7417B">
      <w:pPr>
        <w:ind w:firstLine="709"/>
        <w:jc w:val="center"/>
        <w:rPr>
          <w:rFonts w:ascii="Times New Roman" w:hAnsi="Times New Roman"/>
          <w:b/>
          <w:szCs w:val="28"/>
        </w:rPr>
      </w:pPr>
    </w:p>
    <w:p w:rsidR="00E7417B" w:rsidRDefault="00E7417B" w:rsidP="00E7417B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Перечень программных мероприятий:</w:t>
      </w:r>
    </w:p>
    <w:p w:rsidR="00E7417B" w:rsidRDefault="00E7417B" w:rsidP="00E7417B">
      <w:pPr>
        <w:ind w:firstLine="709"/>
        <w:rPr>
          <w:rFonts w:ascii="Times New Roman" w:hAnsi="Times New Roman"/>
          <w:szCs w:val="28"/>
        </w:rPr>
      </w:pPr>
    </w:p>
    <w:tbl>
      <w:tblPr>
        <w:tblW w:w="93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709"/>
        <w:gridCol w:w="850"/>
        <w:gridCol w:w="848"/>
        <w:gridCol w:w="709"/>
        <w:gridCol w:w="708"/>
        <w:gridCol w:w="1421"/>
        <w:gridCol w:w="850"/>
        <w:gridCol w:w="1385"/>
      </w:tblGrid>
      <w:tr w:rsidR="0020292A" w:rsidTr="005A08C4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20292A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Объемы финансирования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Содержание мероприятия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0292A" w:rsidRDefault="0020292A" w:rsidP="0020292A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20292A" w:rsidTr="005A08C4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0292A" w:rsidRDefault="0020292A" w:rsidP="0020292A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Культурно-досуговая деятельность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right="-9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0292A" w:rsidRDefault="0020292A" w:rsidP="0020292A">
            <w:pPr>
              <w:snapToGrid w:val="0"/>
              <w:ind w:right="-94"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20292A" w:rsidRDefault="0020292A" w:rsidP="00A029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20292A" w:rsidRDefault="0020292A" w:rsidP="00A0296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районных, зональных, областных, фестивалях-конкурсах самодеятельного творчества.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6284,6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3453,2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514923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4 553,66349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514923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учреждений культуры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3886,3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6284,6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7768,2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4596,5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3453,2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514923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4 553,66349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514923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3406,1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20292A" w:rsidTr="005A08C4">
        <w:trPr>
          <w:trHeight w:val="2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Комплектование библиотечного фонда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20292A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Подписка периодических изданий.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1148,0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Содержание библиотек.</w:t>
            </w:r>
          </w:p>
        </w:tc>
      </w:tr>
      <w:tr w:rsidR="0020292A" w:rsidTr="005A08C4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1163,0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Default="0020292A" w:rsidP="0020292A">
            <w:pPr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20292A" w:rsidTr="005A08C4">
        <w:trPr>
          <w:trHeight w:val="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3951,3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6349,6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7804,5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4625,0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4616,2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20292A" w:rsidRPr="00514923" w:rsidRDefault="0020292A" w:rsidP="008D59B3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514923">
              <w:rPr>
                <w:rFonts w:ascii="Times New Roman" w:hAnsi="Times New Roman"/>
                <w:b/>
                <w:sz w:val="16"/>
                <w:szCs w:val="16"/>
              </w:rPr>
              <w:t>4 568,66349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20292A" w:rsidRPr="00514923" w:rsidRDefault="0020292A" w:rsidP="008D59B3">
            <w:pPr>
              <w:snapToGrid w:val="0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3422,4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</w:p>
        </w:tc>
      </w:tr>
    </w:tbl>
    <w:p w:rsidR="00E7417B" w:rsidRDefault="00E7417B" w:rsidP="00E7417B">
      <w:pPr>
        <w:pStyle w:val="a4"/>
        <w:ind w:lef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»;</w:t>
      </w:r>
    </w:p>
    <w:p w:rsidR="00E7417B" w:rsidRDefault="00E7417B" w:rsidP="00E7417B">
      <w:pPr>
        <w:pStyle w:val="a4"/>
        <w:ind w:left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7417B" w:rsidRDefault="00E7417B" w:rsidP="00E7417B">
      <w:pPr>
        <w:pStyle w:val="a4"/>
        <w:ind w:left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E7417B" w:rsidRDefault="00E7417B" w:rsidP="00E7417B">
      <w:pPr>
        <w:pStyle w:val="a4"/>
        <w:ind w:left="0"/>
        <w:rPr>
          <w:rFonts w:ascii="Times New Roman" w:hAnsi="Times New Roman"/>
          <w:bCs/>
          <w:iCs/>
          <w:sz w:val="28"/>
          <w:szCs w:val="28"/>
        </w:rPr>
      </w:pPr>
    </w:p>
    <w:p w:rsidR="00E7417B" w:rsidRDefault="00E7417B" w:rsidP="00E7417B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2.Ресурсное обеспечение программы</w:t>
      </w:r>
    </w:p>
    <w:p w:rsidR="00E7417B" w:rsidRDefault="00E7417B" w:rsidP="00E7417B">
      <w:pPr>
        <w:pStyle w:val="a4"/>
        <w:ind w:left="0"/>
        <w:rPr>
          <w:rFonts w:ascii="Times New Roman" w:hAnsi="Times New Roman"/>
          <w:b/>
          <w:sz w:val="28"/>
          <w:szCs w:val="28"/>
        </w:rPr>
      </w:pP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1560"/>
        <w:gridCol w:w="850"/>
        <w:gridCol w:w="851"/>
        <w:gridCol w:w="992"/>
        <w:gridCol w:w="850"/>
        <w:gridCol w:w="851"/>
        <w:gridCol w:w="1276"/>
        <w:gridCol w:w="850"/>
      </w:tblGrid>
      <w:tr w:rsidR="0020292A" w:rsidTr="005A08C4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Источники            </w:t>
            </w:r>
          </w:p>
          <w:p w:rsidR="0020292A" w:rsidRDefault="0020292A" w:rsidP="00A0296F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92A" w:rsidRDefault="0020292A" w:rsidP="0020292A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</w:t>
            </w:r>
          </w:p>
        </w:tc>
      </w:tr>
      <w:tr w:rsidR="0020292A" w:rsidTr="005A08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292A" w:rsidRDefault="0020292A" w:rsidP="0020292A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</w:tr>
      <w:tr w:rsidR="0020292A" w:rsidTr="005A08C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31 420,50172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3951,3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A" w:rsidRDefault="0020292A" w:rsidP="00A0296F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92A" w:rsidRDefault="0020292A" w:rsidP="00514923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4 451,00392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92A" w:rsidRDefault="0020292A" w:rsidP="0020292A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3422,4</w:t>
            </w:r>
          </w:p>
        </w:tc>
      </w:tr>
    </w:tbl>
    <w:p w:rsidR="00E7417B" w:rsidRDefault="00E7417B" w:rsidP="00E7417B">
      <w:pPr>
        <w:ind w:firstLine="0"/>
        <w:rPr>
          <w:rFonts w:ascii="Times New Roman" w:hAnsi="Times New Roman"/>
          <w:szCs w:val="28"/>
        </w:rPr>
      </w:pP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:rsidR="00E7417B" w:rsidRDefault="00E7417B" w:rsidP="00E741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E7417B" w:rsidRDefault="00E7417B" w:rsidP="00E7417B">
      <w:pPr>
        <w:pStyle w:val="2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E7417B" w:rsidRDefault="00E7417B" w:rsidP="00E7417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7417B" w:rsidRDefault="00E7417B" w:rsidP="00E7417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17B" w:rsidRDefault="00E7417B" w:rsidP="00E7417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17B" w:rsidRDefault="00E7417B" w:rsidP="00E7417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Солонецкого </w:t>
      </w:r>
    </w:p>
    <w:p w:rsidR="00E7417B" w:rsidRDefault="00E7417B" w:rsidP="00E7417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Г.В.Саломатина</w:t>
      </w:r>
    </w:p>
    <w:p w:rsidR="00E7417B" w:rsidRDefault="00E7417B" w:rsidP="00E7417B">
      <w:pPr>
        <w:ind w:firstLine="0"/>
        <w:jc w:val="left"/>
        <w:rPr>
          <w:rFonts w:ascii="Times New Roman" w:hAnsi="Times New Roman"/>
        </w:rPr>
      </w:pPr>
    </w:p>
    <w:p w:rsidR="00E7417B" w:rsidRDefault="00E7417B" w:rsidP="00E7417B"/>
    <w:p w:rsidR="002F1DF8" w:rsidRDefault="002F1DF8"/>
    <w:sectPr w:rsidR="002F1DF8" w:rsidSect="005A08C4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B"/>
    <w:rsid w:val="000112C3"/>
    <w:rsid w:val="00046CCE"/>
    <w:rsid w:val="00172006"/>
    <w:rsid w:val="001871D8"/>
    <w:rsid w:val="001C09A1"/>
    <w:rsid w:val="0020292A"/>
    <w:rsid w:val="002036DF"/>
    <w:rsid w:val="00216AB9"/>
    <w:rsid w:val="002F1DF8"/>
    <w:rsid w:val="003A10AD"/>
    <w:rsid w:val="003B1ECE"/>
    <w:rsid w:val="004355FE"/>
    <w:rsid w:val="004659D1"/>
    <w:rsid w:val="00514923"/>
    <w:rsid w:val="00564888"/>
    <w:rsid w:val="005A08C4"/>
    <w:rsid w:val="005E1286"/>
    <w:rsid w:val="00751C53"/>
    <w:rsid w:val="007C0935"/>
    <w:rsid w:val="007D2A08"/>
    <w:rsid w:val="007E39DF"/>
    <w:rsid w:val="008D59B3"/>
    <w:rsid w:val="008F0967"/>
    <w:rsid w:val="00966BDA"/>
    <w:rsid w:val="009C3870"/>
    <w:rsid w:val="00A60289"/>
    <w:rsid w:val="00A8007B"/>
    <w:rsid w:val="00AA3D93"/>
    <w:rsid w:val="00AD1FAB"/>
    <w:rsid w:val="00B20791"/>
    <w:rsid w:val="00B6301E"/>
    <w:rsid w:val="00BA4D1C"/>
    <w:rsid w:val="00C96D67"/>
    <w:rsid w:val="00D112E3"/>
    <w:rsid w:val="00E7417B"/>
    <w:rsid w:val="00EC6FF6"/>
    <w:rsid w:val="00F26EE2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7B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E7417B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E7417B"/>
    <w:rPr>
      <w:rFonts w:ascii="Arial" w:eastAsia="Times New Roman" w:hAnsi="Arial" w:cs="Arial"/>
      <w:iCs/>
      <w:sz w:val="30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74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7417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E7417B"/>
    <w:pPr>
      <w:suppressAutoHyphens/>
      <w:spacing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E7417B"/>
    <w:pPr>
      <w:widowControl w:val="0"/>
      <w:autoSpaceDE w:val="0"/>
      <w:ind w:left="720" w:firstLine="0"/>
    </w:pPr>
    <w:rPr>
      <w:sz w:val="20"/>
      <w:szCs w:val="20"/>
    </w:rPr>
  </w:style>
  <w:style w:type="paragraph" w:customStyle="1" w:styleId="ConsPlusTitle">
    <w:name w:val="ConsPlusTitle"/>
    <w:uiPriority w:val="99"/>
    <w:rsid w:val="00E7417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rsid w:val="00E741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E7417B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7B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E7417B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E7417B"/>
    <w:rPr>
      <w:rFonts w:ascii="Arial" w:eastAsia="Times New Roman" w:hAnsi="Arial" w:cs="Arial"/>
      <w:iCs/>
      <w:sz w:val="30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74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7417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E7417B"/>
    <w:pPr>
      <w:suppressAutoHyphens/>
      <w:spacing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E7417B"/>
    <w:pPr>
      <w:widowControl w:val="0"/>
      <w:autoSpaceDE w:val="0"/>
      <w:ind w:left="720" w:firstLine="0"/>
    </w:pPr>
    <w:rPr>
      <w:sz w:val="20"/>
      <w:szCs w:val="20"/>
    </w:rPr>
  </w:style>
  <w:style w:type="paragraph" w:customStyle="1" w:styleId="ConsPlusTitle">
    <w:name w:val="ConsPlusTitle"/>
    <w:uiPriority w:val="99"/>
    <w:rsid w:val="00E7417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rsid w:val="00E741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E7417B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2021-01-19T07:15:00Z</cp:lastPrinted>
  <dcterms:created xsi:type="dcterms:W3CDTF">2022-02-02T06:19:00Z</dcterms:created>
  <dcterms:modified xsi:type="dcterms:W3CDTF">2022-02-02T06:19:00Z</dcterms:modified>
</cp:coreProperties>
</file>