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D2AC4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199E9DA9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proofErr w:type="spellStart"/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С</w:t>
      </w:r>
      <w:r w:rsidRPr="00990B74">
        <w:rPr>
          <w:rFonts w:ascii="Times New Roman" w:eastAsia="Times New Roman" w:hAnsi="Times New Roman" w:cs="Times New Roman"/>
          <w:b/>
          <w:smallCaps/>
          <w:kern w:val="0"/>
          <w:sz w:val="40"/>
          <w:szCs w:val="40"/>
          <w:lang w:eastAsia="ru-RU"/>
          <w14:ligatures w14:val="none"/>
        </w:rPr>
        <w:t>олонецкого</w:t>
      </w:r>
      <w:proofErr w:type="spellEnd"/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СЕЛЬСКОГО ПОСЕЛЕНИЯ</w:t>
      </w:r>
    </w:p>
    <w:p w14:paraId="75132AEB" w14:textId="142B7E8A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ВОРОБЬ</w:t>
      </w:r>
      <w:r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Ё</w:t>
      </w: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>ВСКОГО МУНИЦИПАЛЬНОГО РАЙОНА</w:t>
      </w:r>
    </w:p>
    <w:p w14:paraId="7B6260FE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smallCaps/>
          <w:kern w:val="0"/>
          <w:sz w:val="32"/>
          <w:szCs w:val="32"/>
          <w:lang w:eastAsia="ru-RU"/>
          <w14:ligatures w14:val="none"/>
        </w:rPr>
        <w:t xml:space="preserve"> ВОРОНЕЖСКОЙ ОБЛАСТИ</w:t>
      </w:r>
    </w:p>
    <w:p w14:paraId="082FF892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5FBC1A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П О С Т А Н О В Л Е Н И Е</w:t>
      </w:r>
    </w:p>
    <w:p w14:paraId="7ABFFAB9" w14:textId="77777777" w:rsidR="00990B74" w:rsidRPr="00990B74" w:rsidRDefault="00990B74" w:rsidP="0099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</w:p>
    <w:p w14:paraId="32027DC6" w14:textId="62D35040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 </w:t>
      </w:r>
      <w:r w:rsidR="0083509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11 июля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202</w:t>
      </w:r>
      <w:r w:rsidR="0083509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5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года   №</w:t>
      </w:r>
      <w:r w:rsidR="0083509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59</w:t>
      </w:r>
    </w:p>
    <w:p w14:paraId="249FE46E" w14:textId="77777777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990B74" w:rsidRPr="00990B74" w14:paraId="36B461A4" w14:textId="77777777" w:rsidTr="00990B74">
        <w:trPr>
          <w:trHeight w:val="2133"/>
        </w:trPr>
        <w:tc>
          <w:tcPr>
            <w:tcW w:w="4911" w:type="dxa"/>
            <w:hideMark/>
          </w:tcPr>
          <w:p w14:paraId="250B1F16" w14:textId="109D0A92" w:rsidR="00990B74" w:rsidRPr="00990B74" w:rsidRDefault="00990B74" w:rsidP="00835090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Об утверждении отчета об исполнении бюджета </w:t>
            </w:r>
            <w:proofErr w:type="spellStart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Солонецкого</w:t>
            </w:r>
            <w:proofErr w:type="spellEnd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поселения </w:t>
            </w:r>
            <w:proofErr w:type="spellStart"/>
            <w:r w:rsidR="00354565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Воробьёвского</w:t>
            </w:r>
            <w:proofErr w:type="spellEnd"/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муниципального района Воронежской области за </w:t>
            </w:r>
            <w:r w:rsidR="00835090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1 полугодие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202</w:t>
            </w:r>
            <w:r w:rsidR="00835090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5</w:t>
            </w:r>
            <w:r w:rsidRPr="00990B74">
              <w:rPr>
                <w:rFonts w:ascii="Times New Roman" w:eastAsia="Lucida Sans Unicode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года</w:t>
            </w:r>
          </w:p>
        </w:tc>
      </w:tr>
    </w:tbl>
    <w:p w14:paraId="0063679D" w14:textId="77777777" w:rsidR="00990B74" w:rsidRPr="00990B74" w:rsidRDefault="00990B74" w:rsidP="00990B74">
      <w:pPr>
        <w:spacing w:after="0" w:line="240" w:lineRule="auto"/>
        <w:ind w:right="4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8A9C4D" w14:textId="79DE81C1" w:rsidR="00990B74" w:rsidRPr="00990B74" w:rsidRDefault="00990B74" w:rsidP="003545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пунктом 5 статьи 264.2 Бюджетного кодекса РФ администрация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сельского поселения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ё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</w:t>
      </w:r>
      <w:proofErr w:type="gramStart"/>
      <w:r w:rsidRPr="00990B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Pr="00990B7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с т а н о в л я е т :</w:t>
      </w:r>
    </w:p>
    <w:p w14:paraId="609AD42B" w14:textId="39CA186D" w:rsidR="00990B74" w:rsidRPr="00990B74" w:rsidRDefault="00990B74" w:rsidP="00990B7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Утвердить прилагаемый отчет об исполнении бюджета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 </w:t>
      </w:r>
      <w:r w:rsidRPr="00990B74">
        <w:rPr>
          <w:rFonts w:ascii="Times New Roman" w:eastAsia="Lucida Sans Unicode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="00835090" w:rsidRPr="00990B74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за </w:t>
      </w:r>
      <w:r w:rsidR="00835090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>1 полугодие</w:t>
      </w:r>
      <w:r w:rsidR="00835090" w:rsidRPr="00990B74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202</w:t>
      </w:r>
      <w:r w:rsidR="00835090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>5</w:t>
      </w:r>
      <w:r w:rsidR="00835090" w:rsidRPr="00990B74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года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CA658D" w14:textId="3BF71456" w:rsidR="00990B74" w:rsidRPr="00990B74" w:rsidRDefault="00990B74" w:rsidP="00990B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Направить отчет об исполнении бюджета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сельского поселения </w:t>
      </w:r>
      <w:proofErr w:type="spellStart"/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</w:t>
      </w:r>
      <w:r w:rsidR="00835090" w:rsidRPr="00990B74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за </w:t>
      </w:r>
      <w:r w:rsidR="00835090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>1 полугодие</w:t>
      </w:r>
      <w:r w:rsidR="00835090" w:rsidRPr="00990B74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202</w:t>
      </w:r>
      <w:r w:rsidR="00835090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>5</w:t>
      </w:r>
      <w:r w:rsidR="00835090" w:rsidRPr="00990B74">
        <w:rPr>
          <w:rFonts w:ascii="Times New Roman" w:eastAsia="Lucida Sans Unicode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года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Совет народных депутатов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и контрольно-счетную палату </w:t>
      </w:r>
      <w:r w:rsidR="00354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района.</w:t>
      </w:r>
    </w:p>
    <w:p w14:paraId="25A6AEE9" w14:textId="77777777" w:rsidR="00990B74" w:rsidRPr="00990B74" w:rsidRDefault="00990B74" w:rsidP="00990B74">
      <w:pPr>
        <w:tabs>
          <w:tab w:val="left" w:pos="990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Контроль, за исполнением настоящего постановления оставляю за собой.</w:t>
      </w:r>
    </w:p>
    <w:p w14:paraId="0690EE93" w14:textId="77777777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11D2D49" w14:textId="77777777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75EFF9E" w14:textId="7A75BBB9" w:rsidR="00990B74" w:rsidRPr="00990B74" w:rsidRDefault="00990B74" w:rsidP="00990B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>Глав</w:t>
      </w:r>
      <w:r w:rsidR="00E43A5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</w:t>
      </w:r>
      <w:bookmarkStart w:id="0" w:name="_GoBack"/>
      <w:bookmarkEnd w:id="0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ar-SA"/>
          <w14:ligatures w14:val="none"/>
        </w:rPr>
        <w:t xml:space="preserve"> </w:t>
      </w:r>
      <w:proofErr w:type="spellStart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Солонецкого</w:t>
      </w:r>
      <w:proofErr w:type="spellEnd"/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72812FC8" w14:textId="64AEF5DC" w:rsidR="00990B74" w:rsidRPr="00990B74" w:rsidRDefault="00990B74" w:rsidP="00990B7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                                  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350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Г.В.Саломатина</w:t>
      </w:r>
      <w:r w:rsidRPr="00990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6112F9B9" w14:textId="77777777" w:rsidR="00990B74" w:rsidRPr="00990B74" w:rsidRDefault="00990B74" w:rsidP="00990B74">
      <w:pPr>
        <w:spacing w:after="0" w:line="240" w:lineRule="auto"/>
        <w:rPr>
          <w:rFonts w:ascii="Arial CYR" w:eastAsia="Times New Roman" w:hAnsi="Arial CYR" w:cs="Times New Roman"/>
          <w:b/>
          <w:bCs/>
          <w:i/>
          <w:color w:val="000000"/>
          <w:kern w:val="0"/>
          <w:lang w:eastAsia="ru-RU"/>
          <w14:ligatures w14:val="none"/>
        </w:rPr>
        <w:sectPr w:rsidR="00990B74" w:rsidRPr="00990B74" w:rsidSect="00F94EA4">
          <w:pgSz w:w="11907" w:h="16840"/>
          <w:pgMar w:top="1134" w:right="567" w:bottom="1985" w:left="1985" w:header="567" w:footer="567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3"/>
        <w:gridCol w:w="1047"/>
        <w:gridCol w:w="2975"/>
        <w:gridCol w:w="1751"/>
        <w:gridCol w:w="1940"/>
        <w:gridCol w:w="1860"/>
      </w:tblGrid>
      <w:tr w:rsidR="00835090" w:rsidRPr="00835090" w14:paraId="1E676126" w14:textId="77777777" w:rsidTr="00835090">
        <w:trPr>
          <w:trHeight w:val="282"/>
        </w:trPr>
        <w:tc>
          <w:tcPr>
            <w:tcW w:w="43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0970" w14:textId="77777777" w:rsidR="00F94EA4" w:rsidRP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  <w:lastRenderedPageBreak/>
              <w:t>ОТЧЕТ ОБ ИСПОЛНЕНИИ БЮДЖЕТА</w:t>
            </w:r>
          </w:p>
          <w:p w14:paraId="2BA8D698" w14:textId="77777777" w:rsidR="00F94EA4" w:rsidRP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СОЛОНЕЦКОГО СЕЛЬСКОГО ПОСЕЛЕНИЯ</w:t>
            </w:r>
          </w:p>
          <w:p w14:paraId="073D54F2" w14:textId="10D403C8" w:rsidR="00F94EA4" w:rsidRPr="00F94EA4" w:rsidRDefault="00F94EA4" w:rsidP="00F9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 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года</w:t>
            </w:r>
          </w:p>
          <w:p w14:paraId="082544A3" w14:textId="77777777" w:rsidR="00F94EA4" w:rsidRPr="00835090" w:rsidRDefault="00F94EA4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C6D1B2" w14:textId="696ACA43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0AC6FE9B" w14:textId="77777777" w:rsidTr="00835090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C2586D" w14:textId="40DE686C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Доходы бюджета</w:t>
            </w:r>
          </w:p>
        </w:tc>
      </w:tr>
      <w:tr w:rsidR="00835090" w:rsidRPr="00835090" w14:paraId="0D12D681" w14:textId="77777777" w:rsidTr="00835090">
        <w:trPr>
          <w:trHeight w:val="276"/>
        </w:trPr>
        <w:tc>
          <w:tcPr>
            <w:tcW w:w="17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2BD8" w14:textId="2F58C948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C567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строки</w:t>
            </w:r>
          </w:p>
        </w:tc>
        <w:tc>
          <w:tcPr>
            <w:tcW w:w="10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C247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дохода по бюджетной классификации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F1109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47AF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Исполнено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CE0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835090" w:rsidRPr="00835090" w14:paraId="56D47F5D" w14:textId="77777777" w:rsidTr="00835090">
        <w:trPr>
          <w:trHeight w:val="276"/>
        </w:trPr>
        <w:tc>
          <w:tcPr>
            <w:tcW w:w="1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DA0C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C745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4B6D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78A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7EC6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33F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122B2F9D" w14:textId="77777777" w:rsidTr="00835090">
        <w:trPr>
          <w:trHeight w:val="285"/>
        </w:trPr>
        <w:tc>
          <w:tcPr>
            <w:tcW w:w="1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F252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FDF8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DE63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4AA23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FCD5E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6204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131DC858" w14:textId="77777777" w:rsidTr="00835090">
        <w:trPr>
          <w:trHeight w:val="28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4CB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0CDB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F92EF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A4ED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0A96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B0B5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35090" w:rsidRPr="00835090" w14:paraId="1D4B427D" w14:textId="77777777" w:rsidTr="00835090">
        <w:trPr>
          <w:trHeight w:val="598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8B4F5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FB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6696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182 1 01 02010 01 0000 110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697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459 000,00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DA48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148 549,79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588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310 473,84</w:t>
            </w:r>
          </w:p>
        </w:tc>
      </w:tr>
      <w:tr w:rsidR="00835090" w:rsidRPr="00835090" w14:paraId="50ED37C8" w14:textId="77777777" w:rsidTr="00835090">
        <w:trPr>
          <w:trHeight w:val="69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27566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EA88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491E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ED1D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459 000,00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50D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148 526,16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22A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310 473,84</w:t>
            </w:r>
          </w:p>
        </w:tc>
      </w:tr>
      <w:tr w:rsidR="00835090" w:rsidRPr="00835090" w14:paraId="6FCAD589" w14:textId="77777777" w:rsidTr="00835090">
        <w:trPr>
          <w:trHeight w:val="69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1C8F7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6AA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4122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182 1 01 02010 01 3000 110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B7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E6EC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23,63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DD3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080C28A9" w14:textId="77777777" w:rsidTr="00835090">
        <w:trPr>
          <w:trHeight w:val="409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EDC75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, не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превышающей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C5FB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139A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182 1 01 02030 01 0000 110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CFE9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0326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1 506,23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BBA0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45F59543" w14:textId="77777777" w:rsidTr="00835090">
        <w:trPr>
          <w:trHeight w:val="315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0A2E0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5502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0CDC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182 1 01 02030 01 1000 110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2E41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54B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1 403,89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5C57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1EB4B131" w14:textId="77777777" w:rsidTr="00835090">
        <w:trPr>
          <w:trHeight w:val="346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C112A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B72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BC2A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182 1 01 02030 01 3000 110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725A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7A1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102,34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0FA0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4F0F1CB8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65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F65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9520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182 1 05 00000 00 0000 000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D814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88C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1 070 970,60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7AD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21 029,40</w:t>
            </w:r>
          </w:p>
        </w:tc>
      </w:tr>
      <w:tr w:rsidR="00835090" w:rsidRPr="00835090" w14:paraId="0EF5CAA2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D8DA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0B64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CD35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182 1 05 03000 01 0000 110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E13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0B35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1 070 970,60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67C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21 029,40</w:t>
            </w:r>
          </w:p>
        </w:tc>
      </w:tr>
      <w:tr w:rsidR="00835090" w:rsidRPr="00835090" w14:paraId="20E86704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B693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3DF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5340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182 1 05 03010 01 0000 110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8C1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2EB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1 070 970,60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12A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21 029,40</w:t>
            </w:r>
          </w:p>
        </w:tc>
      </w:tr>
      <w:tr w:rsidR="00835090" w:rsidRPr="00835090" w14:paraId="262466EE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4DB1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51A7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5AB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B25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1 092 000,00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9CA1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1 070 970,60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997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21 029,40</w:t>
            </w:r>
          </w:p>
        </w:tc>
      </w:tr>
      <w:tr w:rsidR="00835090" w:rsidRPr="00835090" w14:paraId="28D341F3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D82D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2404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0ED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B55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6 041 000,00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6C8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2 151 937,23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1B9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3 889 062,77</w:t>
            </w:r>
          </w:p>
        </w:tc>
      </w:tr>
      <w:tr w:rsidR="00835090" w:rsidRPr="00835090" w14:paraId="7994356C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5CA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8D47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CF25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9C4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615 000,00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6F01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48 357,90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BB1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566 642,10</w:t>
            </w:r>
          </w:p>
        </w:tc>
      </w:tr>
      <w:tr w:rsidR="00835090" w:rsidRPr="00835090" w14:paraId="610CB668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268C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17A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633D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182 1 06 01030 10 0000 110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630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615 000,00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5AAB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48 357,90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27B9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566 642,10</w:t>
            </w:r>
          </w:p>
        </w:tc>
      </w:tr>
      <w:tr w:rsidR="00835090" w:rsidRPr="00835090" w14:paraId="10CC1499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EB076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824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778E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4E5F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615 000,00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8191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48 357,90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75CB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566 642,10</w:t>
            </w:r>
          </w:p>
        </w:tc>
      </w:tr>
      <w:tr w:rsidR="00835090" w:rsidRPr="00835090" w14:paraId="29A0B385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EF5D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A25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020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A8B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5 426 000,00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A56C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2 103 579,33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8C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3 322 420,67</w:t>
            </w:r>
          </w:p>
        </w:tc>
      </w:tr>
      <w:tr w:rsidR="00835090" w:rsidRPr="00835090" w14:paraId="5BD522B7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3BF6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Земельный налог с организаций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5E5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DE3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BCC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8DAD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2 028 537,88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13AA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1 021 462,12</w:t>
            </w:r>
          </w:p>
        </w:tc>
      </w:tr>
      <w:tr w:rsidR="00835090" w:rsidRPr="00835090" w14:paraId="44D86406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1A9EA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02AE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E94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182 1 06 06033 10 0000 110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387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4DEE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2 028 537,88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70CF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1 021 462,12</w:t>
            </w:r>
          </w:p>
        </w:tc>
      </w:tr>
      <w:tr w:rsidR="00835090" w:rsidRPr="00835090" w14:paraId="7D493F6D" w14:textId="77777777" w:rsidTr="00835090">
        <w:trPr>
          <w:trHeight w:val="189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2184A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AAE1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689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8634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3 050 000,00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9DE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2 028 537,88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EF2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1 021 462,12</w:t>
            </w:r>
          </w:p>
        </w:tc>
      </w:tr>
      <w:tr w:rsidR="00835090" w:rsidRPr="00835090" w14:paraId="6CB4AA6E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32DA2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A95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89C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9850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2 376 000,00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D9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75 041,45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D24A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2 300 958,55</w:t>
            </w:r>
          </w:p>
        </w:tc>
      </w:tr>
      <w:tr w:rsidR="00835090" w:rsidRPr="00835090" w14:paraId="47E67210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B36E5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5CF9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AFE3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182 1 06 06043 10 0000 110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6B28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2 376 000,00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BFAA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75 041,45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8E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2 300 958,55</w:t>
            </w:r>
          </w:p>
        </w:tc>
      </w:tr>
      <w:tr w:rsidR="00835090" w:rsidRPr="00835090" w14:paraId="66B625EA" w14:textId="77777777" w:rsidTr="00835090">
        <w:trPr>
          <w:trHeight w:val="189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A422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F9AD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33D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3200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2 376 000,00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1046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75 041,45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315C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2 300 958,55</w:t>
            </w:r>
          </w:p>
        </w:tc>
      </w:tr>
      <w:tr w:rsidR="00835090" w:rsidRPr="00835090" w14:paraId="2426718A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96090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A7D5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7EE7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914 1 00 00000 00 0000 000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32B7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602 000,00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803F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330 617,20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203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313 652,80</w:t>
            </w:r>
          </w:p>
        </w:tc>
      </w:tr>
      <w:tr w:rsidR="00835090" w:rsidRPr="00835090" w14:paraId="5154B456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E7E4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EED5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3049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914 1 08 00000 00 0000 000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39EF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67DF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A44F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3 600,00</w:t>
            </w:r>
          </w:p>
        </w:tc>
      </w:tr>
      <w:tr w:rsidR="00835090" w:rsidRPr="00835090" w14:paraId="5496A90F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723C8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46FA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BEB6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914 1 08 04000 01 0000 110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3906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6ED0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D3F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3 600,00</w:t>
            </w:r>
          </w:p>
        </w:tc>
      </w:tr>
      <w:tr w:rsidR="00835090" w:rsidRPr="00835090" w14:paraId="0F90E4B8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087BB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3DE4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753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914 1 08 04020 01 0000 110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6FC9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2F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5E57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3 600,00</w:t>
            </w:r>
          </w:p>
        </w:tc>
      </w:tr>
      <w:tr w:rsidR="00835090" w:rsidRPr="00835090" w14:paraId="6EC3FE1D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31C31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6A3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1188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914 1 08 04020 01 1000 110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6A44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8D1D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813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3 600,00</w:t>
            </w:r>
          </w:p>
        </w:tc>
      </w:tr>
      <w:tr w:rsidR="00835090" w:rsidRPr="00835090" w14:paraId="7E0202C9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8875B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DB2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8A5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914 1 11 00000 00 0000 000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A87C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595 000,00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830F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284 947,20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B52B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310 052,80</w:t>
            </w:r>
          </w:p>
        </w:tc>
      </w:tr>
      <w:tr w:rsidR="00835090" w:rsidRPr="00835090" w14:paraId="3202331C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1C8F7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76D9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42D1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914 1 11 05000 00 0000 120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D97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595 000,00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A6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284 947,20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8E2D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310 052,80</w:t>
            </w:r>
          </w:p>
        </w:tc>
      </w:tr>
      <w:tr w:rsidR="00835090" w:rsidRPr="00835090" w14:paraId="6B6830A1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F821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E08F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B5F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914 1 11 05020 00 0000 120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A4D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541 000,00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67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258 315,00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31E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282 685,00</w:t>
            </w:r>
          </w:p>
        </w:tc>
      </w:tr>
      <w:tr w:rsidR="00835090" w:rsidRPr="00835090" w14:paraId="7E7608F3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E8109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E3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F217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914 1 11 05025 10 0000 120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B07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541 000,00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728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258 315,00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D40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282 685,00</w:t>
            </w:r>
          </w:p>
        </w:tc>
      </w:tr>
      <w:tr w:rsidR="00835090" w:rsidRPr="00835090" w14:paraId="64674121" w14:textId="77777777" w:rsidTr="00835090">
        <w:trPr>
          <w:trHeight w:val="252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24E96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D91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67C0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914 1 11 05030 00 0000 120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0F5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9B32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26 632,20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E51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27 367,80</w:t>
            </w:r>
          </w:p>
        </w:tc>
      </w:tr>
      <w:tr w:rsidR="00835090" w:rsidRPr="00835090" w14:paraId="0F1D224C" w14:textId="77777777" w:rsidTr="00835090">
        <w:trPr>
          <w:trHeight w:val="189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A86A6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C6B3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FFD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914 1 11 05035 10 0000 120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7987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004A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26 632,20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EB61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27 367,80</w:t>
            </w:r>
          </w:p>
        </w:tc>
      </w:tr>
      <w:tr w:rsidR="00835090" w:rsidRPr="00835090" w14:paraId="6DBEA84F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9741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7257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620E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914 1 13 00000 00 0000 000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9E8E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F63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CE30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42671570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BC8F3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оказания платных услуг (работ)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8DBA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90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914 1 13 01000 00 0000 130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7167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5B9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4100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26516F4E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E3512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Прочие доходы от оказания платных услуг (работ)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A82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D342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914 1 13 01990 00 0000 130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D7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E51B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1E38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69A20923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7D9F5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14A1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E1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914 1 13 01995 10 0000 130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DBAF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E5B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A9D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13EF53E8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5611E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6C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0ED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914 1 14 00000 00 0000 000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515F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7EF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5AF3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5E486FD5" w14:textId="77777777" w:rsidTr="00835090">
        <w:trPr>
          <w:trHeight w:val="220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2A1FA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CE49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367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914 1 14 02000 00 0000 000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95E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C25F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A39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167CA9B2" w14:textId="77777777" w:rsidTr="00835090">
        <w:trPr>
          <w:trHeight w:val="252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71D0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E5B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A61D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914 1 14 02050 10 0000 410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81B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53F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849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44B9A8E3" w14:textId="77777777" w:rsidTr="00835090">
        <w:trPr>
          <w:trHeight w:val="252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6D4BA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ACD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F36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914 1 14 02053 10 0000 410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05F7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B9D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39 600,00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543E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1FE9C4E9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0F55E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1D60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C1A2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914 1 16 00000 00 0000 000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3A3E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2CF8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FB6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2E297D1A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3E959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BD8D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A45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914 1 16 02000 02 0000 140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EAD2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4FF4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1AEB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3F778D9C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0C4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03A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3601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914 1 16 02020 02 0000 140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9E13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0ED4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2 500,00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C1D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48B523F5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06127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BF9F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9E8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914 2 00 00000 00 0000 000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E137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18 207 752,80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345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10 653 295,52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F1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7 554 457,28</w:t>
            </w:r>
          </w:p>
        </w:tc>
      </w:tr>
      <w:tr w:rsidR="00835090" w:rsidRPr="00835090" w14:paraId="2F4E9DA4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1503C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FECA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C13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914 2 02 00000 00 0000 000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F798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18 207 752,80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617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10 653 295,52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B5D7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7 554 457,28</w:t>
            </w:r>
          </w:p>
        </w:tc>
      </w:tr>
      <w:tr w:rsidR="00835090" w:rsidRPr="00835090" w14:paraId="5EE1F4F8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26182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3BCA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81E7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914 2 02 10000 00 0000 150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59AF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3 990 200,00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7BAF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1 995 096,00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8F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1 995 104,00</w:t>
            </w:r>
          </w:p>
        </w:tc>
      </w:tr>
      <w:tr w:rsidR="00835090" w:rsidRPr="00835090" w14:paraId="39B5FCC8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FB68C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D4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E833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914 2 02 15001 00 0000 150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52C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926 200,00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9EC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463 098,00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4E80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463 102,00</w:t>
            </w:r>
          </w:p>
        </w:tc>
      </w:tr>
      <w:tr w:rsidR="00835090" w:rsidRPr="00835090" w14:paraId="35E18C9B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F4CE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7E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74D4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914 2 02 15001 10 0000 150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CAC6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926 200,00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FE52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463 098,00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785B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463 102,00</w:t>
            </w:r>
          </w:p>
        </w:tc>
      </w:tr>
      <w:tr w:rsidR="00835090" w:rsidRPr="00835090" w14:paraId="40652D00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BE8F5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4BFE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73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914 2 02 16001 00 0000 150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A88E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3 064 000,00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E44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1 531 998,00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0193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1 532 002,00</w:t>
            </w:r>
          </w:p>
        </w:tc>
      </w:tr>
      <w:tr w:rsidR="00835090" w:rsidRPr="00835090" w14:paraId="0780A109" w14:textId="77777777" w:rsidTr="00835090">
        <w:trPr>
          <w:trHeight w:val="94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C2BF3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EBFA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24B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914 2 02 16001 10 0000 150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5F2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3 064 000,00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EB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1 531 998,00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EDE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1 532 002,00</w:t>
            </w:r>
          </w:p>
        </w:tc>
      </w:tr>
      <w:tr w:rsidR="00835090" w:rsidRPr="00835090" w14:paraId="09979A6D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E8D1D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8903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253F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914 2 02 30000 00 0000 150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D1D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DC20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196 697,50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3BB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210 902,50</w:t>
            </w:r>
          </w:p>
        </w:tc>
      </w:tr>
      <w:tr w:rsidR="00835090" w:rsidRPr="00835090" w14:paraId="7C5ADBBC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BEAE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EF58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D5D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914 2 02 35118 00 0000 150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54F2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B368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196 697,50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6E5C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210 902,50</w:t>
            </w:r>
          </w:p>
        </w:tc>
      </w:tr>
      <w:tr w:rsidR="00835090" w:rsidRPr="00835090" w14:paraId="1D9E17E7" w14:textId="77777777" w:rsidTr="00835090">
        <w:trPr>
          <w:trHeight w:val="126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CBB93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CF0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7AE4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914 2 02 35118 10 0000 150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354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AB99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196 697,50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DCD6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210 902,50</w:t>
            </w:r>
          </w:p>
        </w:tc>
      </w:tr>
      <w:tr w:rsidR="00835090" w:rsidRPr="00835090" w14:paraId="4CD36DCC" w14:textId="77777777" w:rsidTr="00835090">
        <w:trPr>
          <w:trHeight w:val="31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7BBD4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D95B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5AE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914 2 02 40000 00 0000 150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0B5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13 809 952,80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1FE2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8 461 502,02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0914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5 348 450,78</w:t>
            </w:r>
          </w:p>
        </w:tc>
      </w:tr>
      <w:tr w:rsidR="00835090" w:rsidRPr="00835090" w14:paraId="606E040A" w14:textId="77777777" w:rsidTr="00835090">
        <w:trPr>
          <w:trHeight w:val="1575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80CBD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A28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FDB4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914 2 02 40014 00 0000 150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CC16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59C7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1 049 586,26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02C3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489 917,74</w:t>
            </w:r>
          </w:p>
        </w:tc>
      </w:tr>
      <w:tr w:rsidR="00835090" w:rsidRPr="00835090" w14:paraId="7583C490" w14:textId="77777777" w:rsidTr="00835090">
        <w:trPr>
          <w:trHeight w:val="189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DD257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443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18D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914 2 02 40014 10 0000 150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041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4B64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1 049 586,26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2A0E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489 917,74</w:t>
            </w:r>
          </w:p>
        </w:tc>
      </w:tr>
      <w:tr w:rsidR="00835090" w:rsidRPr="00835090" w14:paraId="632E6E55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8B1CF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48C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81BA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914 2 02 49999 00 0000 150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58B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12 270 448,80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E35A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7 411 915,76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D568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4 858 533,04</w:t>
            </w:r>
          </w:p>
        </w:tc>
      </w:tr>
      <w:tr w:rsidR="00835090" w:rsidRPr="00835090" w14:paraId="2A1B03BA" w14:textId="77777777" w:rsidTr="00835090">
        <w:trPr>
          <w:trHeight w:val="630"/>
        </w:trPr>
        <w:tc>
          <w:tcPr>
            <w:tcW w:w="17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B08A" w14:textId="77777777" w:rsidR="00835090" w:rsidRPr="00F94EA4" w:rsidRDefault="00835090" w:rsidP="00F94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059B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010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116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914 2 02 49999 10 0000 150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D78B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12 270 448,80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C494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7 411 915,76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462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4 858 533,04</w:t>
            </w:r>
          </w:p>
        </w:tc>
      </w:tr>
    </w:tbl>
    <w:p w14:paraId="15765BCD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AC7E78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7CA7E0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40ED9B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E813BF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4A6851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90D4C6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3F989B" w14:textId="77777777" w:rsidR="00990B74" w:rsidRPr="00990B74" w:rsidRDefault="00990B74" w:rsidP="00F94E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A200B4" w14:textId="77777777" w:rsidR="00AE4E29" w:rsidRDefault="00AE4E29" w:rsidP="00F94EA4"/>
    <w:p w14:paraId="7C2EA505" w14:textId="77777777" w:rsidR="00835090" w:rsidRDefault="00835090"/>
    <w:p w14:paraId="247DB72A" w14:textId="77777777" w:rsidR="00835090" w:rsidRDefault="00835090"/>
    <w:p w14:paraId="05E893F6" w14:textId="77777777" w:rsidR="00835090" w:rsidRDefault="00835090"/>
    <w:p w14:paraId="468105B4" w14:textId="77777777" w:rsidR="00835090" w:rsidRDefault="00835090"/>
    <w:p w14:paraId="5EC4B337" w14:textId="77777777" w:rsidR="00835090" w:rsidRDefault="00835090"/>
    <w:p w14:paraId="3B1C233E" w14:textId="77777777" w:rsidR="00835090" w:rsidRDefault="00835090"/>
    <w:p w14:paraId="4180C855" w14:textId="77777777" w:rsidR="00835090" w:rsidRDefault="00835090"/>
    <w:p w14:paraId="0492314F" w14:textId="77777777" w:rsidR="00835090" w:rsidRDefault="00835090"/>
    <w:p w14:paraId="777A61A9" w14:textId="77777777" w:rsidR="00835090" w:rsidRDefault="00835090"/>
    <w:p w14:paraId="2D0198EA" w14:textId="77777777" w:rsidR="00835090" w:rsidRDefault="00835090"/>
    <w:p w14:paraId="3154210D" w14:textId="77777777" w:rsidR="00835090" w:rsidRDefault="00835090"/>
    <w:p w14:paraId="0384B39D" w14:textId="77777777" w:rsidR="00835090" w:rsidRDefault="00835090"/>
    <w:tbl>
      <w:tblPr>
        <w:tblW w:w="5000" w:type="pct"/>
        <w:tblLook w:val="04A0" w:firstRow="1" w:lastRow="0" w:firstColumn="1" w:lastColumn="0" w:noHBand="0" w:noVBand="1"/>
      </w:tblPr>
      <w:tblGrid>
        <w:gridCol w:w="4880"/>
        <w:gridCol w:w="1284"/>
        <w:gridCol w:w="3016"/>
        <w:gridCol w:w="1789"/>
        <w:gridCol w:w="1910"/>
        <w:gridCol w:w="1907"/>
      </w:tblGrid>
      <w:tr w:rsidR="00835090" w:rsidRPr="00835090" w14:paraId="4A0F6574" w14:textId="77777777" w:rsidTr="00835090">
        <w:trPr>
          <w:trHeight w:val="282"/>
        </w:trPr>
        <w:tc>
          <w:tcPr>
            <w:tcW w:w="43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2447" w14:textId="77777777" w:rsidR="00F94EA4" w:rsidRP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  <w:lastRenderedPageBreak/>
              <w:t>ОТЧЕТ ОБ ИСПОЛНЕНИИ БЮДЖЕТА</w:t>
            </w:r>
          </w:p>
          <w:p w14:paraId="77D481D2" w14:textId="77777777" w:rsidR="00F94EA4" w:rsidRP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СОЛОНЕЦКОГО СЕЛЬСКОГО ПОСЕЛЕНИЯ</w:t>
            </w:r>
          </w:p>
          <w:p w14:paraId="0136275F" w14:textId="2233F050" w:rsidR="00F94EA4" w:rsidRPr="00F94EA4" w:rsidRDefault="00F94EA4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 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года</w:t>
            </w:r>
          </w:p>
          <w:p w14:paraId="1591142C" w14:textId="77777777" w:rsidR="00F94EA4" w:rsidRPr="00F94EA4" w:rsidRDefault="00F94EA4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18AA724C" w14:textId="39191E87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2. Расходы бюджета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F8D5F" w14:textId="44EC522B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35090" w:rsidRPr="00835090" w14:paraId="3CC199FA" w14:textId="77777777" w:rsidTr="00F94EA4">
        <w:trPr>
          <w:trHeight w:val="282"/>
        </w:trPr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B3FB37" w14:textId="13B4F1E5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95248" w14:textId="1FB0914B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6842D" w14:textId="53C2BF70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597B07" w14:textId="713719AE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D19CB9" w14:textId="69E11AED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7655AD" w14:textId="7BD2D388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F94EA4" w14:paraId="785DA1EA" w14:textId="77777777" w:rsidTr="00F94EA4">
        <w:trPr>
          <w:trHeight w:val="276"/>
        </w:trPr>
        <w:tc>
          <w:tcPr>
            <w:tcW w:w="16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D446" w14:textId="6209F5A6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741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строки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ACE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Код расхода по бюджетной классификации</w:t>
            </w:r>
          </w:p>
        </w:tc>
        <w:tc>
          <w:tcPr>
            <w:tcW w:w="6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10D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F9F1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Исполнено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0C2B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835090" w:rsidRPr="00F94EA4" w14:paraId="7D0AC1AA" w14:textId="77777777" w:rsidTr="00F94EA4">
        <w:trPr>
          <w:trHeight w:val="276"/>
        </w:trPr>
        <w:tc>
          <w:tcPr>
            <w:tcW w:w="1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751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8A9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881E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C3EBA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4E3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973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F94EA4" w14:paraId="7314CC22" w14:textId="77777777" w:rsidTr="00F94EA4">
        <w:trPr>
          <w:trHeight w:val="276"/>
        </w:trPr>
        <w:tc>
          <w:tcPr>
            <w:tcW w:w="16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88E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3C56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9CE7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E22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EAE5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413B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F94EA4" w14:paraId="23481404" w14:textId="77777777" w:rsidTr="00F94EA4">
        <w:trPr>
          <w:trHeight w:val="24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83C3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302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5B72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70D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4E25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CB49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835090" w:rsidRPr="00F94EA4" w14:paraId="6C2AB352" w14:textId="77777777" w:rsidTr="00F94EA4">
        <w:trPr>
          <w:trHeight w:val="3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4A25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бюджета - всего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3AE2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046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0AF4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27 401 752,80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1909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12 943 116,64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E58BA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14 458 636,16</w:t>
            </w:r>
          </w:p>
        </w:tc>
      </w:tr>
      <w:tr w:rsidR="00835090" w:rsidRPr="00F94EA4" w14:paraId="6441DFC7" w14:textId="77777777" w:rsidTr="00F94EA4">
        <w:trPr>
          <w:trHeight w:val="240"/>
        </w:trPr>
        <w:tc>
          <w:tcPr>
            <w:tcW w:w="165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E391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том числе: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0FB34" w14:textId="3321DB3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1B72F" w14:textId="34E394C3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D4FE1" w14:textId="19CED722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415B" w14:textId="2F1FE21C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E18FF" w14:textId="75320CD5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F94EA4" w14:paraId="573E587F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2B9C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DAAA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E50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914 0102 01 3 00 70100 000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B4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110 670,00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6DD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110 670,00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A2C3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7F25E7DF" w14:textId="77777777" w:rsidTr="00F94EA4">
        <w:trPr>
          <w:trHeight w:val="157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5F4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101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73C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914 0102 01 3 00 70100 100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C4A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110 670,00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6245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110 670,00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C159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36A2ABD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D4CE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DDC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6E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914 0102 01 3 00 70100 120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534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110 670,00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3AE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110 670,00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BE91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03B700F9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6798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832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9D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914 0102 01 3 00 70100 121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51C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1A5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AFCF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B1AAB79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0C4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CB2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006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914 0102 01 3 00 70100 129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CDC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0FC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25 670,00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200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48E7AE40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10F4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29B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7FE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914 0102 01 3 00 80210 000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E25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1 682 298,30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B46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916 619,77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3545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765 678,53</w:t>
            </w:r>
          </w:p>
        </w:tc>
      </w:tr>
      <w:tr w:rsidR="00835090" w:rsidRPr="00F94EA4" w14:paraId="5AF6DAD4" w14:textId="77777777" w:rsidTr="00F94EA4">
        <w:trPr>
          <w:trHeight w:val="157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4B7D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D20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609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914 0102 01 3 00 80210 100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643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1 682 298,30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3FE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916 619,77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4B4B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765 678,53</w:t>
            </w:r>
          </w:p>
        </w:tc>
      </w:tr>
      <w:tr w:rsidR="00835090" w:rsidRPr="00F94EA4" w14:paraId="037F9BA1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5CFE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D4E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8D7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914 0102 01 3 00 80210 120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55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1 682 298,30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FE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916 619,77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7BDF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765 678,53</w:t>
            </w:r>
          </w:p>
        </w:tc>
      </w:tr>
      <w:tr w:rsidR="00835090" w:rsidRPr="00F94EA4" w14:paraId="0D2214C7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21C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3AC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F56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914 0102 01 3 00 80210 121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50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32E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671 916,31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EB7E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7384608F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3D38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0B6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2F5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914 0102 01 3 00 80210 122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CEC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A98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76 382,30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E6638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0587990E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9559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4933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67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914 0102 01 3 00 80210 129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123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B78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168 321,16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0617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4B17AA29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74F8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E22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C74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228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8 335 701,70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255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3 401 825,33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20AD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4 933 876,37</w:t>
            </w:r>
          </w:p>
        </w:tc>
      </w:tr>
      <w:tr w:rsidR="00835090" w:rsidRPr="00F94EA4" w14:paraId="122BD384" w14:textId="77777777" w:rsidTr="00F94EA4">
        <w:trPr>
          <w:trHeight w:val="157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7B3B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947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B38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5BF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5 868 384,00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EA2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2 251 891,86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FB91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3 616 492,14</w:t>
            </w:r>
          </w:p>
        </w:tc>
      </w:tr>
      <w:tr w:rsidR="00835090" w:rsidRPr="00F94EA4" w14:paraId="019A30EA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E18B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F87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057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914 0104 01 3 00 80210 120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1D6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5 868 384,00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4E8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2 251 891,86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0A30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3 616 492,14</w:t>
            </w:r>
          </w:p>
        </w:tc>
      </w:tr>
      <w:tr w:rsidR="00835090" w:rsidRPr="00F94EA4" w14:paraId="1A924E60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3226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89E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AA1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914 0104 01 3 00 80210 121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DD5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3A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1 776 768,01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6EB6B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225E65DD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57EE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6A4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A69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914 0104 01 3 00 80210 129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1B6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719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475 123,85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E8D4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50EFB98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681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A5E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A22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AF2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2 343 317,70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43D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1 119 688,82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F579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1 223 628,88</w:t>
            </w:r>
          </w:p>
        </w:tc>
      </w:tr>
      <w:tr w:rsidR="00835090" w:rsidRPr="00F94EA4" w14:paraId="7869B385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6A6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A94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2CA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32C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2 343 317,70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C40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1 119 688,82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1C11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1 223 628,88</w:t>
            </w:r>
          </w:p>
        </w:tc>
      </w:tr>
      <w:tr w:rsidR="00835090" w:rsidRPr="00F94EA4" w14:paraId="512F7672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8F48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62D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E27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914 0104 01 3 00 80210 242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B07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B3A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254 272,29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809D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487AF14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FC35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995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185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AB1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FB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639 503,36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C369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0C88D2AE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452C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853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8E0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914 0104 01 3 00 80210 247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8B9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130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225 913,17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D87A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90EC0A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109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21B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2D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09EB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124 000,00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50E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30 244,65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DB53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93 755,35</w:t>
            </w:r>
          </w:p>
        </w:tc>
      </w:tr>
      <w:tr w:rsidR="00835090" w:rsidRPr="00F94EA4" w14:paraId="40142899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171E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7D5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44F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914 0104 01 3 00 80210 850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100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124 000,00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5F7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30 244,65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8355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93 755,35</w:t>
            </w:r>
          </w:p>
        </w:tc>
      </w:tr>
      <w:tr w:rsidR="00835090" w:rsidRPr="00F94EA4" w14:paraId="035AAC2A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63A1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E78C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C1D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914 0104 01 3 00 80210 851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DEE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D5B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15 606,00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64FA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E08A0C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B695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Уплата прочих налогов, сборов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6DF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BFD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914 0104 01 3 00 80210 852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D23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1F89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14 317,00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A02C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60594E5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C8CB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337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1FE1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914 0104 01 3 00 80210 853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BCB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EA4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321,65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CDA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7090437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DF5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Расходы на обеспечение функций государственными органами в рамках </w:t>
            </w:r>
            <w:proofErr w:type="spell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подпрогораммы</w:t>
            </w:r>
            <w:proofErr w:type="spell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"Обеспечение реализации муниципальной программы"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6CD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772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914 0107 01 1 00 80210 000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077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E9C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020D9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835090" w:rsidRPr="00F94EA4" w14:paraId="28CC21D4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3949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19D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C3F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914 0107 01 1 00 80210 200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AE6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615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B3278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835090" w:rsidRPr="00F94EA4" w14:paraId="33903EBA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A7BC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A9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91A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914 0107 01 1 00 80210 240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48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776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BA0A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5 000,00</w:t>
            </w:r>
          </w:p>
        </w:tc>
      </w:tr>
      <w:tr w:rsidR="00835090" w:rsidRPr="00F94EA4" w14:paraId="09E11A7E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347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Расходы на обеспечение деятельности (оказание услуг) муниципальных учреждений в рамках подпрограммы "Организация первичного воинского учета"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A29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5B4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F6F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407 600,00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ADD0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196 697,50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D84E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210 902,50</w:t>
            </w:r>
          </w:p>
        </w:tc>
      </w:tr>
      <w:tr w:rsidR="00835090" w:rsidRPr="00F94EA4" w14:paraId="20651B00" w14:textId="77777777" w:rsidTr="00F94EA4">
        <w:trPr>
          <w:trHeight w:val="157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215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FB3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7F3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36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359 600,00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A96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177 731,60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B966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181 868,40</w:t>
            </w:r>
          </w:p>
        </w:tc>
      </w:tr>
      <w:tr w:rsidR="00835090" w:rsidRPr="00F94EA4" w14:paraId="0800F59C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989F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C71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6DB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914 0203 01 2 00 51180 120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6C4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359 600,00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0B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177 731,60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97A98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181 868,40</w:t>
            </w:r>
          </w:p>
        </w:tc>
      </w:tr>
      <w:tr w:rsidR="00835090" w:rsidRPr="00F94EA4" w14:paraId="339AB606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B13B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86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59C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914 0203 01 2 00 51180 121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617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E0B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136 529,10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379F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549C35A0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5CDF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132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0B3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914 0203 01 2 00 51180 129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6E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6AA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41 202,50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6A7B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7E0EB310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0C9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27E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0A0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85B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940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18 965,90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37C2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29 034,10</w:t>
            </w:r>
          </w:p>
        </w:tc>
      </w:tr>
      <w:tr w:rsidR="00835090" w:rsidRPr="00F94EA4" w14:paraId="41D7C2CC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8774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D2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C40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687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48 000,00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2C8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18 965,90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99FE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29 034,10</w:t>
            </w:r>
          </w:p>
        </w:tc>
      </w:tr>
      <w:tr w:rsidR="00835090" w:rsidRPr="00F94EA4" w14:paraId="5D533F3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8E5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AE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5C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914 0203 01 2 00 51180 244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D6F5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658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18 965,90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86DA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39A4BCE5" w14:textId="77777777" w:rsidTr="00F94EA4">
        <w:trPr>
          <w:trHeight w:val="189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CE68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 в рамках подпрограммы "Предупреждение и ликвидация чрезвычайных ситуаций и стихийных бедствий, гражданская оборона, обеспечение первичных мер пожарной безопасности"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1F0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6D6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4AC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623 200,00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95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203 119,91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D8DC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420 080,09</w:t>
            </w:r>
          </w:p>
        </w:tc>
      </w:tr>
      <w:tr w:rsidR="00835090" w:rsidRPr="00F94EA4" w14:paraId="064ABB7E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F807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6F4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08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484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200 200,00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B4B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54 886,96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BF59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145 313,04</w:t>
            </w:r>
          </w:p>
        </w:tc>
      </w:tr>
      <w:tr w:rsidR="00835090" w:rsidRPr="00F94EA4" w14:paraId="561B0C2E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785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7AF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D7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63C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200 200,00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0F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54 886,96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AA00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145 313,04</w:t>
            </w:r>
          </w:p>
        </w:tc>
      </w:tr>
      <w:tr w:rsidR="00835090" w:rsidRPr="00F94EA4" w14:paraId="4CFD12C4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F2B6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27C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8FF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65F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00D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18 780,00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E37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D43837B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5D9D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275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8E4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914 0310 02 1 00 00590 247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E08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97B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36 106,96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D77A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2EF8066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7C27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9B8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7D8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914 0310 02 1 00 00590 600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BA8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423 000,00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49E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148 232,95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2E45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274 767,05</w:t>
            </w:r>
          </w:p>
        </w:tc>
      </w:tr>
      <w:tr w:rsidR="00835090" w:rsidRPr="00F94EA4" w14:paraId="7F5B0B84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DC73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1E2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20A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914 0310 02 1 00 00590 630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446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423 000,00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749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148 232,95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EB0A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274 767,05</w:t>
            </w:r>
          </w:p>
        </w:tc>
      </w:tr>
      <w:tr w:rsidR="00835090" w:rsidRPr="00F94EA4" w14:paraId="253BD237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5D0E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CA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18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914 0310 02 1 00 00590 633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083A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AC8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148 232,95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5863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4FA7F670" w14:textId="77777777" w:rsidTr="00F94EA4">
        <w:trPr>
          <w:trHeight w:val="220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C4BB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Расходы по обеспечению деятельности (оказание услуг) муниципальных </w:t>
            </w:r>
            <w:proofErr w:type="spell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учрежденийв</w:t>
            </w:r>
            <w:proofErr w:type="spell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рамках муниципальной программы "Защита населения и территории </w:t>
            </w:r>
            <w:proofErr w:type="spell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Воробьевского</w:t>
            </w:r>
            <w:proofErr w:type="spell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муниципального района Воронежской области от чрезвычайных ситуаций, обеспечение  безопасности людей на водных объектах"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18D1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5F0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914 0409 04 1 00 00590 000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DFE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F39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1 034 016,26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E9F7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505 487,74</w:t>
            </w:r>
          </w:p>
        </w:tc>
      </w:tr>
      <w:tr w:rsidR="00835090" w:rsidRPr="00F94EA4" w14:paraId="07D9B356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039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E7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97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914 0409 04 1 00 00590 200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6E7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D5C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1 034 016,26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3073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505 487,74</w:t>
            </w:r>
          </w:p>
        </w:tc>
      </w:tr>
      <w:tr w:rsidR="00835090" w:rsidRPr="00F94EA4" w14:paraId="49A80FF5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1AD9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D21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EB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914 0409 04 1 00 00590 240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77B2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1 539 504,00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742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1 034 016,26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D808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505 487,74</w:t>
            </w:r>
          </w:p>
        </w:tc>
      </w:tr>
      <w:tr w:rsidR="00835090" w:rsidRPr="00F94EA4" w14:paraId="1DC68B24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9193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8DB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B88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914 0409 04 1 00 00590 244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A1F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ED2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1 034 016,26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9A18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51BC17DD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4A8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Расходы на обеспечение функций государственными органами в рамках подпрограммы "Развитие национальной экономики"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DB72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72C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914 0412 02 5 00 00590 000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9EF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186 250,00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75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D596B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145 250,00</w:t>
            </w:r>
          </w:p>
        </w:tc>
      </w:tr>
      <w:tr w:rsidR="00835090" w:rsidRPr="00F94EA4" w14:paraId="641B88AB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C69C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1DD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15BF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914 0412 02 5 00 00590 200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787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1D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9173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109 000,00</w:t>
            </w:r>
          </w:p>
        </w:tc>
      </w:tr>
      <w:tr w:rsidR="00835090" w:rsidRPr="00F94EA4" w14:paraId="1C5A85F0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6E8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217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80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914 0412 02 5 00 00590 240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860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BEC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13C1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109 000,00</w:t>
            </w:r>
          </w:p>
        </w:tc>
      </w:tr>
      <w:tr w:rsidR="00835090" w:rsidRPr="00F94EA4" w14:paraId="0D5A0D9D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104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0B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38C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914 0412 02 5 00 00590 244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FD3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E9E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41 000,00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1D7A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80B42A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8F68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B51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015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914 0412 02 5 00 00590 500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DD4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8F6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085D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</w:tr>
      <w:tr w:rsidR="00835090" w:rsidRPr="00F94EA4" w14:paraId="4203D76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8C75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A00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32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914 0412 02 5 00 00590 540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DC3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A25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ECF4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36 250,00</w:t>
            </w:r>
          </w:p>
        </w:tc>
      </w:tr>
      <w:tr w:rsidR="00835090" w:rsidRPr="00F94EA4" w14:paraId="568E002F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B4B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 в рамках подпрограммы "Организация благоустройства"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13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7BC7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4E9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2 131 328,80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9CE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1 200 425,65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4C7B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930 903,15</w:t>
            </w:r>
          </w:p>
        </w:tc>
      </w:tr>
      <w:tr w:rsidR="00835090" w:rsidRPr="00F94EA4" w14:paraId="4BDEFF15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E2F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FA0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497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5EE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2 131 328,80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782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1 200 425,65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9EE1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930 903,15</w:t>
            </w:r>
          </w:p>
        </w:tc>
      </w:tr>
      <w:tr w:rsidR="00835090" w:rsidRPr="00F94EA4" w14:paraId="260BFFA4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C9A9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D4D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469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542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2 131 328,80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E50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1 200 425,65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FECCB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930 903,15</w:t>
            </w:r>
          </w:p>
        </w:tc>
      </w:tr>
      <w:tr w:rsidR="00835090" w:rsidRPr="00F94EA4" w14:paraId="53B11301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AEC8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0C87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4E4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F14B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891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1 200 425,65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B3F8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21B66784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2FBF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Поощрение поселений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результатам оценки эффективности развития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C3B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0C6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914 0503 02 2 00 78510 000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27E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C5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1690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</w:tr>
      <w:tr w:rsidR="00835090" w:rsidRPr="00F94EA4" w14:paraId="4BD1A24D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DFB1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37F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D93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914 0503 02 2 00 78510 200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E37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B62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FD38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</w:tr>
      <w:tr w:rsidR="00835090" w:rsidRPr="00F94EA4" w14:paraId="4B5E49D0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C44C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7A3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1D0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914 0503 02 2 00 78510 240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138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B2E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F1CB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200 000,00</w:t>
            </w:r>
          </w:p>
        </w:tc>
      </w:tr>
      <w:tr w:rsidR="00835090" w:rsidRPr="00F94EA4" w14:paraId="749D6258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2918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ИМБТ на содержание и </w:t>
            </w:r>
            <w:proofErr w:type="spell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обслуживние</w:t>
            </w:r>
            <w:proofErr w:type="spell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мест массового отдыха населения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76C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8E6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914 0503 02 2 00 78520 000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0AB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13B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363 722,92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ADEA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1 636 277,08</w:t>
            </w:r>
          </w:p>
        </w:tc>
      </w:tr>
      <w:tr w:rsidR="00835090" w:rsidRPr="00F94EA4" w14:paraId="5471F342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2BF8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9E1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E8D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914 0503 02 2 00 78520 200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7B8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EA6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363 722,92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92A8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1 636 277,08</w:t>
            </w:r>
          </w:p>
        </w:tc>
      </w:tr>
      <w:tr w:rsidR="00835090" w:rsidRPr="00F94EA4" w14:paraId="41FB1FA0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E0B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1C5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435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914 0503 02 2 00 78520 240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3A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193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363 722,92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2307F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1 636 277,08</w:t>
            </w:r>
          </w:p>
        </w:tc>
      </w:tr>
      <w:tr w:rsidR="00835090" w:rsidRPr="00F94EA4" w14:paraId="4FB4209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90C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85A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9D3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914 0503 02 2 00 78520 244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79D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D05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363 722,92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C1D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02992245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30A8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благоустройство с. Затон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0C4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94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914 0503 02 2 00 78860 000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25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005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1 264 150,00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F00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735 850,00</w:t>
            </w:r>
          </w:p>
        </w:tc>
      </w:tr>
      <w:tr w:rsidR="00835090" w:rsidRPr="00F94EA4" w14:paraId="2DDFD042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4649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DA0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9DE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914 0503 02 2 00 78860 200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92D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24F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1 264 150,00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78ED8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735 850,00</w:t>
            </w:r>
          </w:p>
        </w:tc>
      </w:tr>
      <w:tr w:rsidR="00835090" w:rsidRPr="00F94EA4" w14:paraId="22AEE242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53B0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9D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207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914 0503 02 2 00 78860 240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45A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2 000 000,00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2D9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1 264 150,00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1322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735 850,00</w:t>
            </w:r>
          </w:p>
        </w:tc>
      </w:tr>
      <w:tr w:rsidR="00835090" w:rsidRPr="00F94EA4" w14:paraId="6668066E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AC5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7DC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9D5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914 0503 02 2 00 78860 244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39D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D76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1 264 150,00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C410A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BE3E7D6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B961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 в рамках подпрограммы "Уличное освещение 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819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4F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2681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644 143,43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B87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405 984,56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5323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238 158,87</w:t>
            </w:r>
          </w:p>
        </w:tc>
      </w:tr>
      <w:tr w:rsidR="00835090" w:rsidRPr="00F94EA4" w14:paraId="7E838DA3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1ADC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BA3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CF6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3E1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644 143,43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5CF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405 984,56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B2A5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238 158,87</w:t>
            </w:r>
          </w:p>
        </w:tc>
      </w:tr>
      <w:tr w:rsidR="00835090" w:rsidRPr="00F94EA4" w14:paraId="7346E79F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D9E1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16E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4C0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4D2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644 143,43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D71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405 984,56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8977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238 158,87</w:t>
            </w:r>
          </w:p>
        </w:tc>
      </w:tr>
      <w:tr w:rsidR="00835090" w:rsidRPr="00F94EA4" w14:paraId="25FA51CF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0BE9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7C3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861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483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7B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173 841,13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805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3AA0A896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1366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32A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185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914 0503 02 6 00 00590 247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FD3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473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232 143,43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12A4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4D8CF59F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0497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Софинансирование расходов за потребление электроэнергии на уличное освещение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E9B2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90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S8670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7E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E2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96 796,68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BFF4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269 238,69</w:t>
            </w:r>
          </w:p>
        </w:tc>
      </w:tr>
      <w:tr w:rsidR="00835090" w:rsidRPr="00F94EA4" w14:paraId="39701ED6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7C2C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58D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9A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S8670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3B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1EA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96 796,68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1FF6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269 238,69</w:t>
            </w:r>
          </w:p>
        </w:tc>
      </w:tr>
      <w:tr w:rsidR="00835090" w:rsidRPr="00F94EA4" w14:paraId="2D85603A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BBA8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EBAA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B58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S8670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3D0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366 035,37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3EB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96 796,68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3E8C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269 238,69</w:t>
            </w:r>
          </w:p>
        </w:tc>
      </w:tr>
      <w:tr w:rsidR="00835090" w:rsidRPr="00F94EA4" w14:paraId="2E517390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94D4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D1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9201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0503 02 6 00 S8670 247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7A0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50E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96 796,68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E88C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25A9C3FD" w14:textId="77777777" w:rsidTr="00F94EA4">
        <w:trPr>
          <w:trHeight w:val="157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B232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"Чистая вода Воронежской области на период 2016-2020 годы"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09E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CDB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914 0505 05 1 00 00590 000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8CB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7BF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85 297,61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8149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64 702,39</w:t>
            </w:r>
          </w:p>
        </w:tc>
      </w:tr>
      <w:tr w:rsidR="00835090" w:rsidRPr="00F94EA4" w14:paraId="70896EAC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075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AA7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BEB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914 0505 05 1 00 00590 200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78B3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24B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85 297,61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F130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64 702,39</w:t>
            </w:r>
          </w:p>
        </w:tc>
      </w:tr>
      <w:tr w:rsidR="00835090" w:rsidRPr="00F94EA4" w14:paraId="7205FB74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79DB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532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8DF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914 0505 05 1 00 00590 240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DB1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D576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85 297,61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EA25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64 702,39</w:t>
            </w:r>
          </w:p>
        </w:tc>
      </w:tr>
      <w:tr w:rsidR="00835090" w:rsidRPr="00F94EA4" w14:paraId="5D1BA082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C7EE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D8E8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C1B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914 0505 05 1 00 00590 244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2A5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BB0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85 297,61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8FC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3F1FB3B5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990C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обеспечение деятельности муниципальных учреждений</w:t>
            </w:r>
            <w:proofErr w:type="gramStart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,</w:t>
            </w:r>
            <w:proofErr w:type="gramEnd"/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в рамках подпрограммы "Развитие культурно массовой деятельности"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6F0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0FC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B7F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6 854 421,20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DFF4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3 556 194,05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644F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3 298 227,15</w:t>
            </w:r>
          </w:p>
        </w:tc>
      </w:tr>
      <w:tr w:rsidR="00835090" w:rsidRPr="00F94EA4" w14:paraId="12856347" w14:textId="77777777" w:rsidTr="00F94EA4">
        <w:trPr>
          <w:trHeight w:val="157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DFEA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DC4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7B1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914 0801 03 1 00 00590 100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D9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3 736 700,00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F31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1 919 141,63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5C00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1 817 558,37</w:t>
            </w:r>
          </w:p>
        </w:tc>
      </w:tr>
      <w:tr w:rsidR="00835090" w:rsidRPr="00F94EA4" w14:paraId="5E87F496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E69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502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8DA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914 0801 03 1 00 00590 110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73F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3 736 700,00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D4D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1 919 141,63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92D3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1 817 558,37</w:t>
            </w:r>
          </w:p>
        </w:tc>
      </w:tr>
      <w:tr w:rsidR="00835090" w:rsidRPr="00F94EA4" w14:paraId="1D6C4A21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F106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Фонд оплаты труда учреждений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5D0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0F8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914 0801 03 1 00 00590 111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0E5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54C8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1 500 397,78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62CAB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166D7C85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49B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5CEF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72C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914 0801 03 1 00 00590 119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6FA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ED7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418 743,85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552F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2831A0DE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EAE2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75C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F1B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D50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3 117 221,20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DF7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1 636 954,29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285B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1 480 266,91</w:t>
            </w:r>
          </w:p>
        </w:tc>
      </w:tr>
      <w:tr w:rsidR="00835090" w:rsidRPr="00F94EA4" w14:paraId="10A0E39E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52C2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D2C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8EC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5A5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3 117 221,20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805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1 636 954,29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292A6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1 480 266,91</w:t>
            </w:r>
          </w:p>
        </w:tc>
      </w:tr>
      <w:tr w:rsidR="00835090" w:rsidRPr="00F94EA4" w14:paraId="75ABEF82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8DAE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78E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F76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914 0801 03 1 00 00590 242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FB1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535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178 017,21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CF1B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5571D925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050F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5F4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47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C48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834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905 047,11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71308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6445185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445F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энергетических ресурсов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19A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FE5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914 0801 03 1 00 00590 247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7EA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190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553 889,97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8F11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675526DB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84D0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07F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AC4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914 0801 03 1 00 00590 800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761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421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E627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401,87</w:t>
            </w:r>
          </w:p>
        </w:tc>
      </w:tr>
      <w:tr w:rsidR="00835090" w:rsidRPr="00F94EA4" w14:paraId="26A62645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08A6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925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112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914 0801 03 1 00 00590 850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689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6DB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943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401,87</w:t>
            </w:r>
          </w:p>
        </w:tc>
      </w:tr>
      <w:tr w:rsidR="00835090" w:rsidRPr="00F94EA4" w14:paraId="1D1852F5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6F25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Уплата иных платежей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AF1A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7B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914 0801 03 1 00 00590 853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D41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6C1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98,13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698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7E26D603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3335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Доплата к пенсиям государственных и муниципальных служащих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064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5C1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914 1001 02 4 00 80470 000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A6F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115 600,00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059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53 446,20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9F34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62 153,80</w:t>
            </w:r>
          </w:p>
        </w:tc>
      </w:tr>
      <w:tr w:rsidR="00835090" w:rsidRPr="00F94EA4" w14:paraId="03CD88AC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D2E8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80D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118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914 1001 02 4 00 80470 300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065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115 600,00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39A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53 446,20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9AEA3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62 153,80</w:t>
            </w:r>
          </w:p>
        </w:tc>
      </w:tr>
      <w:tr w:rsidR="00835090" w:rsidRPr="00F94EA4" w14:paraId="4AE074A3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DFB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32FE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2C4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914 1001 02 4 00 80470 310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6F5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115 600,00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85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53 446,20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5F68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62 153,80</w:t>
            </w:r>
          </w:p>
        </w:tc>
      </w:tr>
      <w:tr w:rsidR="00835090" w:rsidRPr="00F94EA4" w14:paraId="26A26950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75CE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Иные пенсии, социальные доплаты к пенсиям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82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C38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914 1001 02 4 00 80470 312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0C8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567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53 446,20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FD385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31105D94" w14:textId="77777777" w:rsidTr="00F94EA4">
        <w:trPr>
          <w:trHeight w:val="126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EED4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17C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379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914 1105 06 1 00 00590 000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8879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DA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8B6FA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835090" w:rsidRPr="00F94EA4" w14:paraId="7DF965DF" w14:textId="77777777" w:rsidTr="00F94EA4">
        <w:trPr>
          <w:trHeight w:val="63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2B88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EE57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FEA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914 1105 06 1 00 00590 200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D58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ECC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90388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835090" w:rsidRPr="00F94EA4" w14:paraId="2850576E" w14:textId="77777777" w:rsidTr="00F94EA4">
        <w:trPr>
          <w:trHeight w:val="94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62AA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02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423F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914 1105 06 1 00 00590 240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37C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D6D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6E8DD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36 849,80</w:t>
            </w:r>
          </w:p>
        </w:tc>
      </w:tr>
      <w:tr w:rsidR="00835090" w:rsidRPr="00F94EA4" w14:paraId="4286C34C" w14:textId="77777777" w:rsidTr="00F94EA4">
        <w:trPr>
          <w:trHeight w:val="315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D53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Прочая закупка товаров, работ и услуг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E9B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9BF1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914 1105 06 1 00 00590 244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CCF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C94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13 150,20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5414C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F94EA4" w14:paraId="538AC762" w14:textId="77777777" w:rsidTr="00F94EA4">
        <w:trPr>
          <w:trHeight w:val="480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F07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Результат исполнения бюджета (дефицит / профицит)</w:t>
            </w:r>
          </w:p>
        </w:tc>
        <w:tc>
          <w:tcPr>
            <w:tcW w:w="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C27F4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450</w:t>
            </w:r>
          </w:p>
        </w:tc>
        <w:tc>
          <w:tcPr>
            <w:tcW w:w="10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58930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6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CF692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-1 000 000,00</w:t>
            </w:r>
          </w:p>
        </w:tc>
        <w:tc>
          <w:tcPr>
            <w:tcW w:w="6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BE387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1 413 759,93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49D7E" w14:textId="7777777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</w:tbl>
    <w:p w14:paraId="14EB30E1" w14:textId="77777777" w:rsidR="00835090" w:rsidRPr="00F94EA4" w:rsidRDefault="00835090"/>
    <w:p w14:paraId="1C233E38" w14:textId="77777777" w:rsidR="00835090" w:rsidRDefault="00835090"/>
    <w:p w14:paraId="483F6FCD" w14:textId="77777777" w:rsidR="00835090" w:rsidRDefault="00835090"/>
    <w:p w14:paraId="56F08594" w14:textId="77777777" w:rsidR="00F94EA4" w:rsidRDefault="00F94EA4"/>
    <w:tbl>
      <w:tblPr>
        <w:tblW w:w="5000" w:type="pct"/>
        <w:tblLook w:val="04A0" w:firstRow="1" w:lastRow="0" w:firstColumn="1" w:lastColumn="0" w:noHBand="0" w:noVBand="1"/>
      </w:tblPr>
      <w:tblGrid>
        <w:gridCol w:w="4936"/>
        <w:gridCol w:w="1287"/>
        <w:gridCol w:w="2801"/>
        <w:gridCol w:w="1920"/>
        <w:gridCol w:w="1921"/>
        <w:gridCol w:w="1921"/>
      </w:tblGrid>
      <w:tr w:rsidR="00835090" w:rsidRPr="00835090" w14:paraId="220CFE18" w14:textId="77777777" w:rsidTr="00835090">
        <w:trPr>
          <w:trHeight w:val="300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0397" w14:textId="31C1650C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AB3E" w14:textId="634E49DC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5F3D" w14:textId="4D746838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686C" w14:textId="05CF0A62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D917" w14:textId="72CE0380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29BD" w14:textId="79F11BB8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35090" w:rsidRPr="00835090" w14:paraId="3545A8B1" w14:textId="77777777" w:rsidTr="00835090">
        <w:trPr>
          <w:trHeight w:val="2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C7B1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886C12C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4AD6FBB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7CA41BFE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ED2CEEB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858D9B9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3A56B91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3C1C7FF4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C658B29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E985D5D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46429ED6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04D460B8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628F38AD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B7E29C7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2158479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E87CCE2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ACBB30C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63A0AEFF" w14:textId="77777777" w:rsid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</w:pPr>
          </w:p>
          <w:p w14:paraId="2CE72BDC" w14:textId="77777777" w:rsidR="00F94EA4" w:rsidRP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14:ligatures w14:val="none"/>
              </w:rPr>
              <w:lastRenderedPageBreak/>
              <w:t>ОТЧЕТ ОБ ИСПОЛНЕНИИ БЮДЖЕТА</w:t>
            </w:r>
          </w:p>
          <w:p w14:paraId="3B8A6A05" w14:textId="77777777" w:rsidR="00F94EA4" w:rsidRPr="00F94EA4" w:rsidRDefault="00F94EA4" w:rsidP="00F94E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i/>
                <w:color w:val="212121"/>
                <w:kern w:val="0"/>
                <w:sz w:val="24"/>
                <w:szCs w:val="24"/>
                <w:shd w:val="clear" w:color="auto" w:fill="FFFFFF"/>
                <w14:ligatures w14:val="none"/>
              </w:rPr>
              <w:t>СОЛОНЕЦКОГО СЕЛЬСКОГО ПОСЕЛЕНИЯ</w:t>
            </w:r>
          </w:p>
          <w:p w14:paraId="64416B69" w14:textId="3D96ED20" w:rsidR="00F94EA4" w:rsidRPr="00F94EA4" w:rsidRDefault="00F94EA4" w:rsidP="00F94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за 1 полугодие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года</w:t>
            </w:r>
          </w:p>
          <w:p w14:paraId="3CC28385" w14:textId="77777777" w:rsidR="00F94EA4" w:rsidRDefault="00F94EA4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  <w:p w14:paraId="677CAEAA" w14:textId="646944A7" w:rsidR="00835090" w:rsidRPr="00F94EA4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3. Источники финансирования дефицита бюджета</w:t>
            </w:r>
          </w:p>
        </w:tc>
      </w:tr>
      <w:tr w:rsidR="00835090" w:rsidRPr="00835090" w14:paraId="2A04010C" w14:textId="77777777" w:rsidTr="00835090">
        <w:trPr>
          <w:trHeight w:val="240"/>
        </w:trPr>
        <w:tc>
          <w:tcPr>
            <w:tcW w:w="16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656E95" w14:textId="357B9DF3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033A0" w14:textId="6267409A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977BD" w14:textId="2E263F2B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355BE" w14:textId="0C522BB1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8D29D2" w14:textId="4762DB53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A4849" w14:textId="3684D792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35090" w:rsidRPr="00835090" w14:paraId="6CAEAF3F" w14:textId="77777777" w:rsidTr="00835090">
        <w:trPr>
          <w:trHeight w:val="276"/>
        </w:trPr>
        <w:tc>
          <w:tcPr>
            <w:tcW w:w="1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EBBE" w14:textId="214EBC68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D5AE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строки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3F37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F40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Утвержденные бюджетные назначения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87BB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Исполнено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E1B4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Неисполненные назначения</w:t>
            </w:r>
          </w:p>
        </w:tc>
      </w:tr>
      <w:tr w:rsidR="00835090" w:rsidRPr="00835090" w14:paraId="5A1EA036" w14:textId="77777777" w:rsidTr="00835090">
        <w:trPr>
          <w:trHeight w:val="276"/>
        </w:trPr>
        <w:tc>
          <w:tcPr>
            <w:tcW w:w="1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03A5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78E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2276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D0B9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2A77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E86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6587F081" w14:textId="77777777" w:rsidTr="00835090">
        <w:trPr>
          <w:trHeight w:val="276"/>
        </w:trPr>
        <w:tc>
          <w:tcPr>
            <w:tcW w:w="1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22D6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6692C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995E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1A9EE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CFD3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AC9E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3D497CA3" w14:textId="77777777" w:rsidTr="00835090">
        <w:trPr>
          <w:trHeight w:val="276"/>
        </w:trPr>
        <w:tc>
          <w:tcPr>
            <w:tcW w:w="1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6D2A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B81A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DA119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2C4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69DE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4298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7B7747DA" w14:textId="77777777" w:rsidTr="00835090">
        <w:trPr>
          <w:trHeight w:val="276"/>
        </w:trPr>
        <w:tc>
          <w:tcPr>
            <w:tcW w:w="1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54A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6F0A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C892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5F22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69E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19E0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35090" w:rsidRPr="00835090" w14:paraId="3825B6C3" w14:textId="77777777" w:rsidTr="00835090">
        <w:trPr>
          <w:trHeight w:val="24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C7EF1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EAA0F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ED85D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F5C9A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03A5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9FC03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835090" w:rsidRPr="00835090" w14:paraId="04106600" w14:textId="77777777" w:rsidTr="00835090">
        <w:trPr>
          <w:trHeight w:val="585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12F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Источники финансирования дефицита бюджета - 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F79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F8BC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8AB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1640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-1 413 759,93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651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2 413 759,93</w:t>
            </w:r>
          </w:p>
        </w:tc>
      </w:tr>
      <w:tr w:rsidR="00835090" w:rsidRPr="00835090" w14:paraId="6857E5C4" w14:textId="77777777" w:rsidTr="00835090">
        <w:trPr>
          <w:trHeight w:val="24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5AE4C" w14:textId="77777777" w:rsidR="00835090" w:rsidRPr="00F94EA4" w:rsidRDefault="00835090" w:rsidP="00F94EA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том числе: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C581A" w14:textId="649E9661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CA3A7" w14:textId="32FBF4B6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1F13" w14:textId="06E7AC0F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FAD5" w14:textId="00C068EF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EC2E8" w14:textId="7086561D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835090" w14:paraId="6BE4591A" w14:textId="77777777" w:rsidTr="00835090">
        <w:trPr>
          <w:trHeight w:val="36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685D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источники внутреннего финансирования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980B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ADC3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1D8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A7AB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D1DBA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622DBBF7" w14:textId="77777777" w:rsidTr="00835090">
        <w:trPr>
          <w:trHeight w:val="240"/>
        </w:trPr>
        <w:tc>
          <w:tcPr>
            <w:tcW w:w="167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B2691" w14:textId="77777777" w:rsidR="00835090" w:rsidRPr="00F94EA4" w:rsidRDefault="00835090" w:rsidP="00F94EA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 них: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66B7" w14:textId="6CA286B4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82C63" w14:textId="3216899F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B8465" w14:textId="25AA77B3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2D389" w14:textId="17BEC6D3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A9F521" w14:textId="0CDE5A5B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835090" w14:paraId="6F206B18" w14:textId="77777777" w:rsidTr="00835090">
        <w:trPr>
          <w:trHeight w:val="282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0EFC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источники внешнего финансирования бюджета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D1E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15E1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489C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5775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F663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</w:tr>
      <w:tr w:rsidR="00835090" w:rsidRPr="00835090" w14:paraId="2821EF7B" w14:textId="77777777" w:rsidTr="00835090">
        <w:trPr>
          <w:trHeight w:val="259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97D3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 них: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815F" w14:textId="493D1665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E0F26" w14:textId="47910984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80589" w14:textId="2226EB3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945B7" w14:textId="4A1A63CA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45B5E" w14:textId="717308CF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835090" w14:paraId="7789A85A" w14:textId="77777777" w:rsidTr="00835090">
        <w:trPr>
          <w:trHeight w:val="282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CFC5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Изменение остатков 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EB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0493" w14:textId="6525D18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F20F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F977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-1 413 759,93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4288D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2 413 759,93</w:t>
            </w:r>
          </w:p>
        </w:tc>
      </w:tr>
      <w:tr w:rsidR="00835090" w:rsidRPr="00835090" w14:paraId="7B537715" w14:textId="77777777" w:rsidTr="00835090">
        <w:trPr>
          <w:trHeight w:val="63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0C80A0" w14:textId="76E40A45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F64C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8DF8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35C2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6EB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-1 413 759,93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8FF3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2 413 759,93</w:t>
            </w:r>
          </w:p>
        </w:tc>
      </w:tr>
      <w:tr w:rsidR="00835090" w:rsidRPr="00835090" w14:paraId="0D95AF36" w14:textId="77777777" w:rsidTr="00835090">
        <w:trPr>
          <w:trHeight w:val="282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C50F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388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8042A" w14:textId="256AFE4A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486A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-26 401 752,80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059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5756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0A894995" w14:textId="77777777" w:rsidTr="00835090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F665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5C22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A5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4860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-26 401 752,80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852E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-14 516 736,90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D070E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4F3910E2" w14:textId="77777777" w:rsidTr="00835090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89AE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EF4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762B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100 01 05 02 00 00 0000 500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1E95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-26 401 752,80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25B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-14 516 736,90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DDFA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167E6A57" w14:textId="77777777" w:rsidTr="00835090">
        <w:trPr>
          <w:trHeight w:val="63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98F6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6D4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D932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100 01 05 02 01 00 0000 510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7F9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-26 401 752,80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625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-14 516 736,90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03F94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49D85F92" w14:textId="77777777" w:rsidTr="00835090">
        <w:trPr>
          <w:trHeight w:val="63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24DC5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E40F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A7E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100 01 05 02 01 10 0000 510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D46C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-26 401 752,80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0262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-14 516 736,90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15011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2A28053C" w14:textId="77777777" w:rsidTr="00835090">
        <w:trPr>
          <w:trHeight w:val="282"/>
        </w:trPr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73A0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1902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B271C" w14:textId="14AA353A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83EA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872A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305F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61C2F72B" w14:textId="77777777" w:rsidTr="00835090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D8CFC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969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CAA3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A43F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E219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13 102 976,97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C576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2EF19BB0" w14:textId="77777777" w:rsidTr="00835090">
        <w:trPr>
          <w:trHeight w:val="315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10F28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F1F8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9B8D7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100 01 05 02 00 00 0000 600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E36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5A5D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13 102 976,97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7E96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4976497F" w14:textId="77777777" w:rsidTr="00835090">
        <w:trPr>
          <w:trHeight w:val="63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E7A3F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4650E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59D54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100 01 05 02 01 00 0000 610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19826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6D4BB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13 102 976,97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6BC521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1F7EF0A3" w14:textId="77777777" w:rsidTr="00835090">
        <w:trPr>
          <w:trHeight w:val="630"/>
        </w:trPr>
        <w:tc>
          <w:tcPr>
            <w:tcW w:w="1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E640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13B8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D76D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100 01 05 02 01 10 0000 610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65693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27 401 752,80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42769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13 102 976,97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8B11A" w14:textId="77777777" w:rsidR="00835090" w:rsidRPr="00F94EA4" w:rsidRDefault="00835090" w:rsidP="00F94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94EA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X</w:t>
            </w:r>
          </w:p>
        </w:tc>
      </w:tr>
      <w:tr w:rsidR="00835090" w:rsidRPr="00835090" w14:paraId="63D5EB9F" w14:textId="77777777" w:rsidTr="00835090">
        <w:trPr>
          <w:trHeight w:val="210"/>
        </w:trPr>
        <w:tc>
          <w:tcPr>
            <w:tcW w:w="16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6DE9" w14:textId="60C8AB77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758A" w14:textId="0D66D351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E636" w14:textId="3CC59129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4623" w14:textId="025E975B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8B9C" w14:textId="01E14026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B791" w14:textId="3966AD3A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090" w:rsidRPr="00835090" w14:paraId="0CF780F1" w14:textId="77777777" w:rsidTr="00835090">
        <w:trPr>
          <w:trHeight w:val="300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2A93" w14:textId="3310561E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0DE4" w14:textId="14C49D1C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980D" w14:textId="55CBF757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1BB6" w14:textId="0CDC98FA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207" w14:textId="05E57688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423A" w14:textId="4F00EC5D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090" w:rsidRPr="00835090" w14:paraId="49BD8AD0" w14:textId="77777777" w:rsidTr="00835090">
        <w:trPr>
          <w:trHeight w:val="402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572D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009D" w14:textId="71788506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4168" w14:textId="37941DD5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1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4F95D" w14:textId="48494886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42AC" w14:textId="3E7015D8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835090" w14:paraId="38122A74" w14:textId="77777777" w:rsidTr="00835090">
        <w:trPr>
          <w:trHeight w:val="199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2E99" w14:textId="6D02DF26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5FAD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(подпись)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3D3F" w14:textId="2237B349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8C13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AE36" w14:textId="4DE5C25F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835090" w14:paraId="3F8D8A01" w14:textId="77777777" w:rsidTr="00835090">
        <w:trPr>
          <w:trHeight w:val="199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8001" w14:textId="025EA1F7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745D" w14:textId="03781FFB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F100" w14:textId="326F89D9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3EFA" w14:textId="7C081400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C93" w14:textId="5CF42E36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F8D9" w14:textId="1E9DA68F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35090" w:rsidRPr="00835090" w14:paraId="135506E5" w14:textId="77777777" w:rsidTr="00835090">
        <w:trPr>
          <w:trHeight w:val="210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14CB" w14:textId="210B86BB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6DB6" w14:textId="523C720C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C146" w14:textId="73F02673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7252" w14:textId="5EFFFFCA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9019" w14:textId="1E04C585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35090" w:rsidRPr="00835090" w14:paraId="6F65C513" w14:textId="77777777" w:rsidTr="00835090">
        <w:trPr>
          <w:trHeight w:val="300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43AD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Руководитель финансов</w:t>
            </w:r>
            <w:proofErr w:type="gramStart"/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о-</w:t>
            </w:r>
            <w:proofErr w:type="gramEnd"/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экономической 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F1E6F" w14:textId="381A50B0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7951" w14:textId="649653D1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1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DEEF8" w14:textId="761A57A2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210" w14:textId="6BA0D277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835090" w:rsidRPr="00835090" w14:paraId="250D1C5D" w14:textId="77777777" w:rsidTr="00835090">
        <w:trPr>
          <w:trHeight w:val="222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4E15" w14:textId="13B71FBC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4FEC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(подпись)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F7D6" w14:textId="7349368D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A430" w14:textId="77777777" w:rsidR="00835090" w:rsidRPr="00835090" w:rsidRDefault="00835090" w:rsidP="0083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509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(расшифровка подписи)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77F0" w14:textId="5ABEB575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35090" w:rsidRPr="00835090" w14:paraId="6D18A256" w14:textId="77777777" w:rsidTr="00835090">
        <w:trPr>
          <w:trHeight w:val="222"/>
        </w:trPr>
        <w:tc>
          <w:tcPr>
            <w:tcW w:w="1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DE07" w14:textId="61443B9E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58A" w14:textId="11B00EBE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3BF1" w14:textId="2A32498B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6EDB" w14:textId="663C2E03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AD62" w14:textId="2DBE2519" w:rsidR="00835090" w:rsidRPr="00835090" w:rsidRDefault="00835090" w:rsidP="008350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831C" w14:textId="72A1FB28" w:rsidR="00835090" w:rsidRPr="00835090" w:rsidRDefault="00835090" w:rsidP="00835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4B0F5B9" w14:textId="77777777" w:rsidR="00835090" w:rsidRDefault="00835090"/>
    <w:sectPr w:rsidR="00835090" w:rsidSect="008B3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74"/>
    <w:rsid w:val="001B5D03"/>
    <w:rsid w:val="00354565"/>
    <w:rsid w:val="00835090"/>
    <w:rsid w:val="008B381F"/>
    <w:rsid w:val="00940D9F"/>
    <w:rsid w:val="00990B74"/>
    <w:rsid w:val="00AE4E29"/>
    <w:rsid w:val="00E43A52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F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B74"/>
  </w:style>
  <w:style w:type="paragraph" w:customStyle="1" w:styleId="msonormal0">
    <w:name w:val="msonormal"/>
    <w:basedOn w:val="a"/>
    <w:rsid w:val="009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0B74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90B74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354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565"/>
    <w:rPr>
      <w:color w:val="800080"/>
      <w:u w:val="single"/>
    </w:rPr>
  </w:style>
  <w:style w:type="paragraph" w:customStyle="1" w:styleId="xl195">
    <w:name w:val="xl195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456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456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5456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5456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B74"/>
  </w:style>
  <w:style w:type="paragraph" w:customStyle="1" w:styleId="msonormal0">
    <w:name w:val="msonormal"/>
    <w:basedOn w:val="a"/>
    <w:rsid w:val="009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0B74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990B74"/>
    <w:rPr>
      <w:rFonts w:ascii="Arial" w:eastAsia="Times New Roman" w:hAnsi="Arial" w:cs="Times New Roman"/>
      <w:kern w:val="0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354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565"/>
    <w:rPr>
      <w:color w:val="800080"/>
      <w:u w:val="single"/>
    </w:rPr>
  </w:style>
  <w:style w:type="paragraph" w:customStyle="1" w:styleId="xl195">
    <w:name w:val="xl195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35456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35456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35456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35456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35456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35456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35456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2">
    <w:name w:val="xl212"/>
    <w:basedOn w:val="a"/>
    <w:rsid w:val="003545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3">
    <w:name w:val="xl213"/>
    <w:basedOn w:val="a"/>
    <w:rsid w:val="0035456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4">
    <w:name w:val="xl214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5">
    <w:name w:val="xl215"/>
    <w:basedOn w:val="a"/>
    <w:rsid w:val="0035456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6">
    <w:name w:val="xl216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7">
    <w:name w:val="xl217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8">
    <w:name w:val="xl218"/>
    <w:basedOn w:val="a"/>
    <w:rsid w:val="0035456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19">
    <w:name w:val="xl219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customStyle="1" w:styleId="xl220">
    <w:name w:val="xl220"/>
    <w:basedOn w:val="a"/>
    <w:rsid w:val="003545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kern w:val="0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2025-07-11T10:44:00Z</cp:lastPrinted>
  <dcterms:created xsi:type="dcterms:W3CDTF">2025-07-11T10:32:00Z</dcterms:created>
  <dcterms:modified xsi:type="dcterms:W3CDTF">2025-07-11T10:44:00Z</dcterms:modified>
</cp:coreProperties>
</file>